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r w:rsidRPr="001E657D">
        <w:rPr>
          <w:rFonts w:cs="Arial"/>
          <w:sz w:val="22"/>
          <w:szCs w:val="22"/>
        </w:rPr>
        <w:t xml:space="preserve">En la ciudad de Guadalajara, Jalisco, a las </w:t>
      </w:r>
      <w:r w:rsidR="0034436A" w:rsidRPr="001E657D">
        <w:rPr>
          <w:rFonts w:cs="Arial"/>
          <w:sz w:val="22"/>
          <w:szCs w:val="22"/>
        </w:rPr>
        <w:t>1</w:t>
      </w:r>
      <w:r w:rsidR="001E657D" w:rsidRPr="001E657D">
        <w:rPr>
          <w:rFonts w:cs="Arial"/>
          <w:sz w:val="22"/>
          <w:szCs w:val="22"/>
        </w:rPr>
        <w:t>3</w:t>
      </w:r>
      <w:r w:rsidR="0034436A" w:rsidRPr="001E657D">
        <w:rPr>
          <w:rFonts w:cs="Arial"/>
          <w:sz w:val="22"/>
          <w:szCs w:val="22"/>
        </w:rPr>
        <w:t>:</w:t>
      </w:r>
      <w:r w:rsidR="001E657D" w:rsidRPr="001E657D">
        <w:rPr>
          <w:rFonts w:cs="Arial"/>
          <w:sz w:val="22"/>
          <w:szCs w:val="22"/>
        </w:rPr>
        <w:t>3</w:t>
      </w:r>
      <w:r w:rsidR="0034436A" w:rsidRPr="001E657D">
        <w:rPr>
          <w:rFonts w:cs="Arial"/>
          <w:sz w:val="22"/>
          <w:szCs w:val="22"/>
        </w:rPr>
        <w:t>0</w:t>
      </w:r>
      <w:r w:rsidR="00841EFC" w:rsidRPr="001E657D">
        <w:rPr>
          <w:rFonts w:cs="Arial"/>
          <w:sz w:val="22"/>
          <w:szCs w:val="22"/>
        </w:rPr>
        <w:t xml:space="preserve"> </w:t>
      </w:r>
      <w:r w:rsidR="005170E1">
        <w:rPr>
          <w:rFonts w:cs="Arial"/>
          <w:sz w:val="22"/>
          <w:szCs w:val="22"/>
        </w:rPr>
        <w:t xml:space="preserve">trece treinta </w:t>
      </w:r>
      <w:r w:rsidRPr="001E657D">
        <w:rPr>
          <w:rFonts w:cs="Arial"/>
          <w:sz w:val="22"/>
          <w:szCs w:val="22"/>
        </w:rPr>
        <w:t>horas</w:t>
      </w:r>
      <w:r w:rsidR="00B02E87" w:rsidRPr="001E657D">
        <w:rPr>
          <w:rFonts w:cs="Arial"/>
          <w:sz w:val="22"/>
          <w:szCs w:val="22"/>
        </w:rPr>
        <w:t xml:space="preserve"> </w:t>
      </w:r>
      <w:r w:rsidRPr="001E657D">
        <w:rPr>
          <w:rFonts w:cs="Arial"/>
          <w:sz w:val="22"/>
          <w:szCs w:val="22"/>
        </w:rPr>
        <w:t xml:space="preserve">del día </w:t>
      </w:r>
      <w:r w:rsidR="001E657D" w:rsidRPr="001E657D">
        <w:rPr>
          <w:rFonts w:cs="Arial"/>
          <w:sz w:val="22"/>
          <w:szCs w:val="22"/>
        </w:rPr>
        <w:t xml:space="preserve">01 </w:t>
      </w:r>
      <w:r w:rsidR="005170E1">
        <w:rPr>
          <w:rFonts w:cs="Arial"/>
          <w:sz w:val="22"/>
          <w:szCs w:val="22"/>
        </w:rPr>
        <w:t>primero</w:t>
      </w:r>
      <w:r w:rsidR="003150B6" w:rsidRPr="001E657D">
        <w:rPr>
          <w:rFonts w:cs="Arial"/>
          <w:sz w:val="22"/>
          <w:szCs w:val="22"/>
        </w:rPr>
        <w:t xml:space="preserve"> del mes de </w:t>
      </w:r>
      <w:r w:rsidR="001E657D" w:rsidRPr="001E657D">
        <w:rPr>
          <w:rFonts w:cs="Arial"/>
          <w:sz w:val="22"/>
          <w:szCs w:val="22"/>
        </w:rPr>
        <w:t xml:space="preserve">diciembre </w:t>
      </w:r>
      <w:r w:rsidRPr="001E657D">
        <w:rPr>
          <w:rFonts w:cs="Arial"/>
          <w:sz w:val="22"/>
          <w:szCs w:val="22"/>
        </w:rPr>
        <w:t xml:space="preserve">del año </w:t>
      </w:r>
      <w:r w:rsidR="00D14148" w:rsidRPr="001E657D">
        <w:rPr>
          <w:rFonts w:cs="Arial"/>
          <w:sz w:val="22"/>
          <w:szCs w:val="22"/>
        </w:rPr>
        <w:t>2016</w:t>
      </w:r>
      <w:r w:rsidRPr="001E657D">
        <w:rPr>
          <w:rFonts w:cs="Arial"/>
          <w:sz w:val="22"/>
          <w:szCs w:val="22"/>
        </w:rPr>
        <w:t xml:space="preserve"> </w:t>
      </w:r>
      <w:r w:rsidR="00D14148" w:rsidRPr="001E657D">
        <w:rPr>
          <w:rFonts w:cs="Arial"/>
          <w:sz w:val="22"/>
          <w:szCs w:val="22"/>
        </w:rPr>
        <w:t>dos mil dieciséis</w:t>
      </w:r>
      <w:r w:rsidRPr="001E657D">
        <w:rPr>
          <w:rFonts w:cs="Arial"/>
          <w:sz w:val="22"/>
          <w:szCs w:val="22"/>
        </w:rPr>
        <w:t xml:space="preserve">, en la sala de juntas del Despacho de la </w:t>
      </w:r>
      <w:r w:rsidR="00217359" w:rsidRPr="001E657D">
        <w:rPr>
          <w:rFonts w:cs="Arial"/>
          <w:sz w:val="22"/>
          <w:szCs w:val="22"/>
        </w:rPr>
        <w:t>Subs</w:t>
      </w:r>
      <w:r w:rsidRPr="001E657D">
        <w:rPr>
          <w:rFonts w:cs="Arial"/>
          <w:sz w:val="22"/>
          <w:szCs w:val="22"/>
        </w:rPr>
        <w:t>ecretar</w:t>
      </w:r>
      <w:r w:rsidR="00CE6B1D" w:rsidRPr="001E657D">
        <w:rPr>
          <w:rFonts w:cs="Arial"/>
          <w:sz w:val="22"/>
          <w:szCs w:val="22"/>
        </w:rPr>
        <w:t>í</w:t>
      </w:r>
      <w:r w:rsidRPr="001E657D">
        <w:rPr>
          <w:rFonts w:cs="Arial"/>
          <w:sz w:val="22"/>
          <w:szCs w:val="22"/>
        </w:rPr>
        <w:t>a de Administración, ubicada en el mezzanine del edificio localizado en avenida Prolongación Alcalde número 1221, Colonia Miraflores en la ciudad de Guadalajara, Jalisco</w:t>
      </w:r>
      <w:r w:rsidR="00CE6B1D" w:rsidRPr="001E657D">
        <w:rPr>
          <w:rFonts w:cs="Arial"/>
          <w:sz w:val="22"/>
          <w:szCs w:val="22"/>
        </w:rPr>
        <w:t>,</w:t>
      </w:r>
      <w:r w:rsidRPr="001E657D">
        <w:rPr>
          <w:rFonts w:cs="Arial"/>
          <w:sz w:val="22"/>
          <w:szCs w:val="22"/>
        </w:rPr>
        <w:t xml:space="preserve"> </w:t>
      </w:r>
      <w:r w:rsidR="00F92898" w:rsidRPr="001E657D">
        <w:rPr>
          <w:rFonts w:cs="Arial"/>
          <w:sz w:val="22"/>
          <w:szCs w:val="22"/>
        </w:rPr>
        <w:t xml:space="preserve">se reunieron los integrantes de la Comisión de Adquisiciones y Enajenaciones del Gobierno del Estado de Jalisco, </w:t>
      </w:r>
      <w:r w:rsidRPr="001E657D">
        <w:rPr>
          <w:rFonts w:cs="Arial"/>
          <w:sz w:val="22"/>
          <w:szCs w:val="22"/>
        </w:rPr>
        <w:t xml:space="preserve">para celebrar la </w:t>
      </w:r>
      <w:r w:rsidR="001E657D" w:rsidRPr="001E657D">
        <w:rPr>
          <w:rFonts w:cs="Arial"/>
          <w:b/>
          <w:sz w:val="22"/>
          <w:szCs w:val="22"/>
          <w:u w:val="single"/>
        </w:rPr>
        <w:t>CUADRAGÉSIMA SEXTA</w:t>
      </w:r>
      <w:r w:rsidR="003150B6" w:rsidRPr="001E657D">
        <w:rPr>
          <w:rFonts w:cs="Arial"/>
          <w:b/>
          <w:sz w:val="22"/>
          <w:szCs w:val="22"/>
          <w:u w:val="single"/>
        </w:rPr>
        <w:t xml:space="preserve"> REUNIÓN EXTRAORDINARIA</w:t>
      </w:r>
      <w:r w:rsidR="00175CC5" w:rsidRPr="005170E1">
        <w:rPr>
          <w:rFonts w:cs="Arial"/>
          <w:b/>
          <w:sz w:val="22"/>
          <w:szCs w:val="22"/>
        </w:rPr>
        <w:t xml:space="preserve"> </w:t>
      </w:r>
      <w:r w:rsidRPr="001E657D">
        <w:rPr>
          <w:rFonts w:cs="Arial"/>
          <w:sz w:val="22"/>
          <w:szCs w:val="22"/>
        </w:rPr>
        <w:t>del año en curso; se procedió a iniciar</w:t>
      </w:r>
      <w:r w:rsidRPr="00661427">
        <w:rPr>
          <w:rFonts w:cs="Arial"/>
          <w:sz w:val="22"/>
          <w:szCs w:val="22"/>
        </w:rPr>
        <w:t xml:space="preserve"> la reunión</w:t>
      </w:r>
      <w:r w:rsidR="000C397E" w:rsidRPr="00661427">
        <w:rPr>
          <w:rFonts w:cs="Arial"/>
          <w:sz w:val="22"/>
          <w:szCs w:val="22"/>
        </w:rPr>
        <w:t xml:space="preserve"> </w:t>
      </w:r>
      <w:r w:rsidRPr="00661427">
        <w:rPr>
          <w:rFonts w:cs="Arial"/>
          <w:sz w:val="22"/>
          <w:szCs w:val="22"/>
        </w:rPr>
        <w:t xml:space="preserve">de conformidad a lo establecido por el artículo </w:t>
      </w:r>
      <w:r w:rsidR="008B6880">
        <w:rPr>
          <w:rFonts w:cs="Arial"/>
          <w:sz w:val="22"/>
          <w:szCs w:val="22"/>
        </w:rPr>
        <w:t>97</w:t>
      </w:r>
      <w:r w:rsidRPr="00661427">
        <w:rPr>
          <w:rFonts w:cs="Arial"/>
          <w:sz w:val="22"/>
          <w:szCs w:val="22"/>
        </w:rPr>
        <w:t xml:space="preserve"> del Reglamento de la Ley de Adquisiciones y Enajenaciones del Estado de Jalisco</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59661C">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59661C">
        <w:rPr>
          <w:rFonts w:cs="Arial"/>
          <w:sz w:val="22"/>
          <w:szCs w:val="22"/>
        </w:rPr>
        <w:t xml:space="preserve"> </w:t>
      </w:r>
      <w:r w:rsidRPr="00661427">
        <w:rPr>
          <w:rFonts w:cs="Arial"/>
          <w:sz w:val="22"/>
          <w:szCs w:val="22"/>
        </w:rPr>
        <w:t>--------------------------------------------------------------------------</w:t>
      </w:r>
      <w:r w:rsidR="00230810" w:rsidRPr="00661427">
        <w:rPr>
          <w:rFonts w:cs="Arial"/>
          <w:sz w:val="22"/>
          <w:szCs w:val="22"/>
        </w:rPr>
        <w:t>----</w:t>
      </w:r>
      <w:r w:rsidR="00D84F28">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59661C">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59661C">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D84F28" w:rsidRDefault="00781044" w:rsidP="007B58E0">
      <w:pPr>
        <w:pStyle w:val="Textoindependiente"/>
        <w:numPr>
          <w:ilvl w:val="0"/>
          <w:numId w:val="1"/>
        </w:numPr>
        <w:spacing w:line="360" w:lineRule="auto"/>
        <w:ind w:left="284" w:hanging="284"/>
        <w:rPr>
          <w:rFonts w:cs="Arial"/>
          <w:sz w:val="22"/>
          <w:szCs w:val="22"/>
        </w:rPr>
      </w:pPr>
      <w:r w:rsidRPr="00D84F28">
        <w:rPr>
          <w:rFonts w:cs="Arial"/>
          <w:sz w:val="22"/>
          <w:szCs w:val="22"/>
        </w:rPr>
        <w:t>Revisión de agenda de trabajo;</w:t>
      </w:r>
      <w:r w:rsidR="0059661C" w:rsidRPr="00D84F28">
        <w:rPr>
          <w:rFonts w:cs="Arial"/>
          <w:sz w:val="22"/>
          <w:szCs w:val="22"/>
        </w:rPr>
        <w:t xml:space="preserve"> </w:t>
      </w:r>
      <w:r w:rsidRPr="00D84F28">
        <w:rPr>
          <w:rFonts w:cs="Arial"/>
          <w:sz w:val="22"/>
          <w:szCs w:val="22"/>
        </w:rPr>
        <w:t>------------------------------------------------------------------</w:t>
      </w:r>
      <w:r w:rsidR="00230810" w:rsidRPr="00D84F28">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0" w:name="OLE_LINK8"/>
      <w:bookmarkStart w:id="1" w:name="OLE_LINK9"/>
      <w:bookmarkStart w:id="2" w:name="OLE_LINK7"/>
      <w:bookmarkStart w:id="3" w:name="OLE_LINK5"/>
      <w:bookmarkStart w:id="4" w:name="OLE_LINK6"/>
      <w:bookmarkStart w:id="5" w:name="OLE_LINK3"/>
      <w:bookmarkStart w:id="6" w:name="OLE_LINK4"/>
      <w:r w:rsidRPr="00661427">
        <w:rPr>
          <w:rFonts w:cs="Arial"/>
          <w:sz w:val="22"/>
          <w:szCs w:val="22"/>
        </w:rPr>
        <w:t>Asuntos varios;</w:t>
      </w:r>
      <w:r w:rsidR="00D84F28">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D84F28">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0"/>
      <w:bookmarkEnd w:id="1"/>
      <w:bookmarkEnd w:id="2"/>
      <w:bookmarkEnd w:id="3"/>
      <w:bookmarkEnd w:id="4"/>
      <w:bookmarkEnd w:id="5"/>
      <w:bookmarkEnd w:id="6"/>
      <w:r w:rsidR="00D84F28">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D84F28">
        <w:rPr>
          <w:rFonts w:cs="Arial"/>
          <w:sz w:val="22"/>
          <w:szCs w:val="22"/>
        </w:rPr>
        <w:t>--</w:t>
      </w:r>
      <w:r w:rsidRPr="00661427">
        <w:rPr>
          <w:rFonts w:cs="Arial"/>
          <w:sz w:val="22"/>
          <w:szCs w:val="22"/>
        </w:rPr>
        <w:t>----------------------------------------------------------------------------------------------</w:t>
      </w:r>
    </w:p>
    <w:p w:rsidR="000E7F4F" w:rsidRPr="00EB2ACF" w:rsidRDefault="00430F6B" w:rsidP="00EB2ACF">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 xml:space="preserve">para </w:t>
      </w:r>
      <w:r w:rsidR="00EB2ACF" w:rsidRPr="00EB2ACF">
        <w:rPr>
          <w:rFonts w:cs="Arial"/>
          <w:b/>
          <w:color w:val="000000" w:themeColor="text1"/>
          <w:sz w:val="22"/>
          <w:szCs w:val="22"/>
        </w:rPr>
        <w:t xml:space="preserve">RETIRAR </w:t>
      </w:r>
      <w:r w:rsidR="00EB2ACF">
        <w:rPr>
          <w:rFonts w:cs="Arial"/>
          <w:color w:val="000000" w:themeColor="text1"/>
          <w:sz w:val="22"/>
          <w:szCs w:val="22"/>
        </w:rPr>
        <w:t xml:space="preserve">del orden del día el numeral 4.11 correspondiente a la </w:t>
      </w:r>
      <w:r w:rsidR="00EB2ACF" w:rsidRPr="00EB2ACF">
        <w:rPr>
          <w:rFonts w:cs="Arial"/>
          <w:b/>
          <w:color w:val="000000" w:themeColor="text1"/>
          <w:sz w:val="22"/>
          <w:szCs w:val="22"/>
        </w:rPr>
        <w:t>AUTORIZACIÓN DE BASES</w:t>
      </w:r>
      <w:r w:rsidR="00EB2ACF">
        <w:rPr>
          <w:rFonts w:cs="Arial"/>
          <w:color w:val="000000" w:themeColor="text1"/>
          <w:sz w:val="22"/>
          <w:szCs w:val="22"/>
        </w:rPr>
        <w:t xml:space="preserve"> para el proyecto denominado </w:t>
      </w:r>
      <w:r w:rsidR="00EB2ACF" w:rsidRPr="00EB2ACF">
        <w:rPr>
          <w:rFonts w:cs="Arial"/>
          <w:b/>
          <w:color w:val="000000" w:themeColor="text1"/>
          <w:sz w:val="22"/>
          <w:szCs w:val="22"/>
        </w:rPr>
        <w:t>“SERVICIO DE VIGILANCIA PARA EL DIF JALISCO</w:t>
      </w:r>
      <w:r w:rsidR="00EB2ACF">
        <w:rPr>
          <w:rFonts w:cs="Arial"/>
          <w:color w:val="000000" w:themeColor="text1"/>
          <w:sz w:val="22"/>
          <w:szCs w:val="22"/>
        </w:rPr>
        <w:t xml:space="preserve">”; así también </w:t>
      </w:r>
      <w:r w:rsidR="00EB2ACF" w:rsidRPr="00EB2ACF">
        <w:rPr>
          <w:rFonts w:cs="Arial"/>
          <w:b/>
          <w:color w:val="000000" w:themeColor="text1"/>
          <w:sz w:val="22"/>
          <w:szCs w:val="22"/>
        </w:rPr>
        <w:t>RETIRAR</w:t>
      </w:r>
      <w:r w:rsidR="00EB2ACF">
        <w:rPr>
          <w:rFonts w:cs="Arial"/>
          <w:color w:val="000000" w:themeColor="text1"/>
          <w:sz w:val="22"/>
          <w:szCs w:val="22"/>
        </w:rPr>
        <w:t xml:space="preserve"> el numeral 4.12 correspondiente a la </w:t>
      </w:r>
      <w:r w:rsidR="00EB2ACF" w:rsidRPr="00EB2ACF">
        <w:rPr>
          <w:rFonts w:cs="Arial"/>
          <w:b/>
          <w:color w:val="000000" w:themeColor="text1"/>
          <w:sz w:val="22"/>
          <w:szCs w:val="22"/>
        </w:rPr>
        <w:t xml:space="preserve">AUTORIZACIÓN DE BASES </w:t>
      </w:r>
      <w:r w:rsidR="00EB2ACF">
        <w:rPr>
          <w:rFonts w:cs="Arial"/>
          <w:color w:val="000000" w:themeColor="text1"/>
          <w:sz w:val="22"/>
          <w:szCs w:val="22"/>
        </w:rPr>
        <w:t xml:space="preserve">para el proyecto denominado </w:t>
      </w:r>
      <w:r w:rsidR="00EB2ACF" w:rsidRPr="00EB2ACF">
        <w:rPr>
          <w:rFonts w:cs="Arial"/>
          <w:b/>
          <w:color w:val="000000" w:themeColor="text1"/>
          <w:sz w:val="22"/>
          <w:szCs w:val="22"/>
        </w:rPr>
        <w:t>“SERVICIO DE LIMPIEZA PARA EL DIF JALISCO</w:t>
      </w:r>
      <w:r w:rsidR="00EB2ACF">
        <w:rPr>
          <w:rFonts w:cs="Arial"/>
          <w:color w:val="000000" w:themeColor="text1"/>
          <w:sz w:val="22"/>
          <w:szCs w:val="22"/>
        </w:rPr>
        <w:t>”;</w:t>
      </w:r>
      <w:r w:rsidR="00064EBA" w:rsidRPr="00064EBA">
        <w:rPr>
          <w:rFonts w:cs="Arial"/>
          <w:color w:val="000000" w:themeColor="text1"/>
          <w:sz w:val="22"/>
          <w:szCs w:val="22"/>
        </w:rPr>
        <w:t xml:space="preserve"> </w:t>
      </w:r>
      <w:r w:rsidR="00064EBA">
        <w:rPr>
          <w:rFonts w:cs="Arial"/>
          <w:color w:val="000000" w:themeColor="text1"/>
          <w:sz w:val="22"/>
          <w:szCs w:val="22"/>
        </w:rPr>
        <w:t xml:space="preserve">y </w:t>
      </w:r>
      <w:r w:rsidR="00064EBA" w:rsidRPr="00EB2ACF">
        <w:rPr>
          <w:rFonts w:cs="Arial"/>
          <w:b/>
          <w:color w:val="000000" w:themeColor="text1"/>
          <w:sz w:val="22"/>
          <w:szCs w:val="22"/>
        </w:rPr>
        <w:t>RETIRAR</w:t>
      </w:r>
      <w:r w:rsidR="00064EBA">
        <w:rPr>
          <w:rFonts w:cs="Arial"/>
          <w:color w:val="000000" w:themeColor="text1"/>
          <w:sz w:val="22"/>
          <w:szCs w:val="22"/>
        </w:rPr>
        <w:t xml:space="preserve"> el numeral 4.19 </w:t>
      </w:r>
      <w:r w:rsidR="00064EBA">
        <w:rPr>
          <w:rFonts w:cs="Arial"/>
          <w:color w:val="000000" w:themeColor="text1"/>
          <w:sz w:val="22"/>
          <w:szCs w:val="22"/>
        </w:rPr>
        <w:lastRenderedPageBreak/>
        <w:t xml:space="preserve">correspondiente a la </w:t>
      </w:r>
      <w:r w:rsidR="00064EBA">
        <w:rPr>
          <w:rFonts w:cs="Arial"/>
          <w:b/>
          <w:color w:val="000000" w:themeColor="text1"/>
          <w:sz w:val="22"/>
          <w:szCs w:val="22"/>
        </w:rPr>
        <w:t>PRESENTACIÓN</w:t>
      </w:r>
      <w:r w:rsidR="00064EBA" w:rsidRPr="00EB2ACF">
        <w:rPr>
          <w:rFonts w:cs="Arial"/>
          <w:b/>
          <w:color w:val="000000" w:themeColor="text1"/>
          <w:sz w:val="22"/>
          <w:szCs w:val="22"/>
        </w:rPr>
        <w:t xml:space="preserve"> DE BASES </w:t>
      </w:r>
      <w:r w:rsidR="00064EBA">
        <w:rPr>
          <w:rFonts w:cs="Arial"/>
          <w:color w:val="000000" w:themeColor="text1"/>
          <w:sz w:val="22"/>
          <w:szCs w:val="22"/>
        </w:rPr>
        <w:t xml:space="preserve">para el proyecto denominado </w:t>
      </w:r>
      <w:r w:rsidR="00064EBA" w:rsidRPr="00EB2ACF">
        <w:rPr>
          <w:rFonts w:cs="Arial"/>
          <w:b/>
          <w:color w:val="000000" w:themeColor="text1"/>
          <w:sz w:val="22"/>
          <w:szCs w:val="22"/>
        </w:rPr>
        <w:t>“</w:t>
      </w:r>
      <w:r w:rsidR="00064EBA">
        <w:rPr>
          <w:rFonts w:cs="Arial"/>
          <w:b/>
          <w:color w:val="000000" w:themeColor="text1"/>
          <w:sz w:val="22"/>
          <w:szCs w:val="22"/>
        </w:rPr>
        <w:t>SUMINISTRO DE HARÍNA DE MAIZ PARA LA ELABORACIÓN DE TORTILLAS EN LOS CENTROS PENITENCIARIOS 2017</w:t>
      </w:r>
      <w:r w:rsidR="00064EBA">
        <w:rPr>
          <w:rFonts w:cs="Arial"/>
          <w:color w:val="000000" w:themeColor="text1"/>
          <w:sz w:val="22"/>
          <w:szCs w:val="22"/>
        </w:rPr>
        <w:t>”</w:t>
      </w:r>
      <w:r w:rsidR="00064EBA">
        <w:rPr>
          <w:rFonts w:cs="Arial"/>
          <w:b/>
          <w:color w:val="000000" w:themeColor="text1"/>
          <w:sz w:val="22"/>
          <w:szCs w:val="22"/>
        </w:rPr>
        <w:t xml:space="preserve">; </w:t>
      </w:r>
      <w:r w:rsidR="00EB2ACF">
        <w:rPr>
          <w:rFonts w:cs="Arial"/>
          <w:color w:val="000000" w:themeColor="text1"/>
          <w:sz w:val="22"/>
          <w:szCs w:val="22"/>
        </w:rPr>
        <w:t xml:space="preserve"> y</w:t>
      </w:r>
      <w:r w:rsidR="00EB2ACF" w:rsidRPr="00EB2ACF">
        <w:rPr>
          <w:rFonts w:cs="Arial"/>
          <w:b/>
          <w:color w:val="000000" w:themeColor="text1"/>
          <w:sz w:val="22"/>
          <w:szCs w:val="22"/>
        </w:rPr>
        <w:t xml:space="preserve"> RETIRAR</w:t>
      </w:r>
      <w:r w:rsidR="00EB2ACF">
        <w:rPr>
          <w:rFonts w:cs="Arial"/>
          <w:color w:val="000000" w:themeColor="text1"/>
          <w:sz w:val="22"/>
          <w:szCs w:val="22"/>
        </w:rPr>
        <w:t xml:space="preserve"> el numeral 4.20 correspondiente al </w:t>
      </w:r>
      <w:r w:rsidR="00EB2ACF" w:rsidRPr="00EB2ACF">
        <w:rPr>
          <w:rFonts w:cs="Arial"/>
          <w:b/>
          <w:color w:val="000000" w:themeColor="text1"/>
          <w:sz w:val="22"/>
          <w:szCs w:val="22"/>
        </w:rPr>
        <w:t>ADENDUM</w:t>
      </w:r>
      <w:r w:rsidR="00EB2ACF">
        <w:rPr>
          <w:rFonts w:cs="Arial"/>
          <w:color w:val="000000" w:themeColor="text1"/>
          <w:sz w:val="22"/>
          <w:szCs w:val="22"/>
        </w:rPr>
        <w:t xml:space="preserve"> del contrato 213/14 a favor de la empresa denominada </w:t>
      </w:r>
      <w:r w:rsidR="00EB2ACF" w:rsidRPr="00EB2ACF">
        <w:rPr>
          <w:rFonts w:cs="Arial"/>
          <w:b/>
          <w:color w:val="000000" w:themeColor="text1"/>
          <w:sz w:val="22"/>
          <w:szCs w:val="22"/>
        </w:rPr>
        <w:t>“PÓLIZA DE MANTENIMIENTO, ACTUALIZACIÓN Y RENOVACIÓN DE PRODUCTOS MICROSOFT”</w:t>
      </w:r>
      <w:r w:rsidR="00064EBA">
        <w:rPr>
          <w:rFonts w:cs="Arial"/>
          <w:b/>
          <w:color w:val="000000" w:themeColor="text1"/>
          <w:sz w:val="22"/>
          <w:szCs w:val="22"/>
        </w:rPr>
        <w:t xml:space="preserve"> </w:t>
      </w:r>
      <w:r w:rsidR="00EB2ACF">
        <w:rPr>
          <w:rFonts w:cs="Arial"/>
          <w:color w:val="000000" w:themeColor="text1"/>
          <w:sz w:val="22"/>
          <w:szCs w:val="22"/>
        </w:rPr>
        <w:t xml:space="preserve">para </w:t>
      </w:r>
      <w:r w:rsidR="0063703D" w:rsidRPr="00EB2ACF">
        <w:rPr>
          <w:rFonts w:cs="Arial"/>
          <w:color w:val="000000" w:themeColor="text1"/>
          <w:sz w:val="22"/>
          <w:szCs w:val="22"/>
        </w:rPr>
        <w:t>lo cual los asistentes</w:t>
      </w:r>
      <w:r w:rsidR="000228BA">
        <w:rPr>
          <w:rFonts w:cs="Arial"/>
          <w:color w:val="000000" w:themeColor="text1"/>
          <w:sz w:val="22"/>
          <w:szCs w:val="22"/>
        </w:rPr>
        <w:t>,</w:t>
      </w:r>
      <w:r w:rsidR="0063703D" w:rsidRPr="00EB2ACF">
        <w:rPr>
          <w:rFonts w:cs="Arial"/>
          <w:color w:val="000000" w:themeColor="text1"/>
          <w:sz w:val="22"/>
          <w:szCs w:val="22"/>
        </w:rPr>
        <w:t xml:space="preserve"> en votación económica</w:t>
      </w:r>
      <w:r w:rsidR="000228BA">
        <w:rPr>
          <w:rFonts w:cs="Arial"/>
          <w:color w:val="000000" w:themeColor="text1"/>
          <w:sz w:val="22"/>
          <w:szCs w:val="22"/>
        </w:rPr>
        <w:t>,</w:t>
      </w:r>
      <w:r w:rsidR="0063703D" w:rsidRPr="00EB2ACF">
        <w:rPr>
          <w:rFonts w:cs="Arial"/>
          <w:color w:val="000000" w:themeColor="text1"/>
          <w:sz w:val="22"/>
          <w:szCs w:val="22"/>
        </w:rPr>
        <w:t xml:space="preserve"> la aprobaron por unanimidad. -------</w:t>
      </w:r>
      <w:r w:rsidR="005170E1">
        <w:rPr>
          <w:rFonts w:cs="Arial"/>
          <w:color w:val="000000" w:themeColor="text1"/>
          <w:sz w:val="22"/>
          <w:szCs w:val="22"/>
        </w:rPr>
        <w:t>-----</w:t>
      </w:r>
      <w:r w:rsidR="0063703D" w:rsidRPr="00EB2ACF">
        <w:rPr>
          <w:rFonts w:cs="Arial"/>
          <w:color w:val="000000" w:themeColor="text1"/>
          <w:sz w:val="22"/>
          <w:szCs w:val="22"/>
        </w:rPr>
        <w:t>------</w:t>
      </w:r>
      <w:r w:rsidR="009C5D45" w:rsidRPr="00EB2ACF">
        <w:rPr>
          <w:rFonts w:cs="Arial"/>
          <w:color w:val="000000" w:themeColor="text1"/>
          <w:sz w:val="22"/>
          <w:szCs w:val="22"/>
        </w:rPr>
        <w:t>----------------------------------------</w:t>
      </w:r>
      <w:r w:rsidR="00EB2ACF">
        <w:rPr>
          <w:rFonts w:cs="Arial"/>
          <w:color w:val="000000" w:themeColor="text1"/>
          <w:sz w:val="22"/>
          <w:szCs w:val="22"/>
        </w:rPr>
        <w:t>-----------------------------</w:t>
      </w:r>
      <w:r w:rsidR="00531E5E">
        <w:rPr>
          <w:rFonts w:cs="Arial"/>
          <w:color w:val="000000" w:themeColor="text1"/>
          <w:sz w:val="22"/>
          <w:szCs w:val="22"/>
        </w:rPr>
        <w:t>----------------</w:t>
      </w:r>
      <w:r w:rsidR="00D84F28">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en su calidad de Presidente de la Comisión de Adquisiciones y Enajenaciones del Estado de Jalisco, procedió a tomar lista de asistencia haciéndose constar la presencia de: --------</w:t>
      </w:r>
      <w:r w:rsidR="009D7574">
        <w:rPr>
          <w:rFonts w:cs="Arial"/>
          <w:sz w:val="22"/>
          <w:szCs w:val="22"/>
        </w:rPr>
        <w:t>---------------------------------------------------------</w:t>
      </w:r>
      <w:r w:rsidR="007B58E0">
        <w:rPr>
          <w:rFonts w:cs="Arial"/>
          <w:sz w:val="22"/>
          <w:szCs w:val="22"/>
        </w:rPr>
        <w:t>--</w:t>
      </w:r>
      <w:r w:rsidR="009D7574">
        <w:rPr>
          <w:rFonts w:cs="Arial"/>
          <w:sz w:val="22"/>
          <w:szCs w:val="22"/>
        </w:rPr>
        <w:t>-----------------------------------</w:t>
      </w:r>
      <w:r w:rsidR="00D84F28">
        <w:rPr>
          <w:rFonts w:cs="Arial"/>
          <w:sz w:val="22"/>
          <w:szCs w:val="22"/>
        </w:rPr>
        <w:t>-</w:t>
      </w:r>
      <w:r w:rsidR="007B58E0">
        <w:rPr>
          <w:rFonts w:cs="Arial"/>
          <w:sz w:val="22"/>
          <w:szCs w:val="22"/>
        </w:rPr>
        <w:t>-------------------------</w:t>
      </w:r>
      <w:r w:rsidR="00D84F28">
        <w:rPr>
          <w:rFonts w:cs="Arial"/>
          <w:sz w:val="22"/>
          <w:szCs w:val="22"/>
        </w:rPr>
        <w:t>-</w:t>
      </w:r>
    </w:p>
    <w:p w:rsidR="00BE6C68" w:rsidRPr="007875AF" w:rsidRDefault="00DE1EFB" w:rsidP="00A81697">
      <w:pPr>
        <w:pStyle w:val="Textoindependiente"/>
        <w:numPr>
          <w:ilvl w:val="0"/>
          <w:numId w:val="3"/>
        </w:numPr>
        <w:spacing w:line="360" w:lineRule="auto"/>
        <w:ind w:left="284" w:firstLine="0"/>
        <w:rPr>
          <w:rFonts w:cs="Arial"/>
          <w:sz w:val="22"/>
          <w:szCs w:val="22"/>
        </w:rPr>
      </w:pPr>
      <w:r w:rsidRPr="007875AF">
        <w:rPr>
          <w:rFonts w:cs="Arial"/>
          <w:b/>
          <w:sz w:val="22"/>
          <w:szCs w:val="22"/>
        </w:rPr>
        <w:t>Lic.</w:t>
      </w:r>
      <w:r w:rsidR="009D7574" w:rsidRPr="007875AF">
        <w:rPr>
          <w:rFonts w:cs="Arial"/>
          <w:b/>
          <w:sz w:val="22"/>
          <w:szCs w:val="22"/>
        </w:rPr>
        <w:t xml:space="preserve"> Luis Mauricio Gudiño Coronado</w:t>
      </w:r>
      <w:r w:rsidR="00BE6C68" w:rsidRPr="007875AF">
        <w:rPr>
          <w:rFonts w:cs="Arial"/>
          <w:sz w:val="22"/>
          <w:szCs w:val="22"/>
        </w:rPr>
        <w:t xml:space="preserve"> Presidente</w:t>
      </w:r>
      <w:r w:rsidR="00FA73B0" w:rsidRPr="007875AF">
        <w:rPr>
          <w:rFonts w:cs="Arial"/>
          <w:sz w:val="22"/>
          <w:szCs w:val="22"/>
        </w:rPr>
        <w:t xml:space="preserve"> de la Comisión, representante de la </w:t>
      </w:r>
      <w:r w:rsidR="00383758" w:rsidRPr="007875AF">
        <w:rPr>
          <w:rFonts w:cs="Arial"/>
          <w:sz w:val="22"/>
          <w:szCs w:val="22"/>
        </w:rPr>
        <w:t>SEPAF.</w:t>
      </w:r>
      <w:r w:rsidR="00BE6C68" w:rsidRPr="007875AF">
        <w:rPr>
          <w:rFonts w:cs="Arial"/>
          <w:sz w:val="22"/>
          <w:szCs w:val="22"/>
        </w:rPr>
        <w:t xml:space="preserve"> </w:t>
      </w:r>
      <w:r w:rsidR="007B58E0">
        <w:rPr>
          <w:rFonts w:cs="Arial"/>
          <w:sz w:val="22"/>
          <w:szCs w:val="22"/>
        </w:rPr>
        <w:t>------</w:t>
      </w:r>
      <w:r w:rsidR="00BE6C68" w:rsidRPr="007875AF">
        <w:rPr>
          <w:rFonts w:cs="Arial"/>
          <w:sz w:val="22"/>
          <w:szCs w:val="22"/>
        </w:rPr>
        <w:t>------------------------------</w:t>
      </w:r>
      <w:r w:rsidR="00FA73B0" w:rsidRPr="007875AF">
        <w:rPr>
          <w:rFonts w:cs="Arial"/>
          <w:sz w:val="22"/>
          <w:szCs w:val="22"/>
        </w:rPr>
        <w:t>------------------------------------------------------------------</w:t>
      </w:r>
    </w:p>
    <w:p w:rsidR="00781EF1" w:rsidRPr="007875AF" w:rsidRDefault="00781EF1" w:rsidP="00A81697">
      <w:pPr>
        <w:pStyle w:val="Textoindependiente"/>
        <w:numPr>
          <w:ilvl w:val="0"/>
          <w:numId w:val="3"/>
        </w:numPr>
        <w:spacing w:line="360" w:lineRule="auto"/>
        <w:ind w:left="284" w:firstLine="0"/>
        <w:rPr>
          <w:rFonts w:cs="Arial"/>
          <w:sz w:val="22"/>
          <w:szCs w:val="22"/>
        </w:rPr>
      </w:pPr>
      <w:r w:rsidRPr="007875AF">
        <w:rPr>
          <w:rFonts w:cs="Arial"/>
          <w:b/>
          <w:sz w:val="22"/>
          <w:szCs w:val="22"/>
        </w:rPr>
        <w:t xml:space="preserve"> Mtro. Gerardo Castillo Torres.</w:t>
      </w:r>
      <w:r w:rsidRPr="007875AF">
        <w:rPr>
          <w:rFonts w:cs="Arial"/>
          <w:sz w:val="22"/>
          <w:szCs w:val="22"/>
        </w:rPr>
        <w:t xml:space="preserve"> Secretario Ejecutivo</w:t>
      </w:r>
      <w:r w:rsidR="00FA73B0" w:rsidRPr="007875AF">
        <w:rPr>
          <w:rFonts w:cs="Arial"/>
          <w:sz w:val="22"/>
          <w:szCs w:val="22"/>
        </w:rPr>
        <w:t xml:space="preserve"> de la Comisión, representante de la </w:t>
      </w:r>
      <w:r w:rsidR="00383758" w:rsidRPr="007875AF">
        <w:rPr>
          <w:rFonts w:cs="Arial"/>
          <w:sz w:val="22"/>
          <w:szCs w:val="22"/>
        </w:rPr>
        <w:t xml:space="preserve">SEPAF. </w:t>
      </w:r>
      <w:r w:rsidR="007B58E0">
        <w:rPr>
          <w:rFonts w:cs="Arial"/>
          <w:sz w:val="22"/>
          <w:szCs w:val="22"/>
        </w:rPr>
        <w:t>----------------------</w:t>
      </w:r>
      <w:r w:rsidRPr="007875AF">
        <w:rPr>
          <w:rFonts w:cs="Arial"/>
          <w:sz w:val="22"/>
          <w:szCs w:val="22"/>
        </w:rPr>
        <w:t>--------------------------</w:t>
      </w:r>
      <w:r w:rsidR="00FA73B0" w:rsidRPr="007875AF">
        <w:rPr>
          <w:rFonts w:cs="Arial"/>
          <w:sz w:val="22"/>
          <w:szCs w:val="22"/>
        </w:rPr>
        <w:t>--------------------------------------------------</w:t>
      </w:r>
    </w:p>
    <w:p w:rsidR="00781EF1" w:rsidRPr="007875AF" w:rsidRDefault="00781EF1" w:rsidP="00A81697">
      <w:pPr>
        <w:pStyle w:val="Textoindependiente"/>
        <w:numPr>
          <w:ilvl w:val="0"/>
          <w:numId w:val="3"/>
        </w:numPr>
        <w:spacing w:line="360" w:lineRule="auto"/>
        <w:ind w:left="284" w:firstLine="0"/>
        <w:rPr>
          <w:rFonts w:cs="Arial"/>
          <w:sz w:val="22"/>
          <w:szCs w:val="22"/>
        </w:rPr>
      </w:pPr>
      <w:r w:rsidRPr="007875AF">
        <w:rPr>
          <w:rFonts w:cs="Arial"/>
          <w:b/>
          <w:sz w:val="22"/>
          <w:szCs w:val="22"/>
        </w:rPr>
        <w:t>Mtro. Roberto Calderón Martínez.</w:t>
      </w:r>
      <w:r w:rsidRPr="007875AF">
        <w:rPr>
          <w:rFonts w:cs="Arial"/>
          <w:sz w:val="22"/>
          <w:szCs w:val="22"/>
        </w:rPr>
        <w:t xml:space="preserve"> Vocal de la Secretaría de Desarrollo Económico.   -----------------------------------------</w:t>
      </w:r>
      <w:r w:rsidR="007B58E0">
        <w:rPr>
          <w:rFonts w:cs="Arial"/>
          <w:sz w:val="22"/>
          <w:szCs w:val="22"/>
        </w:rPr>
        <w:t>------------------</w:t>
      </w:r>
      <w:r w:rsidRPr="007875AF">
        <w:rPr>
          <w:rFonts w:cs="Arial"/>
          <w:sz w:val="22"/>
          <w:szCs w:val="22"/>
        </w:rPr>
        <w:t>----------------------------------------</w:t>
      </w:r>
      <w:r w:rsidR="00FA73B0" w:rsidRPr="007875AF">
        <w:rPr>
          <w:rFonts w:cs="Arial"/>
          <w:sz w:val="22"/>
          <w:szCs w:val="22"/>
        </w:rPr>
        <w:t>-----------------</w:t>
      </w:r>
    </w:p>
    <w:p w:rsidR="009F0B3F" w:rsidRPr="007875AF" w:rsidRDefault="009F0B3F" w:rsidP="00A81697">
      <w:pPr>
        <w:pStyle w:val="Textoindependiente"/>
        <w:numPr>
          <w:ilvl w:val="0"/>
          <w:numId w:val="3"/>
        </w:numPr>
        <w:spacing w:line="360" w:lineRule="auto"/>
        <w:ind w:left="284" w:firstLine="0"/>
        <w:jc w:val="left"/>
        <w:rPr>
          <w:rFonts w:cs="Arial"/>
          <w:sz w:val="22"/>
          <w:szCs w:val="22"/>
        </w:rPr>
      </w:pPr>
      <w:r w:rsidRPr="007875AF">
        <w:rPr>
          <w:rFonts w:cs="Arial"/>
          <w:b/>
          <w:sz w:val="22"/>
          <w:szCs w:val="22"/>
        </w:rPr>
        <w:t>Lic. Armando González Farah.</w:t>
      </w:r>
      <w:r w:rsidRPr="007875AF">
        <w:rPr>
          <w:rFonts w:cs="Arial"/>
          <w:sz w:val="22"/>
          <w:szCs w:val="22"/>
        </w:rPr>
        <w:t xml:space="preserve"> Vocal del Consejo de Cámaras Industriales de </w:t>
      </w:r>
      <w:r w:rsidR="007B58E0">
        <w:rPr>
          <w:rFonts w:cs="Arial"/>
          <w:sz w:val="22"/>
          <w:szCs w:val="22"/>
        </w:rPr>
        <w:t>----</w:t>
      </w:r>
      <w:r w:rsidRPr="007875AF">
        <w:rPr>
          <w:rFonts w:cs="Arial"/>
          <w:sz w:val="22"/>
          <w:szCs w:val="22"/>
        </w:rPr>
        <w:t xml:space="preserve">Jalisco. </w:t>
      </w:r>
      <w:r w:rsidR="007B58E0">
        <w:rPr>
          <w:rFonts w:cs="Arial"/>
          <w:sz w:val="22"/>
          <w:szCs w:val="22"/>
        </w:rPr>
        <w:t>----</w:t>
      </w:r>
      <w:r w:rsidRPr="007875AF">
        <w:rPr>
          <w:rFonts w:cs="Arial"/>
          <w:sz w:val="22"/>
          <w:szCs w:val="22"/>
        </w:rPr>
        <w:t>------------------------------------------------------------------------------------</w:t>
      </w:r>
      <w:r w:rsidR="007B58E0">
        <w:rPr>
          <w:rFonts w:cs="Arial"/>
          <w:sz w:val="22"/>
          <w:szCs w:val="22"/>
        </w:rPr>
        <w:t>----------------</w:t>
      </w:r>
      <w:r w:rsidR="00FA73B0" w:rsidRPr="007875AF">
        <w:rPr>
          <w:rFonts w:cs="Arial"/>
          <w:sz w:val="22"/>
          <w:szCs w:val="22"/>
        </w:rPr>
        <w:t>-</w:t>
      </w:r>
    </w:p>
    <w:p w:rsidR="00463A1E" w:rsidRPr="007875AF" w:rsidRDefault="00463A1E" w:rsidP="00A81697">
      <w:pPr>
        <w:pStyle w:val="Textoindependiente"/>
        <w:numPr>
          <w:ilvl w:val="0"/>
          <w:numId w:val="3"/>
        </w:numPr>
        <w:spacing w:line="360" w:lineRule="auto"/>
        <w:ind w:left="284" w:firstLine="0"/>
        <w:jc w:val="left"/>
        <w:rPr>
          <w:rFonts w:cs="Arial"/>
          <w:sz w:val="22"/>
          <w:szCs w:val="22"/>
        </w:rPr>
      </w:pPr>
      <w:r w:rsidRPr="007875AF">
        <w:rPr>
          <w:rFonts w:cs="Arial"/>
          <w:b/>
          <w:sz w:val="22"/>
          <w:szCs w:val="22"/>
        </w:rPr>
        <w:t>Lic</w:t>
      </w:r>
      <w:r w:rsidRPr="007875AF">
        <w:rPr>
          <w:rFonts w:cs="Arial"/>
          <w:sz w:val="22"/>
          <w:szCs w:val="22"/>
        </w:rPr>
        <w:t xml:space="preserve">. </w:t>
      </w:r>
      <w:r w:rsidRPr="007875AF">
        <w:rPr>
          <w:rFonts w:cs="Arial"/>
          <w:b/>
          <w:sz w:val="22"/>
          <w:szCs w:val="22"/>
        </w:rPr>
        <w:t>Francisco Aguilera Barba</w:t>
      </w:r>
      <w:r w:rsidRPr="007875AF">
        <w:rPr>
          <w:rFonts w:cs="Arial"/>
          <w:sz w:val="22"/>
          <w:szCs w:val="22"/>
        </w:rPr>
        <w:t xml:space="preserve">. Vocal de la Cámara Nacional de Comercio de </w:t>
      </w:r>
      <w:r w:rsidR="007B58E0">
        <w:rPr>
          <w:rFonts w:cs="Arial"/>
          <w:sz w:val="22"/>
          <w:szCs w:val="22"/>
        </w:rPr>
        <w:t>-----</w:t>
      </w:r>
      <w:r w:rsidRPr="007875AF">
        <w:rPr>
          <w:rFonts w:cs="Arial"/>
          <w:sz w:val="22"/>
          <w:szCs w:val="22"/>
        </w:rPr>
        <w:t>Guadalajara.  -------------------------------------------------------------------------------</w:t>
      </w:r>
      <w:r w:rsidR="00FA73B0" w:rsidRPr="007875AF">
        <w:rPr>
          <w:rFonts w:cs="Arial"/>
          <w:sz w:val="22"/>
          <w:szCs w:val="22"/>
        </w:rPr>
        <w:t>---------------</w:t>
      </w:r>
      <w:r w:rsidR="007B58E0">
        <w:rPr>
          <w:rFonts w:cs="Arial"/>
          <w:sz w:val="22"/>
          <w:szCs w:val="22"/>
        </w:rPr>
        <w:t>--</w:t>
      </w:r>
      <w:r w:rsidR="00FA73B0" w:rsidRPr="007875AF">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w:t>
      </w:r>
      <w:r w:rsidRPr="00661427">
        <w:rPr>
          <w:rFonts w:cs="Arial"/>
          <w:sz w:val="22"/>
          <w:szCs w:val="22"/>
        </w:rPr>
        <w:lastRenderedPageBreak/>
        <w:t xml:space="preserve">Jalisco, con lo que se confirma la existencia y se declara quórum legal en conformidad a lo </w:t>
      </w:r>
      <w:r w:rsidRPr="001E657D">
        <w:rPr>
          <w:rFonts w:cs="Arial"/>
          <w:sz w:val="22"/>
          <w:szCs w:val="22"/>
        </w:rPr>
        <w:t xml:space="preserve">establecido en el artículo </w:t>
      </w:r>
      <w:r w:rsidR="008B6880" w:rsidRPr="001E657D">
        <w:rPr>
          <w:rFonts w:cs="Arial"/>
          <w:sz w:val="22"/>
          <w:szCs w:val="22"/>
        </w:rPr>
        <w:t>99</w:t>
      </w:r>
      <w:r w:rsidRPr="001E657D">
        <w:rPr>
          <w:rFonts w:cs="Arial"/>
          <w:sz w:val="22"/>
          <w:szCs w:val="22"/>
        </w:rPr>
        <w:t xml:space="preserve"> del</w:t>
      </w:r>
      <w:r w:rsidRPr="00661427">
        <w:rPr>
          <w:rFonts w:cs="Arial"/>
          <w:sz w:val="22"/>
          <w:szCs w:val="22"/>
        </w:rPr>
        <w:t xml:space="preserve"> mismo Reglamento.</w:t>
      </w:r>
      <w:r w:rsidR="007B58E0">
        <w:rPr>
          <w:rFonts w:cs="Arial"/>
          <w:sz w:val="22"/>
          <w:szCs w:val="22"/>
        </w:rPr>
        <w:t xml:space="preserve"> ---</w:t>
      </w:r>
      <w:r w:rsidRPr="00661427">
        <w:rPr>
          <w:rFonts w:cs="Arial"/>
          <w:sz w:val="22"/>
          <w:szCs w:val="22"/>
        </w:rPr>
        <w:t>------------------------</w:t>
      </w:r>
      <w:r w:rsidR="00B949CA" w:rsidRPr="00661427">
        <w:rPr>
          <w:rFonts w:cs="Arial"/>
          <w:sz w:val="22"/>
          <w:szCs w:val="22"/>
        </w:rPr>
        <w:t>-----------------</w:t>
      </w:r>
      <w:r w:rsidR="001E657D">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Comisión, </w:t>
      </w:r>
      <w:r w:rsidR="000C397E" w:rsidRPr="00661427">
        <w:rPr>
          <w:rFonts w:cs="Arial"/>
          <w:sz w:val="22"/>
          <w:szCs w:val="22"/>
        </w:rPr>
        <w:t xml:space="preserve"> </w:t>
      </w:r>
      <w:r w:rsidR="000C397E" w:rsidRPr="001E657D">
        <w:rPr>
          <w:rFonts w:cs="Arial"/>
          <w:sz w:val="22"/>
          <w:szCs w:val="22"/>
        </w:rPr>
        <w:t>sometió a consideración</w:t>
      </w:r>
      <w:r w:rsidR="001E6C78" w:rsidRPr="001E657D">
        <w:rPr>
          <w:rFonts w:cs="Arial"/>
          <w:sz w:val="22"/>
          <w:szCs w:val="22"/>
        </w:rPr>
        <w:t xml:space="preserve"> </w:t>
      </w:r>
      <w:r w:rsidR="000C397E" w:rsidRPr="001E657D">
        <w:rPr>
          <w:rFonts w:cs="Arial"/>
          <w:sz w:val="22"/>
          <w:szCs w:val="22"/>
        </w:rPr>
        <w:t xml:space="preserve">la lectura y aprobación </w:t>
      </w:r>
      <w:r w:rsidR="00932A07" w:rsidRPr="001E657D">
        <w:rPr>
          <w:rFonts w:cs="Arial"/>
          <w:sz w:val="22"/>
          <w:szCs w:val="22"/>
        </w:rPr>
        <w:t>del acta correspondiente al</w:t>
      </w:r>
      <w:r w:rsidR="00D976F1" w:rsidRPr="001E657D">
        <w:rPr>
          <w:rFonts w:cs="Arial"/>
          <w:sz w:val="22"/>
          <w:szCs w:val="22"/>
        </w:rPr>
        <w:t xml:space="preserve"> </w:t>
      </w:r>
      <w:r w:rsidR="001E657D" w:rsidRPr="001E657D">
        <w:rPr>
          <w:rFonts w:cs="Arial"/>
          <w:sz w:val="22"/>
          <w:szCs w:val="22"/>
        </w:rPr>
        <w:t xml:space="preserve">Cuadragésima Quinta </w:t>
      </w:r>
      <w:r w:rsidR="001E657D" w:rsidRPr="0089224A">
        <w:rPr>
          <w:rFonts w:cs="Arial"/>
          <w:sz w:val="22"/>
          <w:szCs w:val="22"/>
        </w:rPr>
        <w:t xml:space="preserve">Reunión Extraordinaria </w:t>
      </w:r>
      <w:r w:rsidR="001A036C" w:rsidRPr="0089224A">
        <w:rPr>
          <w:rFonts w:cs="Arial"/>
          <w:sz w:val="22"/>
          <w:szCs w:val="22"/>
        </w:rPr>
        <w:t>de la Comisión</w:t>
      </w:r>
      <w:r w:rsidR="00232C66" w:rsidRPr="0089224A">
        <w:rPr>
          <w:rFonts w:cs="Arial"/>
          <w:sz w:val="22"/>
          <w:szCs w:val="22"/>
        </w:rPr>
        <w:t>, celebrada</w:t>
      </w:r>
      <w:r w:rsidR="004E3B45" w:rsidRPr="0089224A">
        <w:rPr>
          <w:rFonts w:cs="Arial"/>
          <w:sz w:val="22"/>
          <w:szCs w:val="22"/>
        </w:rPr>
        <w:t xml:space="preserve"> el día </w:t>
      </w:r>
      <w:r w:rsidR="001E657D" w:rsidRPr="0089224A">
        <w:rPr>
          <w:rFonts w:cs="Arial"/>
          <w:sz w:val="22"/>
          <w:szCs w:val="22"/>
        </w:rPr>
        <w:t>28 del mes de noviembre</w:t>
      </w:r>
      <w:r w:rsidR="004439C2" w:rsidRPr="0089224A">
        <w:rPr>
          <w:rFonts w:cs="Arial"/>
          <w:sz w:val="22"/>
          <w:szCs w:val="22"/>
        </w:rPr>
        <w:t xml:space="preserve"> </w:t>
      </w:r>
      <w:r w:rsidR="000808C3" w:rsidRPr="0089224A">
        <w:rPr>
          <w:rFonts w:cs="Arial"/>
          <w:sz w:val="22"/>
          <w:szCs w:val="22"/>
        </w:rPr>
        <w:t xml:space="preserve">de </w:t>
      </w:r>
      <w:r w:rsidR="00D14148" w:rsidRPr="0089224A">
        <w:rPr>
          <w:rFonts w:cs="Arial"/>
          <w:sz w:val="22"/>
          <w:szCs w:val="22"/>
        </w:rPr>
        <w:t>2016</w:t>
      </w:r>
      <w:r w:rsidR="000808C3" w:rsidRPr="0089224A">
        <w:rPr>
          <w:rFonts w:cs="Arial"/>
          <w:sz w:val="22"/>
          <w:szCs w:val="22"/>
        </w:rPr>
        <w:t xml:space="preserve"> </w:t>
      </w:r>
      <w:r w:rsidR="00D14148" w:rsidRPr="0089224A">
        <w:rPr>
          <w:rFonts w:cs="Arial"/>
          <w:sz w:val="22"/>
          <w:szCs w:val="22"/>
        </w:rPr>
        <w:t>dos mil dieciséis</w:t>
      </w:r>
      <w:r w:rsidR="00932A07" w:rsidRPr="0089224A">
        <w:rPr>
          <w:rFonts w:cs="Arial"/>
          <w:sz w:val="22"/>
          <w:szCs w:val="22"/>
        </w:rPr>
        <w:t xml:space="preserve"> </w:t>
      </w:r>
      <w:r w:rsidR="004E3B45" w:rsidRPr="0089224A">
        <w:rPr>
          <w:rFonts w:cs="Arial"/>
          <w:sz w:val="22"/>
          <w:szCs w:val="22"/>
        </w:rPr>
        <w:t>por la Comisión de Adquisicione</w:t>
      </w:r>
      <w:r w:rsidR="000C397E" w:rsidRPr="0089224A">
        <w:rPr>
          <w:rFonts w:cs="Arial"/>
          <w:sz w:val="22"/>
          <w:szCs w:val="22"/>
        </w:rPr>
        <w:t>s y Enajenaciones del Estado de Jalisco</w:t>
      </w:r>
      <w:r w:rsidR="000F1D54" w:rsidRPr="0089224A">
        <w:rPr>
          <w:rFonts w:cs="Arial"/>
          <w:sz w:val="22"/>
          <w:szCs w:val="22"/>
        </w:rPr>
        <w:t>,</w:t>
      </w:r>
      <w:r w:rsidR="000C397E" w:rsidRPr="0089224A">
        <w:rPr>
          <w:rFonts w:cs="Arial"/>
          <w:sz w:val="22"/>
          <w:szCs w:val="22"/>
        </w:rPr>
        <w:t xml:space="preserve"> quienes los miembros de la Comisión, de manera económica, votaron </w:t>
      </w:r>
      <w:r w:rsidR="009F791D" w:rsidRPr="0089224A">
        <w:rPr>
          <w:rFonts w:cs="Arial"/>
          <w:sz w:val="22"/>
          <w:szCs w:val="22"/>
        </w:rPr>
        <w:t xml:space="preserve">y aprobaron </w:t>
      </w:r>
      <w:r w:rsidR="000C397E" w:rsidRPr="0089224A">
        <w:rPr>
          <w:rFonts w:cs="Arial"/>
          <w:sz w:val="22"/>
          <w:szCs w:val="22"/>
        </w:rPr>
        <w:t>d</w:t>
      </w:r>
      <w:r w:rsidR="00B928AE" w:rsidRPr="0089224A">
        <w:rPr>
          <w:rFonts w:cs="Arial"/>
          <w:sz w:val="22"/>
          <w:szCs w:val="22"/>
        </w:rPr>
        <w:t>e manera unánime</w:t>
      </w:r>
      <w:r w:rsidR="00B928AE" w:rsidRPr="00661427">
        <w:rPr>
          <w:rFonts w:cs="Arial"/>
          <w:sz w:val="22"/>
          <w:szCs w:val="22"/>
        </w:rPr>
        <w:t>. -----------</w:t>
      </w:r>
      <w:r w:rsidR="003D061F" w:rsidRPr="00661427">
        <w:rPr>
          <w:rFonts w:cs="Arial"/>
          <w:sz w:val="22"/>
          <w:szCs w:val="22"/>
        </w:rPr>
        <w:t>----------------------------------</w:t>
      </w:r>
      <w:r w:rsidR="007B58E0">
        <w:rPr>
          <w:rFonts w:cs="Arial"/>
          <w:sz w:val="22"/>
          <w:szCs w:val="22"/>
        </w:rPr>
        <w:t>--------------------------------------------</w:t>
      </w:r>
      <w:r w:rsidR="003D061F" w:rsidRPr="00661427">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7" w:name="OLE_LINK1"/>
      <w:bookmarkStart w:id="8"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7"/>
      <w:bookmarkEnd w:id="8"/>
      <w:r w:rsidR="007D229E" w:rsidRPr="00661427">
        <w:rPr>
          <w:rFonts w:cs="Arial"/>
          <w:color w:val="000000" w:themeColor="text1"/>
          <w:sz w:val="22"/>
          <w:szCs w:val="22"/>
        </w:rPr>
        <w:t>------------</w:t>
      </w:r>
      <w:r w:rsidR="007B58E0">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7B58E0">
        <w:rPr>
          <w:rFonts w:cs="Arial"/>
          <w:color w:val="000000" w:themeColor="text1"/>
          <w:sz w:val="22"/>
          <w:szCs w:val="22"/>
        </w:rPr>
        <w:t>--</w:t>
      </w:r>
      <w:r w:rsidRPr="00661427">
        <w:rPr>
          <w:rFonts w:cs="Arial"/>
          <w:color w:val="000000" w:themeColor="text1"/>
          <w:sz w:val="22"/>
          <w:szCs w:val="22"/>
        </w:rPr>
        <w:t>------------------------------------------------------------------------------------------------------------</w:t>
      </w:r>
    </w:p>
    <w:p w:rsidR="001E657D" w:rsidRPr="00A82CFE" w:rsidRDefault="001E657D" w:rsidP="001E657D">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Pr>
          <w:rFonts w:cs="Arial"/>
          <w:b/>
          <w:color w:val="000000" w:themeColor="text1"/>
          <w:sz w:val="22"/>
          <w:szCs w:val="22"/>
        </w:rPr>
        <w:t xml:space="preserve">APERTURA DE PROPUESTAS </w:t>
      </w:r>
      <w:r w:rsidRPr="00B23D05">
        <w:rPr>
          <w:rFonts w:cs="Arial"/>
          <w:b/>
          <w:color w:val="000000" w:themeColor="text1"/>
          <w:sz w:val="22"/>
          <w:szCs w:val="22"/>
        </w:rPr>
        <w:t>ECONÓMICAS</w:t>
      </w:r>
      <w:r>
        <w:rPr>
          <w:rFonts w:cs="Arial"/>
          <w:color w:val="000000" w:themeColor="text1"/>
          <w:sz w:val="22"/>
          <w:szCs w:val="22"/>
        </w:rPr>
        <w:t xml:space="preserve"> de la Licitación Pública Local LPL2</w:t>
      </w:r>
      <w:r w:rsidR="00352C5F">
        <w:rPr>
          <w:rFonts w:cs="Arial"/>
          <w:color w:val="000000" w:themeColor="text1"/>
          <w:sz w:val="22"/>
          <w:szCs w:val="22"/>
        </w:rPr>
        <w:t>0</w:t>
      </w:r>
      <w:r>
        <w:rPr>
          <w:rFonts w:cs="Arial"/>
          <w:color w:val="000000" w:themeColor="text1"/>
          <w:sz w:val="22"/>
          <w:szCs w:val="22"/>
        </w:rPr>
        <w:t xml:space="preserve">/2016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“ASEGURAMIENTO </w:t>
      </w:r>
      <w:r w:rsidR="00352C5F">
        <w:rPr>
          <w:rFonts w:cs="Arial"/>
          <w:b/>
          <w:color w:val="000000" w:themeColor="text1"/>
          <w:sz w:val="22"/>
          <w:szCs w:val="22"/>
        </w:rPr>
        <w:t>DEL EQUIP</w:t>
      </w:r>
      <w:r w:rsidR="000379B2">
        <w:rPr>
          <w:rFonts w:cs="Arial"/>
          <w:b/>
          <w:color w:val="000000" w:themeColor="text1"/>
          <w:sz w:val="22"/>
          <w:szCs w:val="22"/>
        </w:rPr>
        <w:t>O</w:t>
      </w:r>
      <w:r w:rsidR="00352C5F">
        <w:rPr>
          <w:rFonts w:cs="Arial"/>
          <w:b/>
          <w:color w:val="000000" w:themeColor="text1"/>
          <w:sz w:val="22"/>
          <w:szCs w:val="22"/>
        </w:rPr>
        <w:t xml:space="preserve"> AÉREO</w:t>
      </w:r>
      <w:r>
        <w:rPr>
          <w:rFonts w:cs="Arial"/>
          <w:b/>
          <w:color w:val="000000" w:themeColor="text1"/>
          <w:sz w:val="22"/>
          <w:szCs w:val="22"/>
        </w:rPr>
        <w:t xml:space="preserve"> 2016-2018.”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352C5F">
        <w:rPr>
          <w:rFonts w:cs="Arial"/>
          <w:color w:val="000000" w:themeColor="text1"/>
          <w:sz w:val="22"/>
          <w:szCs w:val="22"/>
        </w:rPr>
        <w:t>--------------</w:t>
      </w:r>
    </w:p>
    <w:p w:rsidR="001E657D" w:rsidRPr="0036201C" w:rsidRDefault="001E657D" w:rsidP="001E657D">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p>
    <w:tbl>
      <w:tblPr>
        <w:tblStyle w:val="Sombreadoclaro"/>
        <w:tblW w:w="8978" w:type="dxa"/>
        <w:tblInd w:w="108" w:type="dxa"/>
        <w:tblLook w:val="04A0" w:firstRow="1" w:lastRow="0" w:firstColumn="1" w:lastColumn="0" w:noHBand="0" w:noVBand="1"/>
      </w:tblPr>
      <w:tblGrid>
        <w:gridCol w:w="1299"/>
        <w:gridCol w:w="3541"/>
        <w:gridCol w:w="4138"/>
      </w:tblGrid>
      <w:tr w:rsidR="001E657D" w:rsidRPr="00A82CFE" w:rsidTr="00BA32B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1E657D" w:rsidRPr="00A82CFE" w:rsidRDefault="001E657D" w:rsidP="00BA32B4">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5170E1" w:rsidRDefault="005170E1" w:rsidP="00BA32B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1E657D" w:rsidRDefault="001E657D" w:rsidP="00BA32B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p w:rsidR="005170E1" w:rsidRPr="00A82CFE" w:rsidRDefault="005170E1" w:rsidP="00BA32B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4138" w:type="dxa"/>
            <w:vAlign w:val="center"/>
          </w:tcPr>
          <w:p w:rsidR="001E657D" w:rsidRPr="00A82CFE" w:rsidRDefault="001E657D" w:rsidP="00BA32B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1E657D" w:rsidRPr="00926442" w:rsidTr="00BA32B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1E657D" w:rsidRPr="00A82CFE" w:rsidRDefault="001E657D" w:rsidP="00BA32B4">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1E657D" w:rsidRPr="00422D87" w:rsidRDefault="006B3460" w:rsidP="00BA32B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El Potosí S.A.</w:t>
            </w:r>
          </w:p>
        </w:tc>
        <w:tc>
          <w:tcPr>
            <w:tcW w:w="4138" w:type="dxa"/>
            <w:vAlign w:val="center"/>
          </w:tcPr>
          <w:p w:rsidR="001E657D" w:rsidRPr="00422D87" w:rsidRDefault="006B3460" w:rsidP="00BA32B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Mónica Gabriela Reyes Servín</w:t>
            </w:r>
          </w:p>
        </w:tc>
      </w:tr>
      <w:tr w:rsidR="001E657D" w:rsidRPr="00A82CFE" w:rsidTr="00BA32B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1E657D" w:rsidRPr="00A82CFE" w:rsidRDefault="001E657D" w:rsidP="00BA32B4">
            <w:pPr>
              <w:spacing w:line="360" w:lineRule="auto"/>
              <w:jc w:val="center"/>
              <w:rPr>
                <w:rFonts w:ascii="Arial" w:hAnsi="Arial" w:cs="Arial"/>
                <w:sz w:val="22"/>
                <w:szCs w:val="22"/>
              </w:rPr>
            </w:pPr>
            <w:r>
              <w:rPr>
                <w:rFonts w:ascii="Arial" w:hAnsi="Arial" w:cs="Arial"/>
                <w:sz w:val="22"/>
                <w:szCs w:val="22"/>
              </w:rPr>
              <w:lastRenderedPageBreak/>
              <w:t>2</w:t>
            </w:r>
          </w:p>
        </w:tc>
        <w:tc>
          <w:tcPr>
            <w:tcW w:w="3541" w:type="dxa"/>
            <w:vAlign w:val="center"/>
          </w:tcPr>
          <w:p w:rsidR="001E657D" w:rsidRDefault="006B3460" w:rsidP="00BA32B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AFIRME S.A. de C.V.</w:t>
            </w:r>
          </w:p>
        </w:tc>
        <w:tc>
          <w:tcPr>
            <w:tcW w:w="4138" w:type="dxa"/>
            <w:vAlign w:val="center"/>
          </w:tcPr>
          <w:p w:rsidR="001E657D" w:rsidRDefault="006B3460" w:rsidP="00BA32B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Guillermo Moctezuma Grajales</w:t>
            </w:r>
          </w:p>
        </w:tc>
      </w:tr>
      <w:tr w:rsidR="001E657D" w:rsidRPr="00A82CFE" w:rsidTr="00BA32B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1E657D" w:rsidRDefault="001E657D" w:rsidP="00BA32B4">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1E657D" w:rsidRDefault="006B3460" w:rsidP="00BA32B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Nacional Provincial S.A.B.</w:t>
            </w:r>
          </w:p>
        </w:tc>
        <w:tc>
          <w:tcPr>
            <w:tcW w:w="4138" w:type="dxa"/>
            <w:vAlign w:val="center"/>
          </w:tcPr>
          <w:p w:rsidR="001E657D" w:rsidRDefault="006B3460" w:rsidP="00BA32B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Víctor Manuel Guzmán Muñoz</w:t>
            </w:r>
          </w:p>
        </w:tc>
      </w:tr>
      <w:tr w:rsidR="006B3460" w:rsidRPr="00A82CFE" w:rsidTr="00BA32B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B3460" w:rsidRDefault="006B3460" w:rsidP="00BA32B4">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6B3460" w:rsidRDefault="006B3460" w:rsidP="00BA32B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General de Seguros S.A.B.</w:t>
            </w:r>
          </w:p>
        </w:tc>
        <w:tc>
          <w:tcPr>
            <w:tcW w:w="4138" w:type="dxa"/>
            <w:vAlign w:val="center"/>
          </w:tcPr>
          <w:p w:rsidR="006B3460" w:rsidRDefault="006B3460" w:rsidP="00BA32B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Yanib Eduardo Camacho Jauregui</w:t>
            </w:r>
          </w:p>
        </w:tc>
      </w:tr>
      <w:tr w:rsidR="006B3460" w:rsidRPr="00A82CFE" w:rsidTr="00BA32B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B3460" w:rsidRDefault="006B3460" w:rsidP="00BA32B4">
            <w:pPr>
              <w:spacing w:line="360" w:lineRule="auto"/>
              <w:jc w:val="center"/>
              <w:rPr>
                <w:rFonts w:ascii="Arial" w:hAnsi="Arial" w:cs="Arial"/>
                <w:sz w:val="22"/>
                <w:szCs w:val="22"/>
              </w:rPr>
            </w:pPr>
            <w:r>
              <w:rPr>
                <w:rFonts w:ascii="Arial" w:hAnsi="Arial" w:cs="Arial"/>
                <w:sz w:val="22"/>
                <w:szCs w:val="22"/>
              </w:rPr>
              <w:t>5</w:t>
            </w:r>
          </w:p>
        </w:tc>
        <w:tc>
          <w:tcPr>
            <w:tcW w:w="3541" w:type="dxa"/>
            <w:vAlign w:val="center"/>
          </w:tcPr>
          <w:p w:rsidR="006B3460" w:rsidRDefault="006B3460" w:rsidP="00BA32B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AXA Seguros S.A. de C.V.</w:t>
            </w:r>
          </w:p>
        </w:tc>
        <w:tc>
          <w:tcPr>
            <w:tcW w:w="4138" w:type="dxa"/>
            <w:vAlign w:val="center"/>
          </w:tcPr>
          <w:p w:rsidR="006B3460" w:rsidRDefault="006B3460" w:rsidP="00BA32B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Alfonso Rafael Navarro León</w:t>
            </w:r>
          </w:p>
        </w:tc>
      </w:tr>
      <w:tr w:rsidR="006B3460" w:rsidRPr="00A82CFE" w:rsidTr="00BA32B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B3460" w:rsidRDefault="006B3460" w:rsidP="00BA32B4">
            <w:pPr>
              <w:spacing w:line="360" w:lineRule="auto"/>
              <w:jc w:val="center"/>
              <w:rPr>
                <w:rFonts w:ascii="Arial" w:hAnsi="Arial" w:cs="Arial"/>
                <w:sz w:val="22"/>
                <w:szCs w:val="22"/>
              </w:rPr>
            </w:pPr>
            <w:r>
              <w:rPr>
                <w:rFonts w:ascii="Arial" w:hAnsi="Arial" w:cs="Arial"/>
                <w:sz w:val="22"/>
                <w:szCs w:val="22"/>
              </w:rPr>
              <w:t>6</w:t>
            </w:r>
          </w:p>
        </w:tc>
        <w:tc>
          <w:tcPr>
            <w:tcW w:w="3541" w:type="dxa"/>
            <w:vAlign w:val="center"/>
          </w:tcPr>
          <w:p w:rsidR="006B3460" w:rsidRDefault="006B3460" w:rsidP="00BA32B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Mexicano de Seguros S.A. de C.V.</w:t>
            </w:r>
          </w:p>
        </w:tc>
        <w:tc>
          <w:tcPr>
            <w:tcW w:w="4138" w:type="dxa"/>
            <w:vAlign w:val="center"/>
          </w:tcPr>
          <w:p w:rsidR="006B3460" w:rsidRDefault="006B3460" w:rsidP="00BA32B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Gabriel Pérez Castillo</w:t>
            </w:r>
          </w:p>
        </w:tc>
      </w:tr>
      <w:tr w:rsidR="006B3460" w:rsidRPr="00A82CFE" w:rsidTr="00BA32B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B3460" w:rsidRDefault="006B3460" w:rsidP="00BA32B4">
            <w:pPr>
              <w:spacing w:line="360" w:lineRule="auto"/>
              <w:jc w:val="center"/>
              <w:rPr>
                <w:rFonts w:ascii="Arial" w:hAnsi="Arial" w:cs="Arial"/>
                <w:sz w:val="22"/>
                <w:szCs w:val="22"/>
              </w:rPr>
            </w:pPr>
            <w:r>
              <w:rPr>
                <w:rFonts w:ascii="Arial" w:hAnsi="Arial" w:cs="Arial"/>
                <w:sz w:val="22"/>
                <w:szCs w:val="22"/>
              </w:rPr>
              <w:t>7</w:t>
            </w:r>
          </w:p>
        </w:tc>
        <w:tc>
          <w:tcPr>
            <w:tcW w:w="3541" w:type="dxa"/>
            <w:vAlign w:val="center"/>
          </w:tcPr>
          <w:p w:rsidR="005170E1" w:rsidRDefault="006B3460" w:rsidP="00BA32B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w:t>
            </w:r>
          </w:p>
          <w:p w:rsidR="006B3460" w:rsidRDefault="006B3460" w:rsidP="00BA32B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ros INBURSA S.A. </w:t>
            </w:r>
          </w:p>
        </w:tc>
        <w:tc>
          <w:tcPr>
            <w:tcW w:w="4138" w:type="dxa"/>
            <w:vAlign w:val="center"/>
          </w:tcPr>
          <w:p w:rsidR="006B3460" w:rsidRDefault="006B3460" w:rsidP="00BA32B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Manuel Félix Sánchez</w:t>
            </w:r>
          </w:p>
        </w:tc>
      </w:tr>
    </w:tbl>
    <w:p w:rsidR="001E657D" w:rsidRPr="00A82CFE" w:rsidRDefault="001E657D" w:rsidP="001E657D">
      <w:pPr>
        <w:pStyle w:val="Textoindependiente"/>
        <w:spacing w:line="360" w:lineRule="auto"/>
        <w:rPr>
          <w:rFonts w:cs="Arial"/>
          <w:sz w:val="22"/>
          <w:szCs w:val="22"/>
          <w:lang w:val="es-ES"/>
        </w:rPr>
      </w:pPr>
      <w:r w:rsidRPr="00A82CFE">
        <w:rPr>
          <w:rFonts w:cs="Arial"/>
          <w:sz w:val="22"/>
          <w:szCs w:val="22"/>
          <w:lang w:val="es-ES"/>
        </w:rPr>
        <w:t>------------</w:t>
      </w:r>
      <w:r w:rsidR="007B58E0">
        <w:rPr>
          <w:rFonts w:cs="Arial"/>
          <w:sz w:val="22"/>
          <w:szCs w:val="22"/>
          <w:lang w:val="es-ES"/>
        </w:rPr>
        <w:t>----</w:t>
      </w:r>
      <w:r w:rsidRPr="00A82CFE">
        <w:rPr>
          <w:rFonts w:cs="Arial"/>
          <w:sz w:val="22"/>
          <w:szCs w:val="22"/>
          <w:lang w:val="es-ES"/>
        </w:rPr>
        <w:t>-------------------------------------------------------------------------</w:t>
      </w:r>
      <w:r w:rsidR="007B58E0">
        <w:rPr>
          <w:rFonts w:cs="Arial"/>
          <w:sz w:val="22"/>
          <w:szCs w:val="22"/>
          <w:lang w:val="es-ES"/>
        </w:rPr>
        <w:t>-------------------------------</w:t>
      </w:r>
    </w:p>
    <w:p w:rsidR="001E657D" w:rsidRDefault="001E657D" w:rsidP="001E657D">
      <w:pPr>
        <w:pStyle w:val="Textoindependiente"/>
        <w:spacing w:line="360" w:lineRule="auto"/>
        <w:rPr>
          <w:rFonts w:cs="Arial"/>
          <w:sz w:val="22"/>
          <w:szCs w:val="22"/>
          <w:lang w:val="es-ES"/>
        </w:rPr>
      </w:pPr>
      <w:r>
        <w:rPr>
          <w:rFonts w:cs="Arial"/>
          <w:sz w:val="22"/>
          <w:szCs w:val="22"/>
          <w:lang w:val="es-ES"/>
        </w:rPr>
        <w:t xml:space="preserve">Se hizo de conocimiento a los miembros de la Comisión del dictamen técnico realizado por el Lic. Juan José Guijarro, de la Dirección de la Comisión, de las propuestas técnicas recibidas ante la Comisión el día </w:t>
      </w:r>
      <w:r w:rsidR="00352C5F">
        <w:rPr>
          <w:rFonts w:cs="Arial"/>
          <w:sz w:val="22"/>
          <w:szCs w:val="22"/>
          <w:lang w:val="es-ES"/>
        </w:rPr>
        <w:t>2</w:t>
      </w:r>
      <w:r>
        <w:rPr>
          <w:rFonts w:cs="Arial"/>
          <w:sz w:val="22"/>
          <w:szCs w:val="22"/>
          <w:lang w:val="es-ES"/>
        </w:rPr>
        <w:t>8 de noviembre del presente año. -----------------------------</w:t>
      </w:r>
    </w:p>
    <w:p w:rsidR="001E657D" w:rsidRDefault="001E657D" w:rsidP="001E657D">
      <w:pPr>
        <w:pStyle w:val="Textoindependiente"/>
        <w:spacing w:line="360" w:lineRule="auto"/>
        <w:rPr>
          <w:rFonts w:cs="Arial"/>
          <w:sz w:val="22"/>
          <w:szCs w:val="22"/>
          <w:lang w:val="es-ES"/>
        </w:rPr>
      </w:pPr>
      <w:r>
        <w:rPr>
          <w:rFonts w:cs="Arial"/>
          <w:sz w:val="22"/>
          <w:szCs w:val="22"/>
          <w:lang w:val="es-ES"/>
        </w:rPr>
        <w:t xml:space="preserve">Que con respecto al análisis </w:t>
      </w:r>
      <w:r w:rsidRPr="008E1E1D">
        <w:rPr>
          <w:rFonts w:cs="Arial"/>
          <w:b/>
          <w:sz w:val="22"/>
          <w:szCs w:val="22"/>
          <w:lang w:val="es-ES"/>
        </w:rPr>
        <w:t>ADMINISTRATIVO</w:t>
      </w:r>
      <w:r>
        <w:rPr>
          <w:rFonts w:cs="Arial"/>
          <w:sz w:val="22"/>
          <w:szCs w:val="22"/>
          <w:lang w:val="es-ES"/>
        </w:rPr>
        <w:t xml:space="preserve"> se concluye lo siguiente: ---------------------</w:t>
      </w:r>
      <w:r w:rsidR="007B58E0">
        <w:rPr>
          <w:rFonts w:cs="Arial"/>
          <w:sz w:val="22"/>
          <w:szCs w:val="22"/>
          <w:lang w:val="es-ES"/>
        </w:rPr>
        <w:t>-</w:t>
      </w:r>
    </w:p>
    <w:tbl>
      <w:tblPr>
        <w:tblStyle w:val="Sombreadoclaro1"/>
        <w:tblW w:w="9124" w:type="dxa"/>
        <w:tblLook w:val="04A0" w:firstRow="1" w:lastRow="0" w:firstColumn="1" w:lastColumn="0" w:noHBand="0" w:noVBand="1"/>
      </w:tblPr>
      <w:tblGrid>
        <w:gridCol w:w="1994"/>
        <w:gridCol w:w="1994"/>
        <w:gridCol w:w="2158"/>
        <w:gridCol w:w="2978"/>
      </w:tblGrid>
      <w:tr w:rsidR="000379B2" w:rsidRPr="000379B2" w:rsidTr="006B3460">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994" w:type="dxa"/>
            <w:noWrap/>
            <w:vAlign w:val="center"/>
            <w:hideMark/>
          </w:tcPr>
          <w:p w:rsidR="000379B2" w:rsidRPr="000379B2" w:rsidRDefault="000379B2" w:rsidP="000379B2">
            <w:pPr>
              <w:pStyle w:val="Textoindependiente"/>
              <w:spacing w:line="360" w:lineRule="auto"/>
              <w:jc w:val="center"/>
              <w:rPr>
                <w:rFonts w:cs="Arial"/>
                <w:sz w:val="22"/>
                <w:szCs w:val="22"/>
              </w:rPr>
            </w:pPr>
          </w:p>
        </w:tc>
        <w:tc>
          <w:tcPr>
            <w:tcW w:w="1994" w:type="dxa"/>
            <w:vAlign w:val="center"/>
            <w:hideMark/>
          </w:tcPr>
          <w:p w:rsidR="000379B2" w:rsidRPr="000379B2" w:rsidRDefault="000379B2" w:rsidP="000379B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Anexo 3 (Carta de Proposición);</w:t>
            </w:r>
          </w:p>
        </w:tc>
        <w:tc>
          <w:tcPr>
            <w:tcW w:w="2158" w:type="dxa"/>
            <w:vAlign w:val="center"/>
            <w:hideMark/>
          </w:tcPr>
          <w:p w:rsidR="000379B2" w:rsidRPr="000379B2" w:rsidRDefault="000379B2" w:rsidP="000379B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Anexo 4 (Acreditación);</w:t>
            </w:r>
          </w:p>
        </w:tc>
        <w:tc>
          <w:tcPr>
            <w:tcW w:w="2978" w:type="dxa"/>
            <w:vAlign w:val="center"/>
            <w:hideMark/>
          </w:tcPr>
          <w:p w:rsidR="000379B2" w:rsidRPr="000379B2" w:rsidRDefault="000379B2" w:rsidP="000379B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Anexo 6 (técnica).</w:t>
            </w:r>
          </w:p>
        </w:tc>
      </w:tr>
      <w:tr w:rsidR="000379B2" w:rsidRPr="000379B2" w:rsidTr="006B3460">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1994"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GRUPO MEXICANO DE SEGUROS, SA DE CV</w:t>
            </w:r>
          </w:p>
        </w:tc>
        <w:tc>
          <w:tcPr>
            <w:tcW w:w="1994"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c>
          <w:tcPr>
            <w:tcW w:w="2158"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c>
          <w:tcPr>
            <w:tcW w:w="2978"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r>
      <w:tr w:rsidR="000379B2" w:rsidRPr="000379B2" w:rsidTr="006B3460">
        <w:trPr>
          <w:trHeight w:val="911"/>
        </w:trPr>
        <w:tc>
          <w:tcPr>
            <w:cnfStyle w:val="001000000000" w:firstRow="0" w:lastRow="0" w:firstColumn="1" w:lastColumn="0" w:oddVBand="0" w:evenVBand="0" w:oddHBand="0" w:evenHBand="0" w:firstRowFirstColumn="0" w:firstRowLastColumn="0" w:lastRowFirstColumn="0" w:lastRowLastColumn="0"/>
            <w:tcW w:w="1994"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GENERAL DE SEGUROS, S.A.B.</w:t>
            </w:r>
          </w:p>
        </w:tc>
        <w:tc>
          <w:tcPr>
            <w:tcW w:w="1994"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158"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978"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r>
      <w:tr w:rsidR="000379B2" w:rsidRPr="000379B2" w:rsidTr="006B3460">
        <w:trPr>
          <w:cnfStyle w:val="000000100000" w:firstRow="0" w:lastRow="0" w:firstColumn="0" w:lastColumn="0" w:oddVBand="0" w:evenVBand="0" w:oddHBand="1" w:evenHBand="0" w:firstRowFirstColumn="0" w:firstRowLastColumn="0" w:lastRowFirstColumn="0" w:lastRowLastColumn="0"/>
          <w:trHeight w:val="5975"/>
        </w:trPr>
        <w:tc>
          <w:tcPr>
            <w:cnfStyle w:val="001000000000" w:firstRow="0" w:lastRow="0" w:firstColumn="1" w:lastColumn="0" w:oddVBand="0" w:evenVBand="0" w:oddHBand="0" w:evenHBand="0" w:firstRowFirstColumn="0" w:firstRowLastColumn="0" w:lastRowFirstColumn="0" w:lastRowLastColumn="0"/>
            <w:tcW w:w="1994"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lastRenderedPageBreak/>
              <w:t>SEGUROS INBURSA, S.A. GRUPO FINANCIERO INBURSA</w:t>
            </w:r>
          </w:p>
        </w:tc>
        <w:tc>
          <w:tcPr>
            <w:tcW w:w="1994"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c>
          <w:tcPr>
            <w:tcW w:w="2158"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c>
          <w:tcPr>
            <w:tcW w:w="2978"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INCUMPLE, YA QUE EN LA CLAUSULA DE LIMITES DE RESPONSABILIDAD, COASEGUROS Y DEDUCIBLES APLICADOS INCISO 1) CASCO EN LA MATRICULA XE-HGF NO ACTUALIZA EL VALOR A $3,400,000.00 CONFORME A LA RESPUESTA DE LA PREGUNTA 90 DEL PARTICIPANTE GRUPO NACIONAL PROVINCIAL. ASI MISMO INCUMPLE AL NO PRESENTA LOS ULTIMOS TRES PARRAFOS DEL ANEXO 6, LOS CUALES SON COMPROMISOS CON LA CONVOCANTE</w:t>
            </w:r>
          </w:p>
        </w:tc>
      </w:tr>
      <w:tr w:rsidR="000379B2" w:rsidRPr="000379B2" w:rsidTr="006B3460">
        <w:trPr>
          <w:trHeight w:val="683"/>
        </w:trPr>
        <w:tc>
          <w:tcPr>
            <w:cnfStyle w:val="001000000000" w:firstRow="0" w:lastRow="0" w:firstColumn="1" w:lastColumn="0" w:oddVBand="0" w:evenVBand="0" w:oddHBand="0" w:evenHBand="0" w:firstRowFirstColumn="0" w:firstRowLastColumn="0" w:lastRowFirstColumn="0" w:lastRowLastColumn="0"/>
            <w:tcW w:w="1994"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AXA SEGUROS, S.A. DE C.V.</w:t>
            </w:r>
          </w:p>
        </w:tc>
        <w:tc>
          <w:tcPr>
            <w:tcW w:w="1994"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158"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978"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r>
      <w:tr w:rsidR="000379B2" w:rsidRPr="000379B2" w:rsidTr="006B3460">
        <w:trPr>
          <w:cnfStyle w:val="000000100000" w:firstRow="0" w:lastRow="0" w:firstColumn="0" w:lastColumn="0" w:oddVBand="0" w:evenVBand="0" w:oddHBand="1" w:evenHBand="0" w:firstRowFirstColumn="0" w:firstRowLastColumn="0" w:lastRowFirstColumn="0" w:lastRowLastColumn="0"/>
          <w:trHeight w:val="3073"/>
        </w:trPr>
        <w:tc>
          <w:tcPr>
            <w:cnfStyle w:val="001000000000" w:firstRow="0" w:lastRow="0" w:firstColumn="1" w:lastColumn="0" w:oddVBand="0" w:evenVBand="0" w:oddHBand="0" w:evenHBand="0" w:firstRowFirstColumn="0" w:firstRowLastColumn="0" w:lastRowFirstColumn="0" w:lastRowLastColumn="0"/>
            <w:tcW w:w="1994"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lastRenderedPageBreak/>
              <w:t>GRUPO NACIONAL PROVINCIAL, S.A.B.</w:t>
            </w:r>
          </w:p>
        </w:tc>
        <w:tc>
          <w:tcPr>
            <w:tcW w:w="1994"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c>
          <w:tcPr>
            <w:tcW w:w="2158"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c>
          <w:tcPr>
            <w:tcW w:w="2978"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INCUMPLE, YA QUE EN NUMERAL 6 "CARACTERISTICAS DE LA PROPUESTA" HACE SUYO EL ANEXO 1, SUSTITUYENDO SU PROPUESTA TECNICA, LO CUAL ESTA PROHIBIDO POR LA CONVOCANTE Y ES MOTIVO DE DESCALIFICACION</w:t>
            </w:r>
          </w:p>
        </w:tc>
      </w:tr>
      <w:tr w:rsidR="000379B2" w:rsidRPr="000379B2" w:rsidTr="006B3460">
        <w:trPr>
          <w:trHeight w:val="683"/>
        </w:trPr>
        <w:tc>
          <w:tcPr>
            <w:cnfStyle w:val="001000000000" w:firstRow="0" w:lastRow="0" w:firstColumn="1" w:lastColumn="0" w:oddVBand="0" w:evenVBand="0" w:oddHBand="0" w:evenHBand="0" w:firstRowFirstColumn="0" w:firstRowLastColumn="0" w:lastRowFirstColumn="0" w:lastRowLastColumn="0"/>
            <w:tcW w:w="1994"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SEGUROS AFIRME, S.A. DE C.V.</w:t>
            </w:r>
          </w:p>
        </w:tc>
        <w:tc>
          <w:tcPr>
            <w:tcW w:w="1994"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158"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978"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r>
      <w:tr w:rsidR="000379B2" w:rsidRPr="000379B2" w:rsidTr="006B3460">
        <w:trPr>
          <w:cnfStyle w:val="000000100000" w:firstRow="0" w:lastRow="0" w:firstColumn="0" w:lastColumn="0" w:oddVBand="0" w:evenVBand="0" w:oddHBand="1" w:evenHBand="0" w:firstRowFirstColumn="0" w:firstRowLastColumn="0" w:lastRowFirstColumn="0" w:lastRowLastColumn="0"/>
          <w:trHeight w:val="5121"/>
        </w:trPr>
        <w:tc>
          <w:tcPr>
            <w:cnfStyle w:val="001000000000" w:firstRow="0" w:lastRow="0" w:firstColumn="1" w:lastColumn="0" w:oddVBand="0" w:evenVBand="0" w:oddHBand="0" w:evenHBand="0" w:firstRowFirstColumn="0" w:firstRowLastColumn="0" w:lastRowFirstColumn="0" w:lastRowLastColumn="0"/>
            <w:tcW w:w="1994"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SEGUROS EL POTOSI, S.A.</w:t>
            </w:r>
          </w:p>
        </w:tc>
        <w:tc>
          <w:tcPr>
            <w:tcW w:w="1994"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c>
          <w:tcPr>
            <w:tcW w:w="2158"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c>
          <w:tcPr>
            <w:tcW w:w="2978"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b/>
                <w:bCs/>
                <w:sz w:val="22"/>
                <w:szCs w:val="22"/>
              </w:rPr>
              <w:t>INCUMPLE</w:t>
            </w:r>
            <w:r w:rsidRPr="000379B2">
              <w:rPr>
                <w:rFonts w:cs="Arial"/>
                <w:sz w:val="22"/>
                <w:szCs w:val="22"/>
              </w:rPr>
              <w:t>, YA QUE EN NUMERAL 6 "CARACTERISTICAS DE LA PROPUESTA" HACE SUYO EL ANEXO 1, SUSTITUYENDO SU PROPUESTA TECNICA, LO CUAL ESTA PROHIBIDO POR LA CONVOCANTE Y ES MOTIVO DE DESCALIFICACION.</w:t>
            </w:r>
            <w:r w:rsidRPr="000379B2">
              <w:rPr>
                <w:rFonts w:cs="Arial"/>
                <w:b/>
                <w:bCs/>
                <w:sz w:val="22"/>
                <w:szCs w:val="22"/>
              </w:rPr>
              <w:t xml:space="preserve"> EN ADICION INCUMPLE</w:t>
            </w:r>
            <w:r w:rsidRPr="000379B2">
              <w:rPr>
                <w:rFonts w:cs="Arial"/>
                <w:sz w:val="22"/>
                <w:szCs w:val="22"/>
              </w:rPr>
              <w:t xml:space="preserve"> EN EL CUADRO DE VALORES </w:t>
            </w:r>
            <w:r w:rsidRPr="000379B2">
              <w:rPr>
                <w:rFonts w:cs="Arial"/>
                <w:sz w:val="22"/>
                <w:szCs w:val="22"/>
              </w:rPr>
              <w:lastRenderedPageBreak/>
              <w:t>NO ACTUALIZA  LO CORRESPONDIENTE A LIMITES DE RESPONSABILIDAD, COASEGURO Y DEDUCIBLES APLICADOS</w:t>
            </w:r>
          </w:p>
        </w:tc>
      </w:tr>
      <w:tr w:rsidR="000379B2" w:rsidRPr="000379B2" w:rsidTr="006B3460">
        <w:trPr>
          <w:trHeight w:val="1365"/>
        </w:trPr>
        <w:tc>
          <w:tcPr>
            <w:cnfStyle w:val="001000000000" w:firstRow="0" w:lastRow="0" w:firstColumn="1" w:lastColumn="0" w:oddVBand="0" w:evenVBand="0" w:oddHBand="0" w:evenHBand="0" w:firstRowFirstColumn="0" w:firstRowLastColumn="0" w:lastRowFirstColumn="0" w:lastRowLastColumn="0"/>
            <w:tcW w:w="1994"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lastRenderedPageBreak/>
              <w:t>SEGUROS BANORTE, S.A. DE C.V. GRUPO FINANCIERO BANORTE</w:t>
            </w:r>
          </w:p>
        </w:tc>
        <w:tc>
          <w:tcPr>
            <w:tcW w:w="1994"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CARTA DISCULPA</w:t>
            </w:r>
          </w:p>
        </w:tc>
        <w:tc>
          <w:tcPr>
            <w:tcW w:w="2158"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CARTA DISCULPA</w:t>
            </w:r>
          </w:p>
        </w:tc>
        <w:tc>
          <w:tcPr>
            <w:tcW w:w="2978"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CARTA DISCULPA</w:t>
            </w:r>
          </w:p>
        </w:tc>
      </w:tr>
    </w:tbl>
    <w:p w:rsidR="001E657D" w:rsidRDefault="001E657D" w:rsidP="001E657D">
      <w:pPr>
        <w:pStyle w:val="Textoindependiente"/>
        <w:spacing w:line="360" w:lineRule="auto"/>
        <w:rPr>
          <w:rFonts w:cs="Arial"/>
          <w:sz w:val="22"/>
          <w:szCs w:val="22"/>
          <w:lang w:val="es-ES"/>
        </w:rPr>
      </w:pPr>
      <w:r>
        <w:rPr>
          <w:rFonts w:cs="Arial"/>
          <w:sz w:val="22"/>
          <w:szCs w:val="22"/>
          <w:lang w:val="es-ES"/>
        </w:rPr>
        <w:t>------------------------------------------------------------------------------------------------------------------------</w:t>
      </w:r>
    </w:p>
    <w:p w:rsidR="001E657D" w:rsidRDefault="001E657D" w:rsidP="001E657D">
      <w:pPr>
        <w:pStyle w:val="Textoindependiente"/>
        <w:spacing w:line="360" w:lineRule="auto"/>
        <w:rPr>
          <w:rFonts w:cs="Arial"/>
          <w:sz w:val="22"/>
          <w:szCs w:val="22"/>
          <w:lang w:val="es-ES"/>
        </w:rPr>
      </w:pPr>
      <w:r>
        <w:rPr>
          <w:rFonts w:cs="Arial"/>
          <w:sz w:val="22"/>
          <w:szCs w:val="22"/>
          <w:lang w:val="es-ES"/>
        </w:rPr>
        <w:t xml:space="preserve">Que con respecto al análisis </w:t>
      </w:r>
      <w:r w:rsidRPr="008E1E1D">
        <w:rPr>
          <w:rFonts w:cs="Arial"/>
          <w:b/>
          <w:sz w:val="22"/>
          <w:szCs w:val="22"/>
          <w:lang w:val="es-ES"/>
        </w:rPr>
        <w:t>TÉCNICO</w:t>
      </w:r>
      <w:r>
        <w:rPr>
          <w:rFonts w:cs="Arial"/>
          <w:sz w:val="22"/>
          <w:szCs w:val="22"/>
          <w:lang w:val="es-ES"/>
        </w:rPr>
        <w:t xml:space="preserve"> se concluye lo siguiente: ----------------------------------</w:t>
      </w:r>
    </w:p>
    <w:tbl>
      <w:tblPr>
        <w:tblStyle w:val="Sombreadoclaro1"/>
        <w:tblW w:w="0" w:type="auto"/>
        <w:tblLook w:val="04A0" w:firstRow="1" w:lastRow="0" w:firstColumn="1" w:lastColumn="0" w:noHBand="0" w:noVBand="1"/>
      </w:tblPr>
      <w:tblGrid>
        <w:gridCol w:w="2891"/>
        <w:gridCol w:w="1252"/>
        <w:gridCol w:w="1860"/>
        <w:gridCol w:w="1604"/>
        <w:gridCol w:w="1231"/>
      </w:tblGrid>
      <w:tr w:rsidR="000379B2" w:rsidRPr="000379B2" w:rsidTr="000379B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0" w:type="dxa"/>
            <w:noWrap/>
            <w:vAlign w:val="center"/>
            <w:hideMark/>
          </w:tcPr>
          <w:p w:rsidR="000379B2" w:rsidRPr="000379B2" w:rsidRDefault="000379B2" w:rsidP="000379B2">
            <w:pPr>
              <w:pStyle w:val="Textoindependiente"/>
              <w:spacing w:line="360" w:lineRule="auto"/>
              <w:jc w:val="center"/>
              <w:rPr>
                <w:rFonts w:cs="Arial"/>
                <w:sz w:val="22"/>
                <w:szCs w:val="22"/>
              </w:rPr>
            </w:pPr>
          </w:p>
        </w:tc>
        <w:tc>
          <w:tcPr>
            <w:tcW w:w="2240" w:type="dxa"/>
            <w:vAlign w:val="center"/>
            <w:hideMark/>
          </w:tcPr>
          <w:p w:rsidR="000379B2" w:rsidRPr="000379B2" w:rsidRDefault="000379B2" w:rsidP="000379B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GRUPO MEXICANO DE SEGUROS, SA DE CV</w:t>
            </w:r>
          </w:p>
        </w:tc>
        <w:tc>
          <w:tcPr>
            <w:tcW w:w="2100" w:type="dxa"/>
            <w:vAlign w:val="center"/>
            <w:hideMark/>
          </w:tcPr>
          <w:p w:rsidR="000379B2" w:rsidRPr="000379B2" w:rsidRDefault="000379B2" w:rsidP="000379B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GENERAL DE SEGUROS, S.A.B.</w:t>
            </w:r>
          </w:p>
        </w:tc>
        <w:tc>
          <w:tcPr>
            <w:tcW w:w="2580" w:type="dxa"/>
            <w:vAlign w:val="center"/>
            <w:hideMark/>
          </w:tcPr>
          <w:p w:rsidR="000379B2" w:rsidRPr="000379B2" w:rsidRDefault="000379B2" w:rsidP="000379B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SEGUROS INBURSA, S.A. GRUPO FINANCIERO INBURSA</w:t>
            </w:r>
          </w:p>
        </w:tc>
        <w:tc>
          <w:tcPr>
            <w:tcW w:w="2180" w:type="dxa"/>
            <w:vAlign w:val="center"/>
            <w:hideMark/>
          </w:tcPr>
          <w:p w:rsidR="000379B2" w:rsidRPr="000379B2" w:rsidRDefault="000379B2" w:rsidP="000379B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AXA SEGUROS, S.A. DE C.V.</w:t>
            </w:r>
          </w:p>
        </w:tc>
      </w:tr>
      <w:tr w:rsidR="000379B2" w:rsidRPr="000379B2" w:rsidTr="000379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 xml:space="preserve">Cartas para cada uno de los incisos del a) al p) del </w:t>
            </w:r>
            <w:r w:rsidRPr="000379B2">
              <w:rPr>
                <w:rFonts w:cs="Arial"/>
                <w:sz w:val="22"/>
                <w:szCs w:val="22"/>
              </w:rPr>
              <w:lastRenderedPageBreak/>
              <w:t>Numeral 4 “Obligaciones de los Participantes”; donde especifique lo solicitado en estos incisos bajo protesta de decir verdad; acompañando a cada carta con copia simple de la documentación y/o soporte en los incisos en que aplique;</w:t>
            </w:r>
          </w:p>
        </w:tc>
        <w:tc>
          <w:tcPr>
            <w:tcW w:w="224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10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58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18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0379B2" w:rsidRPr="000379B2" w:rsidTr="000379B2">
        <w:trPr>
          <w:trHeight w:val="2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a) Ser Persona Jurídica calificada en el ramo de aseguradoras o institución especializada en el tipo de riesgo que se está solicitando, y cuente con el respaldo necesario de una aseguradora a fin de cubrir los riesgos implícitos dentro de las presentes bases, acreditarlo mediante copia simple del acta constitutiva y sus reformas, poder e identificación del apoderado.</w:t>
            </w:r>
          </w:p>
        </w:tc>
        <w:tc>
          <w:tcPr>
            <w:tcW w:w="224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10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58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18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r>
      <w:tr w:rsidR="000379B2" w:rsidRPr="000379B2" w:rsidTr="000379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lastRenderedPageBreak/>
              <w:t>b) El licitante participante deberá acreditar con copia simple de la autorización que emite la Secretaria de Hacienda y Crédito Público para operar como Compañía Aseguradora,</w:t>
            </w:r>
          </w:p>
        </w:tc>
        <w:tc>
          <w:tcPr>
            <w:tcW w:w="224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c>
          <w:tcPr>
            <w:tcW w:w="210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c>
          <w:tcPr>
            <w:tcW w:w="258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INCUMPLE, YA QUE NO PRESENTA CARTA BAJO PROTESTA DE DECIR VERDAD COMO SE SOLICITA EN BASES EN EL NUMERAL 7.2 ( DOCUMENTOS QUE DEBE CONTENER EL SOBRE 1 DE LA PROPUESTA TECNICA)</w:t>
            </w:r>
          </w:p>
        </w:tc>
        <w:tc>
          <w:tcPr>
            <w:tcW w:w="218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r>
      <w:tr w:rsidR="000379B2" w:rsidRPr="000379B2" w:rsidTr="000379B2">
        <w:trPr>
          <w:trHeight w:val="2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 xml:space="preserve">c) Los licitantes deberán presentar, el nombre del intermediario de reaseguro con los que, en su caso, colocarán las pólizas del Seguro del EQUIPO AEREO propiedad del Estado de </w:t>
            </w:r>
            <w:r w:rsidRPr="000379B2">
              <w:rPr>
                <w:rFonts w:cs="Arial"/>
                <w:sz w:val="22"/>
                <w:szCs w:val="22"/>
              </w:rPr>
              <w:lastRenderedPageBreak/>
              <w:t>Jalisco y/o sus dependencias del presente proceso de adquisición, mismos que deberán cumplir con todas las leyes, normas y reglamentos aplicables vigentes en México, la Aseguradora deberá presentar copia simple del registro del Intermediario de Reaseguro autorizado ante la Comisión Nacional de Seguros y Fianzas.</w:t>
            </w:r>
          </w:p>
        </w:tc>
        <w:tc>
          <w:tcPr>
            <w:tcW w:w="224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lastRenderedPageBreak/>
              <w:t>CUMPLE</w:t>
            </w:r>
          </w:p>
        </w:tc>
        <w:tc>
          <w:tcPr>
            <w:tcW w:w="210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58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 xml:space="preserve">INCUMPLE, YA QUE NO PRESENTA CARTA BAJO PROTESTA DE DECIR VERDAD COMO SE </w:t>
            </w:r>
            <w:r w:rsidRPr="000379B2">
              <w:rPr>
                <w:rFonts w:cs="Arial"/>
                <w:sz w:val="22"/>
                <w:szCs w:val="22"/>
              </w:rPr>
              <w:lastRenderedPageBreak/>
              <w:t>SOLICITA EN BASES EN EL NUMERAL 7.2 ( DOCUMENTOS QUE DEBE CONTENER EL SOBRE 1 DE LA PROPUESTA TECNICA)</w:t>
            </w:r>
          </w:p>
        </w:tc>
        <w:tc>
          <w:tcPr>
            <w:tcW w:w="218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lastRenderedPageBreak/>
              <w:t>CUMPLE</w:t>
            </w:r>
          </w:p>
        </w:tc>
      </w:tr>
      <w:tr w:rsidR="000379B2" w:rsidRPr="000379B2" w:rsidTr="000379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 xml:space="preserve">d) Presentar relación de reaseguradores de primer nivel con los que coloco el riesgo, desglose de participación en el riesgo que incluya nota de cobertura y registro vigente, y que están registrados ante la Secretaría de Hacienda y Crédito Público, en la fecha de entrega de esta </w:t>
            </w:r>
            <w:r w:rsidRPr="000379B2">
              <w:rPr>
                <w:rFonts w:cs="Arial"/>
                <w:sz w:val="22"/>
                <w:szCs w:val="22"/>
              </w:rPr>
              <w:lastRenderedPageBreak/>
              <w:t>propuesta, el no cumplir con este requerimiento es motivo de descalificación.</w:t>
            </w:r>
          </w:p>
        </w:tc>
        <w:tc>
          <w:tcPr>
            <w:tcW w:w="224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lastRenderedPageBreak/>
              <w:t>CUMPLE</w:t>
            </w:r>
          </w:p>
        </w:tc>
        <w:tc>
          <w:tcPr>
            <w:tcW w:w="210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c>
          <w:tcPr>
            <w:tcW w:w="258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b/>
                <w:bCs/>
                <w:sz w:val="22"/>
                <w:szCs w:val="22"/>
              </w:rPr>
              <w:t>INCUMPLE</w:t>
            </w:r>
            <w:r w:rsidRPr="000379B2">
              <w:rPr>
                <w:rFonts w:cs="Arial"/>
                <w:sz w:val="22"/>
                <w:szCs w:val="22"/>
              </w:rPr>
              <w:t xml:space="preserve">, YA QUE NO PRESENTA CARTA BAJO PROTESTA DE DECIR VERDAD COMO SE SOLICITA EN BASES EN EL NUMERAL 7.2 ( </w:t>
            </w:r>
            <w:r w:rsidRPr="000379B2">
              <w:rPr>
                <w:rFonts w:cs="Arial"/>
                <w:sz w:val="22"/>
                <w:szCs w:val="22"/>
              </w:rPr>
              <w:lastRenderedPageBreak/>
              <w:t>DOCUMENTOS QUE DEBE CONTENER EL SOBRE 1 DE LA PROPUESTA TECNICA) INCUMPLE EN LA NOTA DE COBERTURA YA QUE NO ACTUALIZA EL VALOR DE LA AEREONAVE MATRICULA XC-HGF CONFORME A LA RESPUESTA 90 DE GNP.</w:t>
            </w:r>
          </w:p>
        </w:tc>
        <w:tc>
          <w:tcPr>
            <w:tcW w:w="218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lastRenderedPageBreak/>
              <w:t>CUMPLE</w:t>
            </w:r>
          </w:p>
        </w:tc>
      </w:tr>
      <w:tr w:rsidR="000379B2" w:rsidRPr="000379B2" w:rsidTr="000379B2">
        <w:trPr>
          <w:trHeight w:val="2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 xml:space="preserve">e) El licitante adjudicado deberá asignar para las gestiones de reclamaciones y seguimiento de las mismas a una Persona </w:t>
            </w:r>
            <w:r w:rsidRPr="000379B2">
              <w:rPr>
                <w:rFonts w:cs="Arial"/>
                <w:sz w:val="22"/>
                <w:szCs w:val="22"/>
              </w:rPr>
              <w:lastRenderedPageBreak/>
              <w:t>Física ó Moral (Agente de Seguros) con experiencia e infraestructura de servicio en la administración de cuentas de gobierno el licitante adjudicado presentará Curriculum, comprobante de domicilio del agente en la Zona Metropolitana de Guadalajara y copia de la póliza de Responsabilidad Civil Profesional.</w:t>
            </w:r>
          </w:p>
        </w:tc>
        <w:tc>
          <w:tcPr>
            <w:tcW w:w="224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lastRenderedPageBreak/>
              <w:t>CUMPLE</w:t>
            </w:r>
          </w:p>
        </w:tc>
        <w:tc>
          <w:tcPr>
            <w:tcW w:w="210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58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18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r>
      <w:tr w:rsidR="000379B2" w:rsidRPr="000379B2" w:rsidTr="000379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 xml:space="preserve">f) Carta donde especifique bajo protesta de decir verdad que el objeto del contrato que se celebrará con motivo de la presente licitación es la adquisición del SEGURO DEL EQUIPO AEREO del Gobierno de Jalisco Poder Ejecutivo, y/o Dependencias, contra los riesgos cubiertos de acuerdo a los limites, </w:t>
            </w:r>
            <w:r w:rsidRPr="000379B2">
              <w:rPr>
                <w:rFonts w:cs="Arial"/>
                <w:sz w:val="22"/>
                <w:szCs w:val="22"/>
              </w:rPr>
              <w:lastRenderedPageBreak/>
              <w:t>coberturas y cláusulas asentados y pactados en el contrato, de acuerdo a las bases de licitación, propuesta que contienen las condiciones especiales, así como las propuestas económicas, que forma parte integral del mismo.</w:t>
            </w:r>
          </w:p>
        </w:tc>
        <w:tc>
          <w:tcPr>
            <w:tcW w:w="224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lastRenderedPageBreak/>
              <w:t>CUMPLE</w:t>
            </w:r>
          </w:p>
        </w:tc>
        <w:tc>
          <w:tcPr>
            <w:tcW w:w="210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c>
          <w:tcPr>
            <w:tcW w:w="258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c>
          <w:tcPr>
            <w:tcW w:w="218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r>
      <w:tr w:rsidR="000379B2" w:rsidRPr="000379B2" w:rsidTr="000379B2">
        <w:trPr>
          <w:trHeight w:val="2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g) Escrito en hoja membretada donde manifieste que el participante cubrirá los riesgos contra el efecto económico adverso que provoca un acontecimiento fortuito que pudiera afectar los bienes del Estado de Jalisco;</w:t>
            </w:r>
          </w:p>
        </w:tc>
        <w:tc>
          <w:tcPr>
            <w:tcW w:w="224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10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58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18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r>
      <w:tr w:rsidR="000379B2" w:rsidRPr="000379B2" w:rsidTr="000379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 xml:space="preserve">h) Carta compromiso que, en caso de resultar adjudicado, deberá estar actualizado o inscribirse en el Padrón de Proveedores de Bienes y Servicios del Gobierno de Jalisco, antes de la </w:t>
            </w:r>
            <w:r w:rsidRPr="000379B2">
              <w:rPr>
                <w:rFonts w:cs="Arial"/>
                <w:sz w:val="22"/>
                <w:szCs w:val="22"/>
              </w:rPr>
              <w:lastRenderedPageBreak/>
              <w:t>firma del contrato respectivo; en el entendido de que la falta de inscripción en el Padrón, no imposibilita que pueda participar, pero sí es factor imprescindible para la elaboración y la formalización del contrato.</w:t>
            </w:r>
          </w:p>
        </w:tc>
        <w:tc>
          <w:tcPr>
            <w:tcW w:w="224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lastRenderedPageBreak/>
              <w:t>CUMPLE</w:t>
            </w:r>
          </w:p>
        </w:tc>
        <w:tc>
          <w:tcPr>
            <w:tcW w:w="210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c>
          <w:tcPr>
            <w:tcW w:w="258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c>
          <w:tcPr>
            <w:tcW w:w="218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r>
      <w:tr w:rsidR="000379B2" w:rsidRPr="000379B2" w:rsidTr="000379B2">
        <w:trPr>
          <w:trHeight w:val="2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i) Carta manifiesto que los pagos serán depositados en cuenta, para lo cual el participante adjudicado deberá llenar una Solicitud de Pago Electrónico que será proporcionada por la Dirección de Desarrollo de Proveedores;</w:t>
            </w:r>
          </w:p>
        </w:tc>
        <w:tc>
          <w:tcPr>
            <w:tcW w:w="224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10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58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18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r>
      <w:tr w:rsidR="000379B2" w:rsidRPr="000379B2" w:rsidTr="000379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 xml:space="preserve">j) En caso de ser adjudicado deberá cumplir con lo establecido en los artículos 45 de la Ley y 74 del Reglamento, y los documentos que </w:t>
            </w:r>
            <w:r w:rsidRPr="000379B2">
              <w:rPr>
                <w:rFonts w:cs="Arial"/>
                <w:sz w:val="22"/>
                <w:szCs w:val="22"/>
              </w:rPr>
              <w:lastRenderedPageBreak/>
              <w:t>acrediten los datos asentados en el Anexo 4 (acreditación) de estas bases, previo a la firma del contrato;</w:t>
            </w:r>
          </w:p>
        </w:tc>
        <w:tc>
          <w:tcPr>
            <w:tcW w:w="224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lastRenderedPageBreak/>
              <w:t>CUMPLE</w:t>
            </w:r>
          </w:p>
        </w:tc>
        <w:tc>
          <w:tcPr>
            <w:tcW w:w="210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c>
          <w:tcPr>
            <w:tcW w:w="258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c>
          <w:tcPr>
            <w:tcW w:w="218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r>
      <w:tr w:rsidR="000379B2" w:rsidRPr="000379B2" w:rsidTr="000379B2">
        <w:trPr>
          <w:trHeight w:val="2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k) Carta compromiso de no cancelación de la póliza, aún por alta siniestralidad, igualmente se deberá comprometer a realizar los pagos bajo este supuesto, sin afectar en ningún momento los derechos de la convocante.</w:t>
            </w:r>
          </w:p>
        </w:tc>
        <w:tc>
          <w:tcPr>
            <w:tcW w:w="224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10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58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18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r>
      <w:tr w:rsidR="000379B2" w:rsidRPr="000379B2" w:rsidTr="000379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 xml:space="preserve">l) Presentar correo electrónico recibido por la CNSF, en la cual demuestra la validación con éxito del envío de la información del SIIF 2015 (Reporte de cifras Control del Sistema Integral de Información Financiera), así como la validación que envía a través del correo electrónico “Entrega </w:t>
            </w:r>
            <w:r w:rsidRPr="000379B2">
              <w:rPr>
                <w:rFonts w:cs="Arial"/>
                <w:sz w:val="22"/>
                <w:szCs w:val="22"/>
              </w:rPr>
              <w:lastRenderedPageBreak/>
              <w:t>Electrónica Administrador" en donde se muestra que la información ha sido validada con éxito.</w:t>
            </w:r>
          </w:p>
        </w:tc>
        <w:tc>
          <w:tcPr>
            <w:tcW w:w="224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lastRenderedPageBreak/>
              <w:t>CUMPLE</w:t>
            </w:r>
          </w:p>
        </w:tc>
        <w:tc>
          <w:tcPr>
            <w:tcW w:w="210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b/>
                <w:bCs/>
                <w:sz w:val="22"/>
                <w:szCs w:val="22"/>
              </w:rPr>
              <w:t>INCUMPLE</w:t>
            </w:r>
            <w:r w:rsidRPr="000379B2">
              <w:rPr>
                <w:rFonts w:cs="Arial"/>
                <w:sz w:val="22"/>
                <w:szCs w:val="22"/>
              </w:rPr>
              <w:t xml:space="preserve">, YA QUE PRESENTA UNICAMENTE EL CORREO DE VALIDACION CON FECHA DE CORTE  AL 31 DE OCTUBRE DE 2015, TENIENDO </w:t>
            </w:r>
            <w:r w:rsidRPr="000379B2">
              <w:rPr>
                <w:rFonts w:cs="Arial"/>
                <w:sz w:val="22"/>
                <w:szCs w:val="22"/>
              </w:rPr>
              <w:lastRenderedPageBreak/>
              <w:t>QUE PRESENTAR AL 31 DE DICIEMBRE 2015, ASI COMO EL CORREO DE VALIDACION CON ÉXITO DEL ENVIO DE ESTA INFORMACION</w:t>
            </w:r>
          </w:p>
        </w:tc>
        <w:tc>
          <w:tcPr>
            <w:tcW w:w="258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lastRenderedPageBreak/>
              <w:t>CUMPLE</w:t>
            </w:r>
          </w:p>
        </w:tc>
        <w:tc>
          <w:tcPr>
            <w:tcW w:w="218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r>
      <w:tr w:rsidR="000379B2" w:rsidRPr="000379B2" w:rsidTr="000379B2">
        <w:trPr>
          <w:trHeight w:val="2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m) El participante deberá contar con infraestructura local para la atención de siniestros en el ramo de daños; señalando y comprobando domicilio en la Zona Metropolitana de Guadalajara a nombre del licitante y licencia municipal.</w:t>
            </w:r>
          </w:p>
        </w:tc>
        <w:tc>
          <w:tcPr>
            <w:tcW w:w="224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10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b/>
                <w:bCs/>
                <w:sz w:val="22"/>
                <w:szCs w:val="22"/>
              </w:rPr>
              <w:t>INCUMPLE</w:t>
            </w:r>
            <w:r w:rsidRPr="000379B2">
              <w:rPr>
                <w:rFonts w:cs="Arial"/>
                <w:sz w:val="22"/>
                <w:szCs w:val="22"/>
              </w:rPr>
              <w:t>, YA QUE NO PRESENTA COMPROBANTE DE DOMICILIO EN LA ZONA METROPOLITANA DE GUADALAJARA</w:t>
            </w:r>
          </w:p>
        </w:tc>
        <w:tc>
          <w:tcPr>
            <w:tcW w:w="258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18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r>
      <w:tr w:rsidR="000379B2" w:rsidRPr="000379B2" w:rsidTr="000379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 xml:space="preserve">n) Presentar Indicadores regulatorios de la Comisión Nacional de Seguros y Fianzas (Índice de Cobertura de Reservas Técnicas, </w:t>
            </w:r>
            <w:r w:rsidRPr="000379B2">
              <w:rPr>
                <w:rFonts w:cs="Arial"/>
                <w:sz w:val="22"/>
                <w:szCs w:val="22"/>
              </w:rPr>
              <w:lastRenderedPageBreak/>
              <w:t>Índice de Cobertura de Capital Mínimo de Garantía e Índice de Cobertura de Capital Mínimo Pagado), impresión del portal donde aparezca el nombre del participante de los últimos cuatro trimestres publicados, en el que se observe calificación satisfactoria de acuerdo a la regulación del Órgano.</w:t>
            </w:r>
          </w:p>
        </w:tc>
        <w:tc>
          <w:tcPr>
            <w:tcW w:w="224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lastRenderedPageBreak/>
              <w:t>CUMPLE</w:t>
            </w:r>
          </w:p>
        </w:tc>
        <w:tc>
          <w:tcPr>
            <w:tcW w:w="210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c>
          <w:tcPr>
            <w:tcW w:w="258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 xml:space="preserve">INCUMPLE, YA QUE NO PRESENTA CARTA BAJO PROTESTA DE DECIR </w:t>
            </w:r>
            <w:r w:rsidRPr="000379B2">
              <w:rPr>
                <w:rFonts w:cs="Arial"/>
                <w:sz w:val="22"/>
                <w:szCs w:val="22"/>
              </w:rPr>
              <w:lastRenderedPageBreak/>
              <w:t>VERDAD COMO SE SOLICITA EN BASES EN EL NUMERAL 7.2 ( DOCUMENTOS QUE DEBE CONTENER EL SOBRE 1 DE LA PROPUESTA TECNICA)</w:t>
            </w:r>
          </w:p>
        </w:tc>
        <w:tc>
          <w:tcPr>
            <w:tcW w:w="218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lastRenderedPageBreak/>
              <w:t>CUMPLE</w:t>
            </w:r>
          </w:p>
        </w:tc>
      </w:tr>
      <w:tr w:rsidR="000379B2" w:rsidRPr="000379B2" w:rsidTr="000379B2">
        <w:trPr>
          <w:trHeight w:val="2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o) El participante deberá estar al corriente con sus obligaciones fiscales (presentar Formato 32-D Emitido por el Servicio de Administración Tributaria SAT, con antigüedad de 30 días.)</w:t>
            </w:r>
          </w:p>
        </w:tc>
        <w:tc>
          <w:tcPr>
            <w:tcW w:w="224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10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58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INCUMPLE, YA QUE NO PRESENTA CARTA BAJO PROTESTA DE DECIR VERDAD COMO SE SOLICITA EN BASES EN EL NUMERAL 7.2 ( DOCUMENT</w:t>
            </w:r>
            <w:r w:rsidRPr="000379B2">
              <w:rPr>
                <w:rFonts w:cs="Arial"/>
                <w:sz w:val="22"/>
                <w:szCs w:val="22"/>
              </w:rPr>
              <w:lastRenderedPageBreak/>
              <w:t>OS QUE DEBE CONTENER EL SOBRE 1 DE LA PROPUESTA TECNICA)</w:t>
            </w:r>
          </w:p>
        </w:tc>
        <w:tc>
          <w:tcPr>
            <w:tcW w:w="218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lastRenderedPageBreak/>
              <w:t>CUMPLE</w:t>
            </w:r>
          </w:p>
        </w:tc>
      </w:tr>
      <w:tr w:rsidR="000379B2" w:rsidRPr="000379B2" w:rsidTr="000379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p) Carta compromiso bajo protesta decir verdad, donde manifieste que la emisión de la póliza será bianual de acuerdo a la Vigencia solicitada.</w:t>
            </w:r>
          </w:p>
        </w:tc>
        <w:tc>
          <w:tcPr>
            <w:tcW w:w="224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c>
          <w:tcPr>
            <w:tcW w:w="210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c>
          <w:tcPr>
            <w:tcW w:w="258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c>
          <w:tcPr>
            <w:tcW w:w="218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CUMPLE</w:t>
            </w:r>
          </w:p>
        </w:tc>
      </w:tr>
      <w:tr w:rsidR="000379B2" w:rsidRPr="000379B2" w:rsidTr="000379B2">
        <w:trPr>
          <w:trHeight w:val="2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t>Los participantes entregaran una carta en donde manifiesten del personal propio del proveedor que atenderá la cuenta, así como la atención de siniestros con los datos que se deberán de contener como son: nombre, puesto, teléfono con extensiones y celulares u otros equipos de radiocomunicación</w:t>
            </w:r>
          </w:p>
        </w:tc>
        <w:tc>
          <w:tcPr>
            <w:tcW w:w="224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10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58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c>
          <w:tcPr>
            <w:tcW w:w="2180" w:type="dxa"/>
            <w:vAlign w:val="center"/>
            <w:hideMark/>
          </w:tcPr>
          <w:p w:rsidR="000379B2" w:rsidRPr="000379B2" w:rsidRDefault="000379B2" w:rsidP="000379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379B2">
              <w:rPr>
                <w:rFonts w:cs="Arial"/>
                <w:sz w:val="22"/>
                <w:szCs w:val="22"/>
              </w:rPr>
              <w:t>CUMPLE</w:t>
            </w:r>
          </w:p>
        </w:tc>
      </w:tr>
      <w:tr w:rsidR="000379B2" w:rsidRPr="000379B2" w:rsidTr="000379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rsidR="000379B2" w:rsidRPr="000379B2" w:rsidRDefault="000379B2" w:rsidP="000379B2">
            <w:pPr>
              <w:pStyle w:val="Textoindependiente"/>
              <w:spacing w:line="360" w:lineRule="auto"/>
              <w:jc w:val="center"/>
              <w:rPr>
                <w:rFonts w:cs="Arial"/>
                <w:sz w:val="22"/>
                <w:szCs w:val="22"/>
              </w:rPr>
            </w:pPr>
            <w:r w:rsidRPr="000379B2">
              <w:rPr>
                <w:rFonts w:cs="Arial"/>
                <w:sz w:val="22"/>
                <w:szCs w:val="22"/>
              </w:rPr>
              <w:lastRenderedPageBreak/>
              <w:t>Anexo 7 (Estratificación)</w:t>
            </w:r>
          </w:p>
        </w:tc>
        <w:tc>
          <w:tcPr>
            <w:tcW w:w="224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NO APLICA</w:t>
            </w:r>
          </w:p>
        </w:tc>
        <w:tc>
          <w:tcPr>
            <w:tcW w:w="210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NO APLICA</w:t>
            </w:r>
          </w:p>
        </w:tc>
        <w:tc>
          <w:tcPr>
            <w:tcW w:w="258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NO APLICA</w:t>
            </w:r>
          </w:p>
        </w:tc>
        <w:tc>
          <w:tcPr>
            <w:tcW w:w="2180" w:type="dxa"/>
            <w:vAlign w:val="center"/>
            <w:hideMark/>
          </w:tcPr>
          <w:p w:rsidR="000379B2" w:rsidRPr="000379B2" w:rsidRDefault="000379B2" w:rsidP="000379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379B2">
              <w:rPr>
                <w:rFonts w:cs="Arial"/>
                <w:sz w:val="22"/>
                <w:szCs w:val="22"/>
              </w:rPr>
              <w:t>NO APLICA</w:t>
            </w:r>
          </w:p>
        </w:tc>
      </w:tr>
    </w:tbl>
    <w:p w:rsidR="000379B2" w:rsidRDefault="000379B2" w:rsidP="001E657D">
      <w:pPr>
        <w:pStyle w:val="Textoindependiente"/>
        <w:spacing w:line="360" w:lineRule="auto"/>
        <w:rPr>
          <w:rFonts w:cs="Arial"/>
          <w:sz w:val="22"/>
          <w:szCs w:val="22"/>
          <w:lang w:val="es-ES"/>
        </w:rPr>
      </w:pPr>
      <w:r>
        <w:rPr>
          <w:rFonts w:cs="Arial"/>
          <w:sz w:val="22"/>
          <w:szCs w:val="22"/>
          <w:lang w:val="es-ES"/>
        </w:rPr>
        <w:t>------------------------------------------------------------------------------------------------------------------------</w:t>
      </w:r>
    </w:p>
    <w:tbl>
      <w:tblPr>
        <w:tblStyle w:val="Sombreadoclaro1"/>
        <w:tblW w:w="10748" w:type="dxa"/>
        <w:jc w:val="center"/>
        <w:tblLook w:val="04A0" w:firstRow="1" w:lastRow="0" w:firstColumn="1" w:lastColumn="0" w:noHBand="0" w:noVBand="1"/>
      </w:tblPr>
      <w:tblGrid>
        <w:gridCol w:w="2088"/>
        <w:gridCol w:w="2320"/>
        <w:gridCol w:w="1960"/>
        <w:gridCol w:w="2720"/>
        <w:gridCol w:w="1660"/>
      </w:tblGrid>
      <w:tr w:rsidR="000379B2" w:rsidRPr="000379B2" w:rsidTr="000379B2">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88" w:type="dxa"/>
            <w:noWrap/>
            <w:vAlign w:val="center"/>
            <w:hideMark/>
          </w:tcPr>
          <w:p w:rsidR="000379B2" w:rsidRPr="000379B2" w:rsidRDefault="000379B2" w:rsidP="000379B2">
            <w:pPr>
              <w:jc w:val="center"/>
              <w:rPr>
                <w:rFonts w:ascii="Calibri" w:hAnsi="Calibri"/>
                <w:color w:val="000000"/>
                <w:sz w:val="22"/>
                <w:szCs w:val="22"/>
                <w:lang w:val="es-MX" w:eastAsia="es-MX"/>
              </w:rPr>
            </w:pPr>
          </w:p>
        </w:tc>
        <w:tc>
          <w:tcPr>
            <w:tcW w:w="2320" w:type="dxa"/>
            <w:vAlign w:val="center"/>
            <w:hideMark/>
          </w:tcPr>
          <w:p w:rsidR="000379B2" w:rsidRPr="000379B2" w:rsidRDefault="000379B2" w:rsidP="000379B2">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GRUPO NACIONAL PROVINCIAL, S.A.B.</w:t>
            </w:r>
          </w:p>
        </w:tc>
        <w:tc>
          <w:tcPr>
            <w:tcW w:w="1960" w:type="dxa"/>
            <w:vAlign w:val="center"/>
            <w:hideMark/>
          </w:tcPr>
          <w:p w:rsidR="000379B2" w:rsidRPr="000379B2" w:rsidRDefault="000379B2" w:rsidP="000379B2">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SEGUROS AFIRME, S.A. DE C.V.</w:t>
            </w:r>
          </w:p>
        </w:tc>
        <w:tc>
          <w:tcPr>
            <w:tcW w:w="2720" w:type="dxa"/>
            <w:vAlign w:val="center"/>
            <w:hideMark/>
          </w:tcPr>
          <w:p w:rsidR="000379B2" w:rsidRPr="000379B2" w:rsidRDefault="000379B2" w:rsidP="000379B2">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SEGUROS EL POTOSI, S.A.</w:t>
            </w:r>
          </w:p>
        </w:tc>
        <w:tc>
          <w:tcPr>
            <w:tcW w:w="1660" w:type="dxa"/>
            <w:vAlign w:val="center"/>
            <w:hideMark/>
          </w:tcPr>
          <w:p w:rsidR="000379B2" w:rsidRPr="000379B2" w:rsidRDefault="000379B2" w:rsidP="000379B2">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SEGUROS BANORTE, S.A. DE C.V. GRUPO FINANCIERO BANORTE</w:t>
            </w:r>
          </w:p>
        </w:tc>
      </w:tr>
      <w:tr w:rsidR="000379B2" w:rsidRPr="000379B2" w:rsidTr="000379B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88" w:type="dxa"/>
            <w:vAlign w:val="center"/>
            <w:hideMark/>
          </w:tcPr>
          <w:p w:rsidR="000379B2" w:rsidRPr="000379B2" w:rsidRDefault="000379B2" w:rsidP="000379B2">
            <w:pPr>
              <w:jc w:val="center"/>
              <w:rPr>
                <w:rFonts w:ascii="Calibri" w:hAnsi="Calibri"/>
                <w:color w:val="000000"/>
                <w:sz w:val="18"/>
                <w:szCs w:val="18"/>
                <w:lang w:val="es-MX" w:eastAsia="es-MX"/>
              </w:rPr>
            </w:pPr>
            <w:r w:rsidRPr="000379B2">
              <w:rPr>
                <w:rFonts w:ascii="Calibri" w:hAnsi="Calibri"/>
                <w:color w:val="000000"/>
                <w:sz w:val="18"/>
                <w:szCs w:val="18"/>
                <w:lang w:val="es-MX" w:eastAsia="es-MX"/>
              </w:rPr>
              <w:t>Cartas para cada uno de los incisos del a) al p) del Numeral 4 “Obligaciones de los Participantes”; donde especifique lo solicitado en estos incisos bajo protesta de decir verdad; acompañando a cada carta con copia simple de la documentación y/o soporte en los incisos en que aplique;</w:t>
            </w:r>
          </w:p>
        </w:tc>
        <w:tc>
          <w:tcPr>
            <w:tcW w:w="232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p>
        </w:tc>
        <w:tc>
          <w:tcPr>
            <w:tcW w:w="196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p>
        </w:tc>
        <w:tc>
          <w:tcPr>
            <w:tcW w:w="272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p>
        </w:tc>
        <w:tc>
          <w:tcPr>
            <w:tcW w:w="166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CARTA DISCULPA</w:t>
            </w:r>
          </w:p>
        </w:tc>
      </w:tr>
      <w:tr w:rsidR="000379B2" w:rsidRPr="000379B2" w:rsidTr="000379B2">
        <w:trPr>
          <w:trHeight w:val="20"/>
          <w:jc w:val="center"/>
        </w:trPr>
        <w:tc>
          <w:tcPr>
            <w:cnfStyle w:val="001000000000" w:firstRow="0" w:lastRow="0" w:firstColumn="1" w:lastColumn="0" w:oddVBand="0" w:evenVBand="0" w:oddHBand="0" w:evenHBand="0" w:firstRowFirstColumn="0" w:firstRowLastColumn="0" w:lastRowFirstColumn="0" w:lastRowLastColumn="0"/>
            <w:tcW w:w="2088" w:type="dxa"/>
            <w:vAlign w:val="center"/>
            <w:hideMark/>
          </w:tcPr>
          <w:p w:rsidR="000379B2" w:rsidRPr="000379B2" w:rsidRDefault="000379B2" w:rsidP="000379B2">
            <w:pPr>
              <w:jc w:val="center"/>
              <w:rPr>
                <w:rFonts w:ascii="Calibri" w:hAnsi="Calibri"/>
                <w:color w:val="000000"/>
                <w:sz w:val="18"/>
                <w:szCs w:val="18"/>
                <w:lang w:val="es-MX" w:eastAsia="es-MX"/>
              </w:rPr>
            </w:pPr>
            <w:r w:rsidRPr="000379B2">
              <w:rPr>
                <w:rFonts w:ascii="Calibri" w:hAnsi="Calibri"/>
                <w:color w:val="000000"/>
                <w:sz w:val="18"/>
                <w:szCs w:val="18"/>
                <w:lang w:val="es-MX" w:eastAsia="es-MX"/>
              </w:rPr>
              <w:t>a) Ser Persona Jurídica calificada en el ramo de aseguradoras o institución especializada en el tipo de riesgo que se está solicitando, y cuente con el respaldo necesario de una aseguradora a fin de cubrir los riesgos implícitos dentro de las presentes bases, acreditarlo mediante copia simple del acta constitutiva y sus reformas, poder e identificación del apoderado.</w:t>
            </w:r>
          </w:p>
        </w:tc>
        <w:tc>
          <w:tcPr>
            <w:tcW w:w="232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196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272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166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CARTA DISCULPA</w:t>
            </w:r>
          </w:p>
        </w:tc>
      </w:tr>
      <w:tr w:rsidR="000379B2" w:rsidRPr="000379B2" w:rsidTr="000379B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88" w:type="dxa"/>
            <w:vAlign w:val="center"/>
            <w:hideMark/>
          </w:tcPr>
          <w:p w:rsidR="000379B2" w:rsidRPr="000379B2" w:rsidRDefault="000379B2" w:rsidP="000379B2">
            <w:pPr>
              <w:jc w:val="center"/>
              <w:rPr>
                <w:rFonts w:ascii="Calibri" w:hAnsi="Calibri"/>
                <w:color w:val="000000"/>
                <w:sz w:val="18"/>
                <w:szCs w:val="18"/>
                <w:lang w:val="es-MX" w:eastAsia="es-MX"/>
              </w:rPr>
            </w:pPr>
            <w:r w:rsidRPr="000379B2">
              <w:rPr>
                <w:rFonts w:ascii="Calibri" w:hAnsi="Calibri"/>
                <w:color w:val="000000"/>
                <w:sz w:val="18"/>
                <w:szCs w:val="18"/>
                <w:lang w:val="es-MX" w:eastAsia="es-MX"/>
              </w:rPr>
              <w:t xml:space="preserve">b) El licitante participante deberá acreditar con copia simple de la autorización que emite la Secretaria de Hacienda y Crédito Público para operar </w:t>
            </w:r>
            <w:r w:rsidRPr="000379B2">
              <w:rPr>
                <w:rFonts w:ascii="Calibri" w:hAnsi="Calibri"/>
                <w:color w:val="000000"/>
                <w:sz w:val="18"/>
                <w:szCs w:val="18"/>
                <w:lang w:val="es-MX" w:eastAsia="es-MX"/>
              </w:rPr>
              <w:lastRenderedPageBreak/>
              <w:t>como Compañía Aseguradora,</w:t>
            </w:r>
          </w:p>
        </w:tc>
        <w:tc>
          <w:tcPr>
            <w:tcW w:w="232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val="es-MX" w:eastAsia="es-MX"/>
              </w:rPr>
            </w:pPr>
            <w:r w:rsidRPr="000379B2">
              <w:rPr>
                <w:rFonts w:ascii="Calibri" w:hAnsi="Calibri"/>
                <w:b/>
                <w:bCs/>
                <w:color w:val="000000"/>
                <w:sz w:val="16"/>
                <w:szCs w:val="16"/>
                <w:lang w:val="es-MX" w:eastAsia="es-MX"/>
              </w:rPr>
              <w:lastRenderedPageBreak/>
              <w:t>INCUMPLE</w:t>
            </w:r>
            <w:r w:rsidRPr="000379B2">
              <w:rPr>
                <w:rFonts w:ascii="Calibri" w:hAnsi="Calibri"/>
                <w:color w:val="000000"/>
                <w:sz w:val="16"/>
                <w:szCs w:val="16"/>
                <w:lang w:val="es-MX" w:eastAsia="es-MX"/>
              </w:rPr>
              <w:t>, YA QUE NO PRESENTA CARTA BAJO PROTESTA DE DECIR VERDAD COMO SE SOLICITA EN BASES EN EL NUMERAL 7.2 ( DOCUMENTOS QUE DEBE CONTENER EL SOBRE 1 DE LA PROPUESTA TECNICA)</w:t>
            </w:r>
          </w:p>
        </w:tc>
        <w:tc>
          <w:tcPr>
            <w:tcW w:w="196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272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val="es-MX" w:eastAsia="es-MX"/>
              </w:rPr>
            </w:pPr>
            <w:r w:rsidRPr="000379B2">
              <w:rPr>
                <w:rFonts w:ascii="Calibri" w:hAnsi="Calibri"/>
                <w:b/>
                <w:bCs/>
                <w:color w:val="000000"/>
                <w:sz w:val="16"/>
                <w:szCs w:val="16"/>
                <w:lang w:val="es-MX" w:eastAsia="es-MX"/>
              </w:rPr>
              <w:t>INCUMPLE</w:t>
            </w:r>
            <w:r w:rsidRPr="000379B2">
              <w:rPr>
                <w:rFonts w:ascii="Calibri" w:hAnsi="Calibri"/>
                <w:color w:val="000000"/>
                <w:sz w:val="16"/>
                <w:szCs w:val="16"/>
                <w:lang w:val="es-MX" w:eastAsia="es-MX"/>
              </w:rPr>
              <w:t>, YA QUE NO PRESENTA CARTA BAJO PROTESTA DE DECIR VERDAD COMO SE SOLICITA EN BASES EN EL NUMERAL 7.2 ( DOCUMENTOS QUE DEBE CONTENER EL SOBRE 1 DE LA PROPUESTA TECNICA)</w:t>
            </w:r>
          </w:p>
        </w:tc>
        <w:tc>
          <w:tcPr>
            <w:tcW w:w="166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CARTA DISCULPA</w:t>
            </w:r>
          </w:p>
        </w:tc>
      </w:tr>
      <w:tr w:rsidR="000379B2" w:rsidRPr="000379B2" w:rsidTr="000379B2">
        <w:trPr>
          <w:trHeight w:val="20"/>
          <w:jc w:val="center"/>
        </w:trPr>
        <w:tc>
          <w:tcPr>
            <w:cnfStyle w:val="001000000000" w:firstRow="0" w:lastRow="0" w:firstColumn="1" w:lastColumn="0" w:oddVBand="0" w:evenVBand="0" w:oddHBand="0" w:evenHBand="0" w:firstRowFirstColumn="0" w:firstRowLastColumn="0" w:lastRowFirstColumn="0" w:lastRowLastColumn="0"/>
            <w:tcW w:w="2088" w:type="dxa"/>
            <w:vAlign w:val="center"/>
            <w:hideMark/>
          </w:tcPr>
          <w:p w:rsidR="000379B2" w:rsidRPr="000379B2" w:rsidRDefault="000379B2" w:rsidP="000379B2">
            <w:pPr>
              <w:jc w:val="center"/>
              <w:rPr>
                <w:rFonts w:ascii="Calibri" w:hAnsi="Calibri"/>
                <w:color w:val="000000"/>
                <w:sz w:val="18"/>
                <w:szCs w:val="18"/>
                <w:lang w:val="es-MX" w:eastAsia="es-MX"/>
              </w:rPr>
            </w:pPr>
            <w:r w:rsidRPr="000379B2">
              <w:rPr>
                <w:rFonts w:ascii="Calibri" w:hAnsi="Calibri"/>
                <w:color w:val="000000"/>
                <w:sz w:val="18"/>
                <w:szCs w:val="18"/>
                <w:lang w:val="es-MX" w:eastAsia="es-MX"/>
              </w:rPr>
              <w:t>c) Los licitantes deberán presentar, el nombre del intermediario de reaseguro con los que, en su caso, colocarán las pólizas del Seguro del EQUIPO AEREO propiedad del Estado de Jalisco y/o sus dependencias del presente proceso de adquisición, mismos que deberán cumplir con todas las leyes, normas y reglamentos aplicables vigentes en México, la Aseguradora deberá presentar copia simple del registro del Intermediario de Reaseguro autorizado ante la Comisión Nacional de Seguros y Fianzas.</w:t>
            </w:r>
          </w:p>
        </w:tc>
        <w:tc>
          <w:tcPr>
            <w:tcW w:w="232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es-MX" w:eastAsia="es-MX"/>
              </w:rPr>
            </w:pPr>
            <w:r w:rsidRPr="000379B2">
              <w:rPr>
                <w:rFonts w:ascii="Calibri" w:hAnsi="Calibri"/>
                <w:b/>
                <w:bCs/>
                <w:color w:val="000000"/>
                <w:sz w:val="16"/>
                <w:szCs w:val="16"/>
                <w:lang w:val="es-MX" w:eastAsia="es-MX"/>
              </w:rPr>
              <w:t>INCUMPLE</w:t>
            </w:r>
            <w:r w:rsidRPr="000379B2">
              <w:rPr>
                <w:rFonts w:ascii="Calibri" w:hAnsi="Calibri"/>
                <w:color w:val="000000"/>
                <w:sz w:val="16"/>
                <w:szCs w:val="16"/>
                <w:lang w:val="es-MX" w:eastAsia="es-MX"/>
              </w:rPr>
              <w:t>, YA QUE NO PRESENTA COMO SOLICITA LA CONVOCANTE, " MANIFIESTO BAJO PROTESTA DE DECIR VERDAD "EN EL ESCRITO PRESENTADO</w:t>
            </w:r>
          </w:p>
        </w:tc>
        <w:tc>
          <w:tcPr>
            <w:tcW w:w="196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272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es-MX" w:eastAsia="es-MX"/>
              </w:rPr>
            </w:pPr>
            <w:r w:rsidRPr="000379B2">
              <w:rPr>
                <w:rFonts w:ascii="Calibri" w:hAnsi="Calibri"/>
                <w:b/>
                <w:bCs/>
                <w:color w:val="000000"/>
                <w:sz w:val="16"/>
                <w:szCs w:val="16"/>
                <w:lang w:val="es-MX" w:eastAsia="es-MX"/>
              </w:rPr>
              <w:t>INCUMPLE</w:t>
            </w:r>
            <w:r w:rsidRPr="000379B2">
              <w:rPr>
                <w:rFonts w:ascii="Calibri" w:hAnsi="Calibri"/>
                <w:color w:val="000000"/>
                <w:sz w:val="16"/>
                <w:szCs w:val="16"/>
                <w:lang w:val="es-MX" w:eastAsia="es-MX"/>
              </w:rPr>
              <w:t>, YA QUE NO PRESENTA CARTA BAJO PROTESTA DE DECIR VERDAD COMO SE SOLICITA EN BASES EN EL NUMERAL 7.2 ( DOCUMENTOS QUE DEBE CONTENER EL SOBRE 1 DE LA PROPUESTA TECNICA)</w:t>
            </w:r>
          </w:p>
        </w:tc>
        <w:tc>
          <w:tcPr>
            <w:tcW w:w="166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CARTA DISCULPA</w:t>
            </w:r>
          </w:p>
        </w:tc>
      </w:tr>
      <w:tr w:rsidR="000379B2" w:rsidRPr="000379B2" w:rsidTr="000379B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88" w:type="dxa"/>
            <w:vAlign w:val="center"/>
            <w:hideMark/>
          </w:tcPr>
          <w:p w:rsidR="000379B2" w:rsidRPr="000379B2" w:rsidRDefault="000379B2" w:rsidP="000379B2">
            <w:pPr>
              <w:jc w:val="center"/>
              <w:rPr>
                <w:rFonts w:ascii="Calibri" w:hAnsi="Calibri"/>
                <w:color w:val="000000"/>
                <w:sz w:val="18"/>
                <w:szCs w:val="18"/>
                <w:lang w:val="es-MX" w:eastAsia="es-MX"/>
              </w:rPr>
            </w:pPr>
            <w:r w:rsidRPr="000379B2">
              <w:rPr>
                <w:rFonts w:ascii="Calibri" w:hAnsi="Calibri"/>
                <w:color w:val="000000"/>
                <w:sz w:val="18"/>
                <w:szCs w:val="18"/>
                <w:lang w:val="es-MX" w:eastAsia="es-MX"/>
              </w:rPr>
              <w:t>d) Presentar relación de reaseguradores de primer nivel con los que coloco el riesgo, desglose de participación en el riesgo que incluya nota de cobertura y registro vigente, y que están registrados ante la Secretaría de Hacienda y Crédito Público, en la fecha de entrega de esta propuesta, el no cumplir con este requerimiento es motivo de descalificación.</w:t>
            </w:r>
          </w:p>
        </w:tc>
        <w:tc>
          <w:tcPr>
            <w:tcW w:w="232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val="es-MX" w:eastAsia="es-MX"/>
              </w:rPr>
            </w:pPr>
            <w:r w:rsidRPr="000379B2">
              <w:rPr>
                <w:rFonts w:ascii="Calibri" w:hAnsi="Calibri"/>
                <w:b/>
                <w:bCs/>
                <w:color w:val="000000"/>
                <w:sz w:val="16"/>
                <w:szCs w:val="16"/>
                <w:lang w:val="es-MX" w:eastAsia="es-MX"/>
              </w:rPr>
              <w:t>INCUMPLE</w:t>
            </w:r>
            <w:r w:rsidRPr="000379B2">
              <w:rPr>
                <w:rFonts w:ascii="Calibri" w:hAnsi="Calibri"/>
                <w:color w:val="000000"/>
                <w:sz w:val="16"/>
                <w:szCs w:val="16"/>
                <w:lang w:val="es-MX" w:eastAsia="es-MX"/>
              </w:rPr>
              <w:t>, YA QUE NO PRESENTA COMO SOLICITA LA CONVOCANTE, " MANIFIESTO BAJO PROTESTA DE DECIR VERDAD "EN EL ESCRITO PRESENTADO</w:t>
            </w:r>
          </w:p>
        </w:tc>
        <w:tc>
          <w:tcPr>
            <w:tcW w:w="196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272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val="es-MX" w:eastAsia="es-MX"/>
              </w:rPr>
            </w:pPr>
            <w:r w:rsidRPr="000379B2">
              <w:rPr>
                <w:rFonts w:ascii="Calibri" w:hAnsi="Calibri"/>
                <w:b/>
                <w:bCs/>
                <w:color w:val="000000"/>
                <w:sz w:val="16"/>
                <w:szCs w:val="16"/>
                <w:lang w:val="es-MX" w:eastAsia="es-MX"/>
              </w:rPr>
              <w:t>INCUMPLE</w:t>
            </w:r>
            <w:r w:rsidRPr="000379B2">
              <w:rPr>
                <w:rFonts w:ascii="Calibri" w:hAnsi="Calibri"/>
                <w:color w:val="000000"/>
                <w:sz w:val="16"/>
                <w:szCs w:val="16"/>
                <w:lang w:val="es-MX" w:eastAsia="es-MX"/>
              </w:rPr>
              <w:t>, YA QUE SU NOTA DE COBERTURA PERIODO DE VIGENCIA INCORRECTO. ASI MISMO EL DEDUCIBLE DE CASCO EN LA NOTA DE COBERTURA ES DE $10,000.00 DLLS PARA TODA Y CADA PERDIDA LO CUAL NO CORRESPONDE A LO SOLICITADO. INCUMPLE TAMBIEN EN LA CEDULA DE AERONAVES NO ACTUALIZA EL VALOR DE LA MATRICULA XC-HGF</w:t>
            </w:r>
          </w:p>
        </w:tc>
        <w:tc>
          <w:tcPr>
            <w:tcW w:w="166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CARTA DISCULPA</w:t>
            </w:r>
          </w:p>
        </w:tc>
      </w:tr>
      <w:tr w:rsidR="000379B2" w:rsidRPr="000379B2" w:rsidTr="000379B2">
        <w:trPr>
          <w:trHeight w:val="20"/>
          <w:jc w:val="center"/>
        </w:trPr>
        <w:tc>
          <w:tcPr>
            <w:cnfStyle w:val="001000000000" w:firstRow="0" w:lastRow="0" w:firstColumn="1" w:lastColumn="0" w:oddVBand="0" w:evenVBand="0" w:oddHBand="0" w:evenHBand="0" w:firstRowFirstColumn="0" w:firstRowLastColumn="0" w:lastRowFirstColumn="0" w:lastRowLastColumn="0"/>
            <w:tcW w:w="2088" w:type="dxa"/>
            <w:vAlign w:val="center"/>
            <w:hideMark/>
          </w:tcPr>
          <w:p w:rsidR="000379B2" w:rsidRPr="000379B2" w:rsidRDefault="000379B2" w:rsidP="000379B2">
            <w:pPr>
              <w:jc w:val="center"/>
              <w:rPr>
                <w:rFonts w:ascii="Calibri" w:hAnsi="Calibri"/>
                <w:color w:val="000000"/>
                <w:sz w:val="18"/>
                <w:szCs w:val="18"/>
                <w:lang w:val="es-MX" w:eastAsia="es-MX"/>
              </w:rPr>
            </w:pPr>
            <w:r w:rsidRPr="000379B2">
              <w:rPr>
                <w:rFonts w:ascii="Calibri" w:hAnsi="Calibri"/>
                <w:color w:val="000000"/>
                <w:sz w:val="18"/>
                <w:szCs w:val="18"/>
                <w:lang w:val="es-MX" w:eastAsia="es-MX"/>
              </w:rPr>
              <w:t xml:space="preserve">e) El licitante adjudicado deberá asignar para las gestiones de reclamaciones y seguimiento de las mismas a una Persona Física ó Moral (Agente </w:t>
            </w:r>
            <w:r w:rsidRPr="000379B2">
              <w:rPr>
                <w:rFonts w:ascii="Calibri" w:hAnsi="Calibri"/>
                <w:color w:val="000000"/>
                <w:sz w:val="18"/>
                <w:szCs w:val="18"/>
                <w:lang w:val="es-MX" w:eastAsia="es-MX"/>
              </w:rPr>
              <w:lastRenderedPageBreak/>
              <w:t>de Seguros) con experiencia e infraestructura de servicio en la administración de cuentas de gobierno el licitante adjudicado presentará Curriculum, comprobante de domicilio del agente en la Zona Metropolitana de Guadalajara y copia de la póliza de Responsabilidad Civil Profesional.</w:t>
            </w:r>
          </w:p>
        </w:tc>
        <w:tc>
          <w:tcPr>
            <w:tcW w:w="232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es-MX" w:eastAsia="es-MX"/>
              </w:rPr>
            </w:pPr>
            <w:r w:rsidRPr="000379B2">
              <w:rPr>
                <w:rFonts w:ascii="Calibri" w:hAnsi="Calibri"/>
                <w:b/>
                <w:bCs/>
                <w:color w:val="000000"/>
                <w:sz w:val="16"/>
                <w:szCs w:val="16"/>
                <w:lang w:val="es-MX" w:eastAsia="es-MX"/>
              </w:rPr>
              <w:lastRenderedPageBreak/>
              <w:t>INCUMPLE</w:t>
            </w:r>
            <w:r w:rsidRPr="000379B2">
              <w:rPr>
                <w:rFonts w:ascii="Calibri" w:hAnsi="Calibri"/>
                <w:color w:val="000000"/>
                <w:sz w:val="16"/>
                <w:szCs w:val="16"/>
                <w:lang w:val="es-MX" w:eastAsia="es-MX"/>
              </w:rPr>
              <w:t>, YA QUE NO PRESENTA COMO SOLICITA LA CONVOCANTE, " MANIFIESTO BAJO PROTESTA DE DECIR VERDAD "EN EL ESCRITO PRESENTADO</w:t>
            </w:r>
          </w:p>
        </w:tc>
        <w:tc>
          <w:tcPr>
            <w:tcW w:w="196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272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es-MX" w:eastAsia="es-MX"/>
              </w:rPr>
            </w:pPr>
            <w:r w:rsidRPr="000379B2">
              <w:rPr>
                <w:rFonts w:ascii="Calibri" w:hAnsi="Calibri"/>
                <w:b/>
                <w:bCs/>
                <w:color w:val="000000"/>
                <w:sz w:val="16"/>
                <w:szCs w:val="16"/>
                <w:lang w:val="es-MX" w:eastAsia="es-MX"/>
              </w:rPr>
              <w:t>INCUMPLE</w:t>
            </w:r>
            <w:r w:rsidRPr="000379B2">
              <w:rPr>
                <w:rFonts w:ascii="Calibri" w:hAnsi="Calibri"/>
                <w:color w:val="000000"/>
                <w:sz w:val="16"/>
                <w:szCs w:val="16"/>
                <w:lang w:val="es-MX" w:eastAsia="es-MX"/>
              </w:rPr>
              <w:t>, YA QUE NO PRESENTA CARTA BAJO PROTESTA DE DECIR VERDAD COMO SE SOLICITA EN BASES EN EL NUMERAL 7.2 ( DOCUMENTOS QUE DEBE CONTENER EL SOBRE 1 DE LA PROPUESTA TECNICA)</w:t>
            </w:r>
          </w:p>
        </w:tc>
        <w:tc>
          <w:tcPr>
            <w:tcW w:w="166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CARTA DISCULPA</w:t>
            </w:r>
          </w:p>
        </w:tc>
      </w:tr>
      <w:tr w:rsidR="000379B2" w:rsidRPr="000379B2" w:rsidTr="000379B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88" w:type="dxa"/>
            <w:vAlign w:val="center"/>
            <w:hideMark/>
          </w:tcPr>
          <w:p w:rsidR="000379B2" w:rsidRPr="000379B2" w:rsidRDefault="000379B2" w:rsidP="000379B2">
            <w:pPr>
              <w:jc w:val="center"/>
              <w:rPr>
                <w:rFonts w:ascii="Calibri" w:hAnsi="Calibri"/>
                <w:color w:val="000000"/>
                <w:sz w:val="18"/>
                <w:szCs w:val="18"/>
                <w:lang w:val="es-MX" w:eastAsia="es-MX"/>
              </w:rPr>
            </w:pPr>
            <w:r w:rsidRPr="000379B2">
              <w:rPr>
                <w:rFonts w:ascii="Calibri" w:hAnsi="Calibri"/>
                <w:color w:val="000000"/>
                <w:sz w:val="18"/>
                <w:szCs w:val="18"/>
                <w:lang w:val="es-MX" w:eastAsia="es-MX"/>
              </w:rPr>
              <w:t>f) Carta donde especifique bajo protesta de decir verdad que el objeto del contrato que se celebrará con motivo de la presente licitación es la adquisición del SEGURO DEL EQUIPO AEREO del Gobierno de Jalisco Poder Ejecutivo, y/o Dependencias, contra los riesgos cubiertos de acuerdo a los limites, coberturas y cláusulas asentados y pactados en el contrato, de acuerdo a las bases de licitación, propuesta que contienen las condiciones especiales, así como las propuestas económicas, que forma parte integral del mismo.</w:t>
            </w:r>
          </w:p>
        </w:tc>
        <w:tc>
          <w:tcPr>
            <w:tcW w:w="232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196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272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166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CARTA DISCULPA</w:t>
            </w:r>
          </w:p>
        </w:tc>
      </w:tr>
      <w:tr w:rsidR="000379B2" w:rsidRPr="000379B2" w:rsidTr="000379B2">
        <w:trPr>
          <w:trHeight w:val="20"/>
          <w:jc w:val="center"/>
        </w:trPr>
        <w:tc>
          <w:tcPr>
            <w:cnfStyle w:val="001000000000" w:firstRow="0" w:lastRow="0" w:firstColumn="1" w:lastColumn="0" w:oddVBand="0" w:evenVBand="0" w:oddHBand="0" w:evenHBand="0" w:firstRowFirstColumn="0" w:firstRowLastColumn="0" w:lastRowFirstColumn="0" w:lastRowLastColumn="0"/>
            <w:tcW w:w="2088" w:type="dxa"/>
            <w:vAlign w:val="center"/>
            <w:hideMark/>
          </w:tcPr>
          <w:p w:rsidR="000379B2" w:rsidRPr="000379B2" w:rsidRDefault="000379B2" w:rsidP="000379B2">
            <w:pPr>
              <w:jc w:val="center"/>
              <w:rPr>
                <w:rFonts w:ascii="Calibri" w:hAnsi="Calibri"/>
                <w:color w:val="000000"/>
                <w:sz w:val="18"/>
                <w:szCs w:val="18"/>
                <w:lang w:val="es-MX" w:eastAsia="es-MX"/>
              </w:rPr>
            </w:pPr>
            <w:r w:rsidRPr="000379B2">
              <w:rPr>
                <w:rFonts w:ascii="Calibri" w:hAnsi="Calibri"/>
                <w:color w:val="000000"/>
                <w:sz w:val="18"/>
                <w:szCs w:val="18"/>
                <w:lang w:val="es-MX" w:eastAsia="es-MX"/>
              </w:rPr>
              <w:t xml:space="preserve">g) Escrito en hoja membretada donde manifieste que el participante cubrirá los riesgos contra el efecto económico adverso que provoca un acontecimiento fortuito que pudiera afectar los </w:t>
            </w:r>
            <w:r w:rsidRPr="000379B2">
              <w:rPr>
                <w:rFonts w:ascii="Calibri" w:hAnsi="Calibri"/>
                <w:color w:val="000000"/>
                <w:sz w:val="18"/>
                <w:szCs w:val="18"/>
                <w:lang w:val="es-MX" w:eastAsia="es-MX"/>
              </w:rPr>
              <w:lastRenderedPageBreak/>
              <w:t>bienes del Estado de Jalisco;</w:t>
            </w:r>
          </w:p>
        </w:tc>
        <w:tc>
          <w:tcPr>
            <w:tcW w:w="232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es-MX" w:eastAsia="es-MX"/>
              </w:rPr>
            </w:pPr>
            <w:r w:rsidRPr="000379B2">
              <w:rPr>
                <w:rFonts w:ascii="Calibri" w:hAnsi="Calibri"/>
                <w:b/>
                <w:bCs/>
                <w:color w:val="000000"/>
                <w:sz w:val="16"/>
                <w:szCs w:val="16"/>
                <w:lang w:val="es-MX" w:eastAsia="es-MX"/>
              </w:rPr>
              <w:lastRenderedPageBreak/>
              <w:t>INCUMPLE</w:t>
            </w:r>
            <w:r w:rsidRPr="000379B2">
              <w:rPr>
                <w:rFonts w:ascii="Calibri" w:hAnsi="Calibri"/>
                <w:color w:val="000000"/>
                <w:sz w:val="16"/>
                <w:szCs w:val="16"/>
                <w:lang w:val="es-MX" w:eastAsia="es-MX"/>
              </w:rPr>
              <w:t>, YA QUE NO PRESENTA COMO SOLICITA LA CONVOCANTE, " MANIFIESTO BAJO PROTESTA DE DECIR VERDAD "EN EL ESCRITO PRESENTADO</w:t>
            </w:r>
          </w:p>
        </w:tc>
        <w:tc>
          <w:tcPr>
            <w:tcW w:w="196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272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166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CARTA DISCULPA</w:t>
            </w:r>
          </w:p>
        </w:tc>
      </w:tr>
      <w:tr w:rsidR="000379B2" w:rsidRPr="000379B2" w:rsidTr="000379B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88" w:type="dxa"/>
            <w:vAlign w:val="center"/>
            <w:hideMark/>
          </w:tcPr>
          <w:p w:rsidR="000379B2" w:rsidRPr="000379B2" w:rsidRDefault="000379B2" w:rsidP="000379B2">
            <w:pPr>
              <w:jc w:val="center"/>
              <w:rPr>
                <w:rFonts w:ascii="Calibri" w:hAnsi="Calibri"/>
                <w:color w:val="000000"/>
                <w:sz w:val="18"/>
                <w:szCs w:val="18"/>
                <w:lang w:val="es-MX" w:eastAsia="es-MX"/>
              </w:rPr>
            </w:pPr>
            <w:r w:rsidRPr="000379B2">
              <w:rPr>
                <w:rFonts w:ascii="Calibri" w:hAnsi="Calibri"/>
                <w:color w:val="000000"/>
                <w:sz w:val="18"/>
                <w:szCs w:val="18"/>
                <w:lang w:val="es-MX" w:eastAsia="es-MX"/>
              </w:rPr>
              <w:t>h) Carta compromiso que, en caso de resultar adjudicado, deberá estar actualizado o inscribirse en el Padrón de Proveedores de Bienes y Servicios del Gobierno de Jalisco, antes de la firma del contrato respectivo; en el entendido de que la falta de inscripción en el Padrón, no imposibilita que pueda participar, pero sí es factor imprescindible para la elaboración y la formalización del contrato.</w:t>
            </w:r>
          </w:p>
        </w:tc>
        <w:tc>
          <w:tcPr>
            <w:tcW w:w="232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val="es-MX" w:eastAsia="es-MX"/>
              </w:rPr>
            </w:pPr>
            <w:r w:rsidRPr="000379B2">
              <w:rPr>
                <w:rFonts w:ascii="Calibri" w:hAnsi="Calibri"/>
                <w:b/>
                <w:bCs/>
                <w:color w:val="000000"/>
                <w:sz w:val="16"/>
                <w:szCs w:val="16"/>
                <w:lang w:val="es-MX" w:eastAsia="es-MX"/>
              </w:rPr>
              <w:t>INCUMPLE</w:t>
            </w:r>
            <w:r w:rsidRPr="000379B2">
              <w:rPr>
                <w:rFonts w:ascii="Calibri" w:hAnsi="Calibri"/>
                <w:color w:val="000000"/>
                <w:sz w:val="16"/>
                <w:szCs w:val="16"/>
                <w:lang w:val="es-MX" w:eastAsia="es-MX"/>
              </w:rPr>
              <w:t>, YA QUE NO PRESENTA COMO SOLICITA LA CONVOCANTE, " MANIFIESTO BAJO PROTESTA DE DECIR VERDAD "EN EL ESCRITO PRESENTADO</w:t>
            </w:r>
          </w:p>
        </w:tc>
        <w:tc>
          <w:tcPr>
            <w:tcW w:w="196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272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166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CARTA DISCULPA</w:t>
            </w:r>
          </w:p>
        </w:tc>
      </w:tr>
      <w:tr w:rsidR="000379B2" w:rsidRPr="000379B2" w:rsidTr="000379B2">
        <w:trPr>
          <w:trHeight w:val="20"/>
          <w:jc w:val="center"/>
        </w:trPr>
        <w:tc>
          <w:tcPr>
            <w:cnfStyle w:val="001000000000" w:firstRow="0" w:lastRow="0" w:firstColumn="1" w:lastColumn="0" w:oddVBand="0" w:evenVBand="0" w:oddHBand="0" w:evenHBand="0" w:firstRowFirstColumn="0" w:firstRowLastColumn="0" w:lastRowFirstColumn="0" w:lastRowLastColumn="0"/>
            <w:tcW w:w="2088" w:type="dxa"/>
            <w:vAlign w:val="center"/>
            <w:hideMark/>
          </w:tcPr>
          <w:p w:rsidR="000379B2" w:rsidRPr="000379B2" w:rsidRDefault="000379B2" w:rsidP="000379B2">
            <w:pPr>
              <w:jc w:val="center"/>
              <w:rPr>
                <w:rFonts w:ascii="Calibri" w:hAnsi="Calibri"/>
                <w:color w:val="000000"/>
                <w:sz w:val="18"/>
                <w:szCs w:val="18"/>
                <w:lang w:val="es-MX" w:eastAsia="es-MX"/>
              </w:rPr>
            </w:pPr>
            <w:r w:rsidRPr="000379B2">
              <w:rPr>
                <w:rFonts w:ascii="Calibri" w:hAnsi="Calibri"/>
                <w:color w:val="000000"/>
                <w:sz w:val="18"/>
                <w:szCs w:val="18"/>
                <w:lang w:val="es-MX" w:eastAsia="es-MX"/>
              </w:rPr>
              <w:t>i) Carta manifiesto que los pagos serán depositados en cuenta, para lo cual el participante adjudicado deberá llenar una Solicitud de Pago Electrónico que será proporcionada por la Dirección de Desarrollo de Proveedores;</w:t>
            </w:r>
          </w:p>
        </w:tc>
        <w:tc>
          <w:tcPr>
            <w:tcW w:w="232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es-MX" w:eastAsia="es-MX"/>
              </w:rPr>
            </w:pPr>
            <w:r w:rsidRPr="000379B2">
              <w:rPr>
                <w:rFonts w:ascii="Calibri" w:hAnsi="Calibri"/>
                <w:b/>
                <w:bCs/>
                <w:color w:val="000000"/>
                <w:sz w:val="16"/>
                <w:szCs w:val="16"/>
                <w:lang w:val="es-MX" w:eastAsia="es-MX"/>
              </w:rPr>
              <w:t>INCUMPLE</w:t>
            </w:r>
            <w:r w:rsidRPr="000379B2">
              <w:rPr>
                <w:rFonts w:ascii="Calibri" w:hAnsi="Calibri"/>
                <w:color w:val="000000"/>
                <w:sz w:val="16"/>
                <w:szCs w:val="16"/>
                <w:lang w:val="es-MX" w:eastAsia="es-MX"/>
              </w:rPr>
              <w:t>, YA QUE NO PRESENTA COMO SOLICITA LA CONVOCANTE, " MANIFIESTO BAJO PROTESTA DE DECIR VERDAD "EN EL ESCRITO PRESENTADO</w:t>
            </w:r>
          </w:p>
        </w:tc>
        <w:tc>
          <w:tcPr>
            <w:tcW w:w="196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272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166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CARTA DISCULPA</w:t>
            </w:r>
          </w:p>
        </w:tc>
      </w:tr>
      <w:tr w:rsidR="000379B2" w:rsidRPr="000379B2" w:rsidTr="000379B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88" w:type="dxa"/>
            <w:vAlign w:val="center"/>
            <w:hideMark/>
          </w:tcPr>
          <w:p w:rsidR="000379B2" w:rsidRPr="000379B2" w:rsidRDefault="000379B2" w:rsidP="000379B2">
            <w:pPr>
              <w:jc w:val="center"/>
              <w:rPr>
                <w:rFonts w:ascii="Calibri" w:hAnsi="Calibri"/>
                <w:color w:val="000000"/>
                <w:sz w:val="18"/>
                <w:szCs w:val="18"/>
                <w:lang w:val="es-MX" w:eastAsia="es-MX"/>
              </w:rPr>
            </w:pPr>
            <w:r w:rsidRPr="000379B2">
              <w:rPr>
                <w:rFonts w:ascii="Calibri" w:hAnsi="Calibri"/>
                <w:color w:val="000000"/>
                <w:sz w:val="18"/>
                <w:szCs w:val="18"/>
                <w:lang w:val="es-MX" w:eastAsia="es-MX"/>
              </w:rPr>
              <w:t>j) En caso de ser adjudicado deberá cumplir con lo establecido en los artículos 45 de la Ley y 74 del Reglamento, y los documentos que acrediten los datos asentados en el Anexo 4 (acreditación) de estas bases, previo a la firma del contrato;</w:t>
            </w:r>
          </w:p>
        </w:tc>
        <w:tc>
          <w:tcPr>
            <w:tcW w:w="232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val="es-MX" w:eastAsia="es-MX"/>
              </w:rPr>
            </w:pPr>
            <w:r w:rsidRPr="000379B2">
              <w:rPr>
                <w:rFonts w:ascii="Calibri" w:hAnsi="Calibri"/>
                <w:b/>
                <w:bCs/>
                <w:color w:val="000000"/>
                <w:sz w:val="16"/>
                <w:szCs w:val="16"/>
                <w:lang w:val="es-MX" w:eastAsia="es-MX"/>
              </w:rPr>
              <w:t>INCUMPLE</w:t>
            </w:r>
            <w:r w:rsidRPr="000379B2">
              <w:rPr>
                <w:rFonts w:ascii="Calibri" w:hAnsi="Calibri"/>
                <w:color w:val="000000"/>
                <w:sz w:val="16"/>
                <w:szCs w:val="16"/>
                <w:lang w:val="es-MX" w:eastAsia="es-MX"/>
              </w:rPr>
              <w:t>, YA QUE NO PRESENTA COMO SOLICITA LA CONVOCANTE, " MANIFIESTO BAJO PROTESTA DE DECIR VERDAD "EN EL ESCRITO PRESENTADO</w:t>
            </w:r>
          </w:p>
        </w:tc>
        <w:tc>
          <w:tcPr>
            <w:tcW w:w="196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272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166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CARTA DISCULPA</w:t>
            </w:r>
          </w:p>
        </w:tc>
      </w:tr>
      <w:tr w:rsidR="000379B2" w:rsidRPr="000379B2" w:rsidTr="000379B2">
        <w:trPr>
          <w:trHeight w:val="20"/>
          <w:jc w:val="center"/>
        </w:trPr>
        <w:tc>
          <w:tcPr>
            <w:cnfStyle w:val="001000000000" w:firstRow="0" w:lastRow="0" w:firstColumn="1" w:lastColumn="0" w:oddVBand="0" w:evenVBand="0" w:oddHBand="0" w:evenHBand="0" w:firstRowFirstColumn="0" w:firstRowLastColumn="0" w:lastRowFirstColumn="0" w:lastRowLastColumn="0"/>
            <w:tcW w:w="2088" w:type="dxa"/>
            <w:vAlign w:val="center"/>
            <w:hideMark/>
          </w:tcPr>
          <w:p w:rsidR="000379B2" w:rsidRPr="000379B2" w:rsidRDefault="000379B2" w:rsidP="000379B2">
            <w:pPr>
              <w:jc w:val="center"/>
              <w:rPr>
                <w:rFonts w:ascii="Calibri" w:hAnsi="Calibri"/>
                <w:color w:val="000000"/>
                <w:sz w:val="18"/>
                <w:szCs w:val="18"/>
                <w:lang w:val="es-MX" w:eastAsia="es-MX"/>
              </w:rPr>
            </w:pPr>
            <w:r w:rsidRPr="000379B2">
              <w:rPr>
                <w:rFonts w:ascii="Calibri" w:hAnsi="Calibri"/>
                <w:color w:val="000000"/>
                <w:sz w:val="18"/>
                <w:szCs w:val="18"/>
                <w:lang w:val="es-MX" w:eastAsia="es-MX"/>
              </w:rPr>
              <w:t xml:space="preserve">k) Carta compromiso de no cancelación de la póliza, aún por alta siniestralidad, igualmente se deberá comprometer a realizar </w:t>
            </w:r>
            <w:r w:rsidRPr="000379B2">
              <w:rPr>
                <w:rFonts w:ascii="Calibri" w:hAnsi="Calibri"/>
                <w:color w:val="000000"/>
                <w:sz w:val="18"/>
                <w:szCs w:val="18"/>
                <w:lang w:val="es-MX" w:eastAsia="es-MX"/>
              </w:rPr>
              <w:lastRenderedPageBreak/>
              <w:t>los pagos bajo este supuesto, sin afectar en ningún momento los derechos de la convocante.</w:t>
            </w:r>
          </w:p>
        </w:tc>
        <w:tc>
          <w:tcPr>
            <w:tcW w:w="232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es-MX" w:eastAsia="es-MX"/>
              </w:rPr>
            </w:pPr>
            <w:r w:rsidRPr="000379B2">
              <w:rPr>
                <w:rFonts w:ascii="Calibri" w:hAnsi="Calibri"/>
                <w:b/>
                <w:bCs/>
                <w:color w:val="000000"/>
                <w:sz w:val="16"/>
                <w:szCs w:val="16"/>
                <w:lang w:val="es-MX" w:eastAsia="es-MX"/>
              </w:rPr>
              <w:lastRenderedPageBreak/>
              <w:t>INCUMPLE</w:t>
            </w:r>
            <w:r w:rsidRPr="000379B2">
              <w:rPr>
                <w:rFonts w:ascii="Calibri" w:hAnsi="Calibri"/>
                <w:color w:val="000000"/>
                <w:sz w:val="16"/>
                <w:szCs w:val="16"/>
                <w:lang w:val="es-MX" w:eastAsia="es-MX"/>
              </w:rPr>
              <w:t>, YA QUE NO PRESENTA COMO SOLICITA LA CONVOCANTE, " MANIFIESTO BAJO PROTESTA DE DECIR VERDAD "EN EL ESCRITO PRESENTADO</w:t>
            </w:r>
          </w:p>
        </w:tc>
        <w:tc>
          <w:tcPr>
            <w:tcW w:w="196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272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166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CARTA DISCULPA</w:t>
            </w:r>
          </w:p>
        </w:tc>
      </w:tr>
      <w:tr w:rsidR="000379B2" w:rsidRPr="000379B2" w:rsidTr="000379B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88" w:type="dxa"/>
            <w:vAlign w:val="center"/>
            <w:hideMark/>
          </w:tcPr>
          <w:p w:rsidR="000379B2" w:rsidRPr="000379B2" w:rsidRDefault="000379B2" w:rsidP="000379B2">
            <w:pPr>
              <w:jc w:val="center"/>
              <w:rPr>
                <w:rFonts w:ascii="Calibri" w:hAnsi="Calibri"/>
                <w:color w:val="000000"/>
                <w:sz w:val="18"/>
                <w:szCs w:val="18"/>
                <w:lang w:val="es-MX" w:eastAsia="es-MX"/>
              </w:rPr>
            </w:pPr>
            <w:r w:rsidRPr="000379B2">
              <w:rPr>
                <w:rFonts w:ascii="Calibri" w:hAnsi="Calibri"/>
                <w:color w:val="000000"/>
                <w:sz w:val="18"/>
                <w:szCs w:val="18"/>
                <w:lang w:val="es-MX" w:eastAsia="es-MX"/>
              </w:rPr>
              <w:t>l) Presentar correo electrónico recibido por la CNSF, en la cual demuestra la validación con éxito del envío de la información del SIIF 2015 (Reporte de cifras Control del Sistema Integral de Información Financiera), así como la validación que envía a través del correo electrónico “Entrega Electrónica Administrador" en donde se muestra que la información ha sido validada con éxito.</w:t>
            </w:r>
          </w:p>
        </w:tc>
        <w:tc>
          <w:tcPr>
            <w:tcW w:w="232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val="es-MX" w:eastAsia="es-MX"/>
              </w:rPr>
            </w:pPr>
            <w:r w:rsidRPr="000379B2">
              <w:rPr>
                <w:rFonts w:ascii="Calibri" w:hAnsi="Calibri"/>
                <w:b/>
                <w:bCs/>
                <w:color w:val="000000"/>
                <w:sz w:val="16"/>
                <w:szCs w:val="16"/>
                <w:lang w:val="es-MX" w:eastAsia="es-MX"/>
              </w:rPr>
              <w:t>INCUMPLE YA QUE NO PRESENTA EL CORREO DE ENVIO DE INFORMACIÓN INCUMPLE</w:t>
            </w:r>
            <w:r w:rsidRPr="000379B2">
              <w:rPr>
                <w:rFonts w:ascii="Calibri" w:hAnsi="Calibri"/>
                <w:color w:val="000000"/>
                <w:sz w:val="16"/>
                <w:szCs w:val="16"/>
                <w:lang w:val="es-MX" w:eastAsia="es-MX"/>
              </w:rPr>
              <w:t>, YA QUE NO PRESENTA COMO SOLICITA LA CONVOCANTE, " MANIFIESTO BAJO PROTESTA DE DECIR VERDAD "EN EL ESCRITO PRESENTADO</w:t>
            </w:r>
          </w:p>
        </w:tc>
        <w:tc>
          <w:tcPr>
            <w:tcW w:w="196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272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val="es-MX" w:eastAsia="es-MX"/>
              </w:rPr>
            </w:pPr>
            <w:r w:rsidRPr="000379B2">
              <w:rPr>
                <w:rFonts w:ascii="Calibri" w:hAnsi="Calibri"/>
                <w:b/>
                <w:bCs/>
                <w:color w:val="000000"/>
                <w:sz w:val="16"/>
                <w:szCs w:val="16"/>
                <w:lang w:val="es-MX" w:eastAsia="es-MX"/>
              </w:rPr>
              <w:t>INCUMPLE</w:t>
            </w:r>
            <w:r w:rsidRPr="000379B2">
              <w:rPr>
                <w:rFonts w:ascii="Calibri" w:hAnsi="Calibri"/>
                <w:color w:val="000000"/>
                <w:sz w:val="16"/>
                <w:szCs w:val="16"/>
                <w:lang w:val="es-MX" w:eastAsia="es-MX"/>
              </w:rPr>
              <w:t>, YA QUE NO PRESENTA CARTA BAJO PROTESTA DE DECIR VERDAD COMO SE SOLICITA EN BASES EN EL NUMERAL 7.2 ( DOCUMENTOS QUE DEBE CONTENER EL SOBRE 1 DE LA PROPUESTA TECNICA) ASI MISMO NO PRESENTA EL CORREO DE ENVIO DE LA INFORMACION</w:t>
            </w:r>
          </w:p>
        </w:tc>
        <w:tc>
          <w:tcPr>
            <w:tcW w:w="166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CARTA DISCULPA</w:t>
            </w:r>
          </w:p>
        </w:tc>
      </w:tr>
      <w:tr w:rsidR="000379B2" w:rsidRPr="000379B2" w:rsidTr="000379B2">
        <w:trPr>
          <w:trHeight w:val="20"/>
          <w:jc w:val="center"/>
        </w:trPr>
        <w:tc>
          <w:tcPr>
            <w:cnfStyle w:val="001000000000" w:firstRow="0" w:lastRow="0" w:firstColumn="1" w:lastColumn="0" w:oddVBand="0" w:evenVBand="0" w:oddHBand="0" w:evenHBand="0" w:firstRowFirstColumn="0" w:firstRowLastColumn="0" w:lastRowFirstColumn="0" w:lastRowLastColumn="0"/>
            <w:tcW w:w="2088" w:type="dxa"/>
            <w:vAlign w:val="center"/>
            <w:hideMark/>
          </w:tcPr>
          <w:p w:rsidR="000379B2" w:rsidRPr="000379B2" w:rsidRDefault="000379B2" w:rsidP="000379B2">
            <w:pPr>
              <w:jc w:val="center"/>
              <w:rPr>
                <w:rFonts w:ascii="Calibri" w:hAnsi="Calibri"/>
                <w:color w:val="000000"/>
                <w:sz w:val="18"/>
                <w:szCs w:val="18"/>
                <w:lang w:val="es-MX" w:eastAsia="es-MX"/>
              </w:rPr>
            </w:pPr>
            <w:r w:rsidRPr="000379B2">
              <w:rPr>
                <w:rFonts w:ascii="Calibri" w:hAnsi="Calibri"/>
                <w:color w:val="000000"/>
                <w:sz w:val="18"/>
                <w:szCs w:val="18"/>
                <w:lang w:val="es-MX" w:eastAsia="es-MX"/>
              </w:rPr>
              <w:t>m) El participante deberá contar con infraestructura local para la atención de siniestros en el ramo de daños; señalando y comprobando domicilio en la Zona Metropolitana de Guadalajara a nombre del licitante y licencia municipal.</w:t>
            </w:r>
          </w:p>
        </w:tc>
        <w:tc>
          <w:tcPr>
            <w:tcW w:w="232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es-MX" w:eastAsia="es-MX"/>
              </w:rPr>
            </w:pPr>
            <w:r w:rsidRPr="000379B2">
              <w:rPr>
                <w:rFonts w:ascii="Calibri" w:hAnsi="Calibri"/>
                <w:b/>
                <w:bCs/>
                <w:color w:val="000000"/>
                <w:sz w:val="16"/>
                <w:szCs w:val="16"/>
                <w:lang w:val="es-MX" w:eastAsia="es-MX"/>
              </w:rPr>
              <w:t>INCUMPLE</w:t>
            </w:r>
            <w:r w:rsidRPr="000379B2">
              <w:rPr>
                <w:rFonts w:ascii="Calibri" w:hAnsi="Calibri"/>
                <w:color w:val="000000"/>
                <w:sz w:val="16"/>
                <w:szCs w:val="16"/>
                <w:lang w:val="es-MX" w:eastAsia="es-MX"/>
              </w:rPr>
              <w:t>, YA QUE NO PRESENTA COMO SOLICITA LA CONVOCANTE, " MANIFIESTO BAJO PROTESTA DE DECIR VERDAD "EN EL ESCRITO PRESENTADO</w:t>
            </w:r>
          </w:p>
        </w:tc>
        <w:tc>
          <w:tcPr>
            <w:tcW w:w="196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272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es-MX" w:eastAsia="es-MX"/>
              </w:rPr>
            </w:pPr>
            <w:r w:rsidRPr="000379B2">
              <w:rPr>
                <w:rFonts w:ascii="Calibri" w:hAnsi="Calibri"/>
                <w:b/>
                <w:bCs/>
                <w:color w:val="000000"/>
                <w:sz w:val="16"/>
                <w:szCs w:val="16"/>
                <w:lang w:val="es-MX" w:eastAsia="es-MX"/>
              </w:rPr>
              <w:t>INCUMPLE YA QUE NO PRESENTA INFRAESTRUCTURA LOCAL, PARA LA ATENCION DESINIESTROS DAÑOS INCUMPLE</w:t>
            </w:r>
            <w:r w:rsidRPr="000379B2">
              <w:rPr>
                <w:rFonts w:ascii="Calibri" w:hAnsi="Calibri"/>
                <w:color w:val="000000"/>
                <w:sz w:val="16"/>
                <w:szCs w:val="16"/>
                <w:lang w:val="es-MX" w:eastAsia="es-MX"/>
              </w:rPr>
              <w:t>, YA QUE NO PRESENTA CARTA BAJO PROTESTA DE DECIR VERDAD COMO SE SOLICITA EN BASES EN EL NUMERAL 7.2 ( DOCUMENTOS QUE DEBE CONTENER EL SOBRE 1 DE LA PROPUESTA TECNICA)</w:t>
            </w:r>
          </w:p>
        </w:tc>
        <w:tc>
          <w:tcPr>
            <w:tcW w:w="166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CARTA DISCULPA</w:t>
            </w:r>
          </w:p>
        </w:tc>
      </w:tr>
      <w:tr w:rsidR="000379B2" w:rsidRPr="000379B2" w:rsidTr="000379B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88" w:type="dxa"/>
            <w:vAlign w:val="center"/>
            <w:hideMark/>
          </w:tcPr>
          <w:p w:rsidR="000379B2" w:rsidRPr="000379B2" w:rsidRDefault="000379B2" w:rsidP="000379B2">
            <w:pPr>
              <w:jc w:val="center"/>
              <w:rPr>
                <w:rFonts w:ascii="Calibri" w:hAnsi="Calibri"/>
                <w:color w:val="000000"/>
                <w:sz w:val="18"/>
                <w:szCs w:val="18"/>
                <w:lang w:val="es-MX" w:eastAsia="es-MX"/>
              </w:rPr>
            </w:pPr>
            <w:r w:rsidRPr="000379B2">
              <w:rPr>
                <w:rFonts w:ascii="Calibri" w:hAnsi="Calibri"/>
                <w:color w:val="000000"/>
                <w:sz w:val="18"/>
                <w:szCs w:val="18"/>
                <w:lang w:val="es-MX" w:eastAsia="es-MX"/>
              </w:rPr>
              <w:t xml:space="preserve">n) Presentar Indicadores regulatorios de la Comisión Nacional de Seguros y Fianzas (Índice de Cobertura de Reservas Técnicas, Índice de Cobertura de Capital Mínimo de Garantía e Índice de Cobertura de Capital Mínimo Pagado), impresión del portal donde aparezca el nombre del participante de los últimos cuatro </w:t>
            </w:r>
            <w:r w:rsidRPr="000379B2">
              <w:rPr>
                <w:rFonts w:ascii="Calibri" w:hAnsi="Calibri"/>
                <w:color w:val="000000"/>
                <w:sz w:val="18"/>
                <w:szCs w:val="18"/>
                <w:lang w:val="es-MX" w:eastAsia="es-MX"/>
              </w:rPr>
              <w:lastRenderedPageBreak/>
              <w:t>trimestres publicados, en el que se observe calificación satisfactoria de acuerdo a la regulación del Órgano.</w:t>
            </w:r>
          </w:p>
        </w:tc>
        <w:tc>
          <w:tcPr>
            <w:tcW w:w="232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val="es-MX" w:eastAsia="es-MX"/>
              </w:rPr>
            </w:pPr>
            <w:r w:rsidRPr="000379B2">
              <w:rPr>
                <w:rFonts w:ascii="Calibri" w:hAnsi="Calibri"/>
                <w:b/>
                <w:bCs/>
                <w:color w:val="000000"/>
                <w:sz w:val="16"/>
                <w:szCs w:val="16"/>
                <w:lang w:val="es-MX" w:eastAsia="es-MX"/>
              </w:rPr>
              <w:lastRenderedPageBreak/>
              <w:t>INCUMPLE</w:t>
            </w:r>
            <w:r w:rsidRPr="000379B2">
              <w:rPr>
                <w:rFonts w:ascii="Calibri" w:hAnsi="Calibri"/>
                <w:color w:val="000000"/>
                <w:sz w:val="16"/>
                <w:szCs w:val="16"/>
                <w:lang w:val="es-MX" w:eastAsia="es-MX"/>
              </w:rPr>
              <w:t>, YA QUE NO PRESENTA COMO SOLICITA LA CONVOCANTE, " MANIFIESTO BAJO PROTESTA DE DECIR VERDAD "EN EL ESCRITO PRESENTADO</w:t>
            </w:r>
          </w:p>
        </w:tc>
        <w:tc>
          <w:tcPr>
            <w:tcW w:w="196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272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val="es-MX" w:eastAsia="es-MX"/>
              </w:rPr>
            </w:pPr>
            <w:r w:rsidRPr="000379B2">
              <w:rPr>
                <w:rFonts w:ascii="Calibri" w:hAnsi="Calibri"/>
                <w:b/>
                <w:bCs/>
                <w:color w:val="000000"/>
                <w:sz w:val="16"/>
                <w:szCs w:val="16"/>
                <w:lang w:val="es-MX" w:eastAsia="es-MX"/>
              </w:rPr>
              <w:t>INCUMPLE</w:t>
            </w:r>
            <w:r w:rsidRPr="000379B2">
              <w:rPr>
                <w:rFonts w:ascii="Calibri" w:hAnsi="Calibri"/>
                <w:color w:val="000000"/>
                <w:sz w:val="16"/>
                <w:szCs w:val="16"/>
                <w:lang w:val="es-MX" w:eastAsia="es-MX"/>
              </w:rPr>
              <w:t>, YA QUE NO PRESENTA CARTA BAJO PROTESTA DE DECIR VERDAD COMO SE SOLICITA EN BASES EN EL NUMERAL 7.2 ( DOCUMENTOS QUE DEBE CONTENER EL SOBRE 1 DE LA PROPUESTA TECNICA)</w:t>
            </w:r>
          </w:p>
        </w:tc>
        <w:tc>
          <w:tcPr>
            <w:tcW w:w="166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CARTA DISCULPA</w:t>
            </w:r>
          </w:p>
        </w:tc>
      </w:tr>
      <w:tr w:rsidR="000379B2" w:rsidRPr="000379B2" w:rsidTr="000379B2">
        <w:trPr>
          <w:trHeight w:val="20"/>
          <w:jc w:val="center"/>
        </w:trPr>
        <w:tc>
          <w:tcPr>
            <w:cnfStyle w:val="001000000000" w:firstRow="0" w:lastRow="0" w:firstColumn="1" w:lastColumn="0" w:oddVBand="0" w:evenVBand="0" w:oddHBand="0" w:evenHBand="0" w:firstRowFirstColumn="0" w:firstRowLastColumn="0" w:lastRowFirstColumn="0" w:lastRowLastColumn="0"/>
            <w:tcW w:w="2088" w:type="dxa"/>
            <w:vAlign w:val="center"/>
            <w:hideMark/>
          </w:tcPr>
          <w:p w:rsidR="000379B2" w:rsidRPr="000379B2" w:rsidRDefault="000379B2" w:rsidP="000379B2">
            <w:pPr>
              <w:jc w:val="center"/>
              <w:rPr>
                <w:rFonts w:ascii="Calibri" w:hAnsi="Calibri"/>
                <w:color w:val="000000"/>
                <w:sz w:val="18"/>
                <w:szCs w:val="18"/>
                <w:lang w:val="es-MX" w:eastAsia="es-MX"/>
              </w:rPr>
            </w:pPr>
            <w:r w:rsidRPr="000379B2">
              <w:rPr>
                <w:rFonts w:ascii="Calibri" w:hAnsi="Calibri"/>
                <w:color w:val="000000"/>
                <w:sz w:val="18"/>
                <w:szCs w:val="18"/>
                <w:lang w:val="es-MX" w:eastAsia="es-MX"/>
              </w:rPr>
              <w:t>o) El participante deberá estar al corriente con sus obligaciones fiscales (presentar Formato 32-D Emitido por el Servicio de Administración Tributaria SAT, con antigüedad de 30 días.)</w:t>
            </w:r>
          </w:p>
        </w:tc>
        <w:tc>
          <w:tcPr>
            <w:tcW w:w="232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es-MX" w:eastAsia="es-MX"/>
              </w:rPr>
            </w:pPr>
            <w:r w:rsidRPr="000379B2">
              <w:rPr>
                <w:rFonts w:ascii="Calibri" w:hAnsi="Calibri"/>
                <w:b/>
                <w:bCs/>
                <w:color w:val="000000"/>
                <w:sz w:val="16"/>
                <w:szCs w:val="16"/>
                <w:lang w:val="es-MX" w:eastAsia="es-MX"/>
              </w:rPr>
              <w:t>INCUMPLE</w:t>
            </w:r>
            <w:r w:rsidRPr="000379B2">
              <w:rPr>
                <w:rFonts w:ascii="Calibri" w:hAnsi="Calibri"/>
                <w:color w:val="000000"/>
                <w:sz w:val="16"/>
                <w:szCs w:val="16"/>
                <w:lang w:val="es-MX" w:eastAsia="es-MX"/>
              </w:rPr>
              <w:t>, YA QUE NO PRESENTA COMO SOLICITA LA CONVOCANTE, " MANIFIESTO BAJO PROTESTA DE DECIR VERDAD "EN EL ESCRITO PRESENTADO</w:t>
            </w:r>
          </w:p>
        </w:tc>
        <w:tc>
          <w:tcPr>
            <w:tcW w:w="196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272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es-MX" w:eastAsia="es-MX"/>
              </w:rPr>
            </w:pPr>
            <w:r w:rsidRPr="000379B2">
              <w:rPr>
                <w:rFonts w:ascii="Calibri" w:hAnsi="Calibri"/>
                <w:b/>
                <w:bCs/>
                <w:color w:val="000000"/>
                <w:sz w:val="16"/>
                <w:szCs w:val="16"/>
                <w:lang w:val="es-MX" w:eastAsia="es-MX"/>
              </w:rPr>
              <w:t>INCUMPLE</w:t>
            </w:r>
            <w:r w:rsidRPr="000379B2">
              <w:rPr>
                <w:rFonts w:ascii="Calibri" w:hAnsi="Calibri"/>
                <w:color w:val="000000"/>
                <w:sz w:val="16"/>
                <w:szCs w:val="16"/>
                <w:lang w:val="es-MX" w:eastAsia="es-MX"/>
              </w:rPr>
              <w:t>, YA QUE NO PRESENTA CARTA BAJO PROTESTA DE DECIR VERDAD COMO SE SOLICITA EN BASES EN EL NUMERAL 7.2 ( DOCUMENTOS QUE DEBE CONTENER EL SOBRE 1 DE LA PROPUESTA TECNICA)</w:t>
            </w:r>
          </w:p>
        </w:tc>
        <w:tc>
          <w:tcPr>
            <w:tcW w:w="166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CARTA DISCULPA</w:t>
            </w:r>
          </w:p>
        </w:tc>
      </w:tr>
      <w:tr w:rsidR="000379B2" w:rsidRPr="000379B2" w:rsidTr="000379B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88" w:type="dxa"/>
            <w:vAlign w:val="center"/>
            <w:hideMark/>
          </w:tcPr>
          <w:p w:rsidR="000379B2" w:rsidRPr="000379B2" w:rsidRDefault="000379B2" w:rsidP="000379B2">
            <w:pPr>
              <w:jc w:val="center"/>
              <w:rPr>
                <w:rFonts w:ascii="Calibri" w:hAnsi="Calibri"/>
                <w:color w:val="000000"/>
                <w:sz w:val="18"/>
                <w:szCs w:val="18"/>
                <w:lang w:val="es-MX" w:eastAsia="es-MX"/>
              </w:rPr>
            </w:pPr>
            <w:r w:rsidRPr="000379B2">
              <w:rPr>
                <w:rFonts w:ascii="Calibri" w:hAnsi="Calibri"/>
                <w:color w:val="000000"/>
                <w:sz w:val="18"/>
                <w:szCs w:val="18"/>
                <w:lang w:val="es-MX" w:eastAsia="es-MX"/>
              </w:rPr>
              <w:t>p) Carta compromiso bajo protesta decir verdad, donde manifieste que la emisión de la póliza será bianual de acuerdo a la Vigencia solicitada.</w:t>
            </w:r>
          </w:p>
        </w:tc>
        <w:tc>
          <w:tcPr>
            <w:tcW w:w="232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196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272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166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CARTA DISCULPA</w:t>
            </w:r>
          </w:p>
        </w:tc>
      </w:tr>
      <w:tr w:rsidR="000379B2" w:rsidRPr="000379B2" w:rsidTr="000379B2">
        <w:trPr>
          <w:trHeight w:val="20"/>
          <w:jc w:val="center"/>
        </w:trPr>
        <w:tc>
          <w:tcPr>
            <w:cnfStyle w:val="001000000000" w:firstRow="0" w:lastRow="0" w:firstColumn="1" w:lastColumn="0" w:oddVBand="0" w:evenVBand="0" w:oddHBand="0" w:evenHBand="0" w:firstRowFirstColumn="0" w:firstRowLastColumn="0" w:lastRowFirstColumn="0" w:lastRowLastColumn="0"/>
            <w:tcW w:w="2088" w:type="dxa"/>
            <w:vAlign w:val="center"/>
            <w:hideMark/>
          </w:tcPr>
          <w:p w:rsidR="000379B2" w:rsidRPr="000379B2" w:rsidRDefault="000379B2" w:rsidP="000379B2">
            <w:pPr>
              <w:jc w:val="center"/>
              <w:rPr>
                <w:rFonts w:ascii="Calibri" w:hAnsi="Calibri"/>
                <w:color w:val="000000"/>
                <w:sz w:val="18"/>
                <w:szCs w:val="18"/>
                <w:lang w:val="es-MX" w:eastAsia="es-MX"/>
              </w:rPr>
            </w:pPr>
            <w:r w:rsidRPr="000379B2">
              <w:rPr>
                <w:rFonts w:ascii="Calibri" w:hAnsi="Calibri"/>
                <w:color w:val="000000"/>
                <w:sz w:val="18"/>
                <w:szCs w:val="18"/>
                <w:lang w:val="es-MX" w:eastAsia="es-MX"/>
              </w:rPr>
              <w:t>Los participantes entregaran una carta en donde manifiesten del personal propio del proveedor que atenderá la cuenta, así como la atención de siniestros con los datos que se deberán de contener como son: nombre, puesto, teléfono con extensiones y celulares u otros equipos de radiocomunicación</w:t>
            </w:r>
          </w:p>
        </w:tc>
        <w:tc>
          <w:tcPr>
            <w:tcW w:w="232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196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272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CUMPLE</w:t>
            </w:r>
          </w:p>
        </w:tc>
        <w:tc>
          <w:tcPr>
            <w:tcW w:w="1660" w:type="dxa"/>
            <w:vAlign w:val="center"/>
            <w:hideMark/>
          </w:tcPr>
          <w:p w:rsidR="000379B2" w:rsidRPr="000379B2" w:rsidRDefault="000379B2" w:rsidP="000379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CARTA DISCULPA</w:t>
            </w:r>
          </w:p>
        </w:tc>
      </w:tr>
      <w:tr w:rsidR="000379B2" w:rsidRPr="000379B2" w:rsidTr="000379B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88" w:type="dxa"/>
            <w:vAlign w:val="center"/>
            <w:hideMark/>
          </w:tcPr>
          <w:p w:rsidR="000379B2" w:rsidRPr="000379B2" w:rsidRDefault="000379B2" w:rsidP="000379B2">
            <w:pPr>
              <w:jc w:val="center"/>
              <w:rPr>
                <w:rFonts w:ascii="Calibri" w:hAnsi="Calibri"/>
                <w:color w:val="000000"/>
                <w:sz w:val="18"/>
                <w:szCs w:val="18"/>
                <w:lang w:val="es-MX" w:eastAsia="es-MX"/>
              </w:rPr>
            </w:pPr>
            <w:r w:rsidRPr="000379B2">
              <w:rPr>
                <w:rFonts w:ascii="Calibri" w:hAnsi="Calibri"/>
                <w:color w:val="000000"/>
                <w:sz w:val="18"/>
                <w:szCs w:val="18"/>
                <w:lang w:val="es-MX" w:eastAsia="es-MX"/>
              </w:rPr>
              <w:t>Anexo 7 (Estratificación)</w:t>
            </w:r>
          </w:p>
        </w:tc>
        <w:tc>
          <w:tcPr>
            <w:tcW w:w="232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NO APLICA</w:t>
            </w:r>
          </w:p>
        </w:tc>
        <w:tc>
          <w:tcPr>
            <w:tcW w:w="196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NO APLICA</w:t>
            </w:r>
          </w:p>
        </w:tc>
        <w:tc>
          <w:tcPr>
            <w:tcW w:w="272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NO APLICA</w:t>
            </w:r>
          </w:p>
        </w:tc>
        <w:tc>
          <w:tcPr>
            <w:tcW w:w="1660" w:type="dxa"/>
            <w:vAlign w:val="center"/>
            <w:hideMark/>
          </w:tcPr>
          <w:p w:rsidR="000379B2" w:rsidRPr="000379B2" w:rsidRDefault="000379B2" w:rsidP="000379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MX" w:eastAsia="es-MX"/>
              </w:rPr>
            </w:pPr>
            <w:r w:rsidRPr="000379B2">
              <w:rPr>
                <w:rFonts w:ascii="Calibri" w:hAnsi="Calibri"/>
                <w:color w:val="000000"/>
                <w:sz w:val="22"/>
                <w:szCs w:val="22"/>
                <w:lang w:val="es-MX" w:eastAsia="es-MX"/>
              </w:rPr>
              <w:t>NO APLICA</w:t>
            </w:r>
          </w:p>
        </w:tc>
      </w:tr>
    </w:tbl>
    <w:p w:rsidR="001E657D" w:rsidRDefault="001E657D" w:rsidP="001E657D">
      <w:pPr>
        <w:pStyle w:val="Textoindependiente"/>
        <w:spacing w:line="360" w:lineRule="auto"/>
        <w:rPr>
          <w:rFonts w:cs="Arial"/>
          <w:sz w:val="22"/>
          <w:szCs w:val="22"/>
          <w:lang w:val="es-ES"/>
        </w:rPr>
      </w:pPr>
      <w:r>
        <w:rPr>
          <w:rFonts w:cs="Arial"/>
          <w:sz w:val="22"/>
          <w:szCs w:val="22"/>
          <w:lang w:val="es-ES"/>
        </w:rPr>
        <w:t>------------------------------------------------------------------------------------------------------------------------</w:t>
      </w:r>
    </w:p>
    <w:p w:rsidR="001E657D" w:rsidRDefault="001E657D" w:rsidP="001E657D">
      <w:pPr>
        <w:pStyle w:val="Textoindependiente"/>
        <w:spacing w:line="360" w:lineRule="auto"/>
        <w:rPr>
          <w:rFonts w:cs="Arial"/>
          <w:sz w:val="22"/>
          <w:szCs w:val="22"/>
          <w:lang w:val="es-ES"/>
        </w:rPr>
      </w:pPr>
      <w:r>
        <w:rPr>
          <w:rFonts w:cs="Arial"/>
          <w:sz w:val="22"/>
          <w:szCs w:val="22"/>
          <w:lang w:val="es-ES"/>
        </w:rPr>
        <w:t>Una vez realizado lo anterior se concluye que los siguientes participantes pueden continuar ofertando y por lo tanto adquieren el derecho a realizarse la apertura de su propuesta económica: ------------------------------------------------------------------------------------------</w:t>
      </w:r>
      <w:r w:rsidR="007B58E0">
        <w:rPr>
          <w:rFonts w:cs="Arial"/>
          <w:sz w:val="22"/>
          <w:szCs w:val="22"/>
          <w:lang w:val="es-ES"/>
        </w:rPr>
        <w:t>--------------</w:t>
      </w:r>
    </w:p>
    <w:p w:rsidR="001E657D" w:rsidRDefault="000379B2" w:rsidP="001E657D">
      <w:pPr>
        <w:pStyle w:val="Textoindependiente"/>
        <w:numPr>
          <w:ilvl w:val="0"/>
          <w:numId w:val="20"/>
        </w:numPr>
        <w:spacing w:line="360" w:lineRule="auto"/>
        <w:rPr>
          <w:rFonts w:cs="Arial"/>
          <w:sz w:val="22"/>
          <w:szCs w:val="22"/>
          <w:lang w:val="es-ES"/>
        </w:rPr>
      </w:pPr>
      <w:r>
        <w:rPr>
          <w:rFonts w:cs="Arial"/>
          <w:sz w:val="22"/>
          <w:szCs w:val="22"/>
          <w:lang w:val="es-ES"/>
        </w:rPr>
        <w:t>Grupo Mexicano de Seguros S.A. de C.V.</w:t>
      </w:r>
    </w:p>
    <w:p w:rsidR="00352C5F" w:rsidRDefault="000379B2" w:rsidP="001E657D">
      <w:pPr>
        <w:pStyle w:val="Textoindependiente"/>
        <w:numPr>
          <w:ilvl w:val="0"/>
          <w:numId w:val="20"/>
        </w:numPr>
        <w:spacing w:line="360" w:lineRule="auto"/>
        <w:rPr>
          <w:rFonts w:cs="Arial"/>
          <w:sz w:val="22"/>
          <w:szCs w:val="22"/>
          <w:lang w:val="es-ES"/>
        </w:rPr>
      </w:pPr>
      <w:r>
        <w:rPr>
          <w:rFonts w:cs="Arial"/>
          <w:sz w:val="22"/>
          <w:szCs w:val="22"/>
          <w:lang w:val="es-ES"/>
        </w:rPr>
        <w:t>AXA Seguros S.A. de C.V.</w:t>
      </w:r>
    </w:p>
    <w:p w:rsidR="00352C5F" w:rsidRPr="008E1E1D" w:rsidRDefault="000379B2" w:rsidP="001E657D">
      <w:pPr>
        <w:pStyle w:val="Textoindependiente"/>
        <w:numPr>
          <w:ilvl w:val="0"/>
          <w:numId w:val="20"/>
        </w:numPr>
        <w:spacing w:line="360" w:lineRule="auto"/>
        <w:rPr>
          <w:rFonts w:cs="Arial"/>
          <w:sz w:val="22"/>
          <w:szCs w:val="22"/>
          <w:lang w:val="es-ES"/>
        </w:rPr>
      </w:pPr>
      <w:r>
        <w:rPr>
          <w:rFonts w:cs="Arial"/>
          <w:sz w:val="22"/>
          <w:szCs w:val="22"/>
          <w:lang w:val="es-ES"/>
        </w:rPr>
        <w:t>Seguros AFIRME S.A. de C.V.</w:t>
      </w:r>
    </w:p>
    <w:p w:rsidR="001E657D" w:rsidRDefault="001E657D" w:rsidP="001E657D">
      <w:pPr>
        <w:pStyle w:val="Textoindependiente"/>
        <w:spacing w:line="360" w:lineRule="auto"/>
        <w:rPr>
          <w:rFonts w:cs="Arial"/>
          <w:sz w:val="22"/>
          <w:szCs w:val="22"/>
          <w:lang w:val="es-ES"/>
        </w:rPr>
      </w:pPr>
      <w:r>
        <w:rPr>
          <w:rFonts w:cs="Arial"/>
          <w:sz w:val="22"/>
          <w:szCs w:val="22"/>
          <w:lang w:val="es-ES"/>
        </w:rPr>
        <w:t>Se le</w:t>
      </w:r>
      <w:r w:rsidR="005170E1">
        <w:rPr>
          <w:rFonts w:cs="Arial"/>
          <w:sz w:val="22"/>
          <w:szCs w:val="22"/>
          <w:lang w:val="es-ES"/>
        </w:rPr>
        <w:t>s</w:t>
      </w:r>
      <w:r>
        <w:rPr>
          <w:rFonts w:cs="Arial"/>
          <w:sz w:val="22"/>
          <w:szCs w:val="22"/>
          <w:lang w:val="es-ES"/>
        </w:rPr>
        <w:t xml:space="preserve"> informa a los participantes que no adquirieron el derecho a realizarse su apertura que su sobre, con la propuesta económica, quedará en resguardo de la Comisión y se les </w:t>
      </w:r>
      <w:r>
        <w:rPr>
          <w:rFonts w:cs="Arial"/>
          <w:sz w:val="22"/>
          <w:szCs w:val="22"/>
          <w:lang w:val="es-ES"/>
        </w:rPr>
        <w:lastRenderedPageBreak/>
        <w:t>regresará transcurridos 15 días hábiles contados a partir del fallo, de acuerdo a lo establecido en el numeral 8.1 inciso e) de las bases del proceso en mención. ---------------</w:t>
      </w:r>
      <w:r w:rsidR="007B58E0">
        <w:rPr>
          <w:rFonts w:cs="Arial"/>
          <w:sz w:val="22"/>
          <w:szCs w:val="22"/>
          <w:lang w:val="es-ES"/>
        </w:rPr>
        <w:t>--</w:t>
      </w:r>
    </w:p>
    <w:p w:rsidR="001E657D" w:rsidRPr="00A82CFE" w:rsidRDefault="001E657D" w:rsidP="001E657D">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w:t>
      </w:r>
      <w:r>
        <w:rPr>
          <w:rFonts w:cs="Arial"/>
          <w:sz w:val="22"/>
          <w:szCs w:val="22"/>
        </w:rPr>
        <w:t>con la apertura de</w:t>
      </w:r>
      <w:r w:rsidRPr="00A82CFE">
        <w:rPr>
          <w:rFonts w:cs="Arial"/>
          <w:sz w:val="22"/>
          <w:szCs w:val="22"/>
        </w:rPr>
        <w:t xml:space="preserve"> </w:t>
      </w:r>
      <w:r>
        <w:rPr>
          <w:rFonts w:cs="Arial"/>
          <w:sz w:val="22"/>
          <w:szCs w:val="22"/>
        </w:rPr>
        <w:t>los sobres cerrados que contienen las</w:t>
      </w:r>
      <w:r w:rsidRPr="00A82CFE">
        <w:rPr>
          <w:rFonts w:cs="Arial"/>
          <w:sz w:val="22"/>
          <w:szCs w:val="22"/>
        </w:rPr>
        <w:t xml:space="preserve">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1E657D" w:rsidRPr="00A82CFE" w:rsidRDefault="001E657D" w:rsidP="001E657D">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7B58E0">
        <w:rPr>
          <w:rFonts w:cs="Arial"/>
          <w:sz w:val="22"/>
          <w:szCs w:val="22"/>
        </w:rPr>
        <w:t>------</w:t>
      </w:r>
    </w:p>
    <w:p w:rsidR="001E657D" w:rsidRPr="00A82CFE" w:rsidRDefault="001E657D" w:rsidP="001E657D">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1E657D" w:rsidRPr="00A82CFE" w:rsidTr="00BA32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1E657D" w:rsidRPr="00A82CFE" w:rsidRDefault="001E657D" w:rsidP="00BA32B4">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1E657D" w:rsidRPr="00A82CFE" w:rsidRDefault="001E657D" w:rsidP="00BA32B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1E657D" w:rsidRPr="00A82CFE" w:rsidRDefault="001E657D" w:rsidP="00BA32B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r w:rsidR="006B3460">
              <w:rPr>
                <w:rFonts w:ascii="Arial" w:hAnsi="Arial" w:cs="Arial"/>
                <w:sz w:val="22"/>
                <w:szCs w:val="22"/>
              </w:rPr>
              <w:t xml:space="preserve"> en dólares americanos.</w:t>
            </w:r>
          </w:p>
        </w:tc>
      </w:tr>
      <w:tr w:rsidR="001E657D" w:rsidRPr="00926442" w:rsidTr="00BA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1E657D" w:rsidRPr="00A82CFE" w:rsidRDefault="001E657D" w:rsidP="00BA32B4">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1E657D" w:rsidRPr="00422D87" w:rsidRDefault="000379B2" w:rsidP="00BA32B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Mexicano de Seguros S.A. de C.V.</w:t>
            </w:r>
          </w:p>
        </w:tc>
        <w:tc>
          <w:tcPr>
            <w:tcW w:w="4439" w:type="dxa"/>
            <w:vAlign w:val="center"/>
          </w:tcPr>
          <w:p w:rsidR="001E657D" w:rsidRPr="00026112" w:rsidRDefault="00150B3B" w:rsidP="00BA32B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$933,158.52 (Novecientos treinta y tres mil ciento cincuenta y ocho 52/100 dólares americanos)</w:t>
            </w:r>
          </w:p>
        </w:tc>
      </w:tr>
      <w:tr w:rsidR="001E657D" w:rsidRPr="00A82CFE" w:rsidTr="00BA32B4">
        <w:tc>
          <w:tcPr>
            <w:cnfStyle w:val="001000000000" w:firstRow="0" w:lastRow="0" w:firstColumn="1" w:lastColumn="0" w:oddVBand="0" w:evenVBand="0" w:oddHBand="0" w:evenHBand="0" w:firstRowFirstColumn="0" w:firstRowLastColumn="0" w:lastRowFirstColumn="0" w:lastRowLastColumn="0"/>
            <w:tcW w:w="463" w:type="dxa"/>
            <w:vAlign w:val="center"/>
          </w:tcPr>
          <w:p w:rsidR="001E657D" w:rsidRPr="00A82CFE" w:rsidRDefault="001E657D" w:rsidP="00BA32B4">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1E657D" w:rsidRDefault="000379B2" w:rsidP="00BA32B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AXA Seguros S.A. de C.V.</w:t>
            </w:r>
          </w:p>
        </w:tc>
        <w:tc>
          <w:tcPr>
            <w:tcW w:w="4439" w:type="dxa"/>
            <w:vAlign w:val="center"/>
          </w:tcPr>
          <w:p w:rsidR="001E657D" w:rsidRPr="00A82CFE" w:rsidRDefault="00DE3654" w:rsidP="00BA32B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$774,912.76 (Setecientos setenta y cuatro mil novecientos doce  76/100 dólares americanos.)</w:t>
            </w:r>
          </w:p>
        </w:tc>
      </w:tr>
      <w:tr w:rsidR="001E657D" w:rsidRPr="00A82CFE" w:rsidTr="00BA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1E657D" w:rsidRDefault="001E657D" w:rsidP="00BA32B4">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1E657D" w:rsidRDefault="000379B2" w:rsidP="00BA32B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AFIRME S.A. de C.V.</w:t>
            </w:r>
          </w:p>
        </w:tc>
        <w:tc>
          <w:tcPr>
            <w:tcW w:w="4439" w:type="dxa"/>
            <w:vAlign w:val="center"/>
          </w:tcPr>
          <w:p w:rsidR="001E657D" w:rsidRPr="00A82CFE" w:rsidRDefault="00150B3B" w:rsidP="00BA32B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$921,279.33 (Novecientos veintiún mil doscientos setenta y nueve 33/100 US Dlls.  Dólares Americanos)</w:t>
            </w:r>
          </w:p>
        </w:tc>
      </w:tr>
    </w:tbl>
    <w:p w:rsidR="001E657D" w:rsidRPr="00A82CFE" w:rsidRDefault="001E657D" w:rsidP="001E657D">
      <w:pPr>
        <w:pStyle w:val="Textoindependiente"/>
        <w:spacing w:line="360" w:lineRule="auto"/>
        <w:rPr>
          <w:rFonts w:cs="Arial"/>
          <w:b/>
          <w:sz w:val="22"/>
          <w:szCs w:val="22"/>
        </w:rPr>
      </w:pPr>
      <w:r w:rsidRPr="00A82CFE">
        <w:rPr>
          <w:rFonts w:cs="Arial"/>
          <w:sz w:val="22"/>
          <w:szCs w:val="22"/>
        </w:rPr>
        <w:t>--------------------------------------------------------------------------------------------------------------------</w:t>
      </w:r>
      <w:r w:rsidR="00110791">
        <w:rPr>
          <w:rFonts w:cs="Arial"/>
          <w:sz w:val="22"/>
          <w:szCs w:val="22"/>
        </w:rPr>
        <w:t>--</w:t>
      </w:r>
      <w:r w:rsidRPr="00A82CFE">
        <w:rPr>
          <w:rFonts w:cs="Arial"/>
          <w:sz w:val="22"/>
          <w:szCs w:val="22"/>
        </w:rPr>
        <w:t>--</w:t>
      </w:r>
    </w:p>
    <w:p w:rsidR="001E657D" w:rsidRPr="00A82CFE" w:rsidRDefault="001E657D" w:rsidP="001E657D">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110791">
        <w:rPr>
          <w:rFonts w:cs="Arial"/>
          <w:sz w:val="22"/>
          <w:szCs w:val="22"/>
          <w:lang w:val="es-ES"/>
        </w:rPr>
        <w:t>---</w:t>
      </w:r>
      <w:r w:rsidRPr="00A82CFE">
        <w:rPr>
          <w:rFonts w:cs="Arial"/>
          <w:sz w:val="22"/>
          <w:szCs w:val="22"/>
          <w:lang w:val="es-ES"/>
        </w:rPr>
        <w:t>------</w:t>
      </w:r>
    </w:p>
    <w:p w:rsidR="001E657D" w:rsidRPr="00EA7476" w:rsidRDefault="001E657D" w:rsidP="001E657D">
      <w:pPr>
        <w:pStyle w:val="Textoindependiente"/>
        <w:spacing w:line="360" w:lineRule="auto"/>
        <w:rPr>
          <w:rFonts w:cs="Arial"/>
          <w:color w:val="000000" w:themeColor="text1"/>
          <w:sz w:val="22"/>
          <w:szCs w:val="22"/>
        </w:rPr>
      </w:pPr>
      <w:r w:rsidRPr="00A82CFE">
        <w:rPr>
          <w:rFonts w:cs="Arial"/>
          <w:sz w:val="22"/>
          <w:szCs w:val="22"/>
          <w:lang w:val="es-ES"/>
        </w:rPr>
        <w:t>Se da por concluido el presente acto de presentación de propuestas técnicas y económicas</w:t>
      </w:r>
      <w:r>
        <w:rPr>
          <w:rFonts w:cs="Arial"/>
          <w:sz w:val="22"/>
          <w:szCs w:val="22"/>
          <w:lang w:val="es-ES"/>
        </w:rPr>
        <w:t xml:space="preserve"> de la</w:t>
      </w:r>
      <w:r w:rsidRPr="00A82CFE">
        <w:rPr>
          <w:rFonts w:cs="Arial"/>
          <w:sz w:val="22"/>
          <w:szCs w:val="22"/>
          <w:lang w:val="es-ES"/>
        </w:rPr>
        <w:t xml:space="preserve"> </w:t>
      </w:r>
      <w:r>
        <w:rPr>
          <w:rFonts w:cs="Arial"/>
          <w:color w:val="000000" w:themeColor="text1"/>
          <w:sz w:val="22"/>
          <w:szCs w:val="22"/>
        </w:rPr>
        <w:t>Licitación Pública Local LPL2</w:t>
      </w:r>
      <w:r w:rsidR="00352C5F">
        <w:rPr>
          <w:rFonts w:cs="Arial"/>
          <w:color w:val="000000" w:themeColor="text1"/>
          <w:sz w:val="22"/>
          <w:szCs w:val="22"/>
        </w:rPr>
        <w:t>0</w:t>
      </w:r>
      <w:r>
        <w:rPr>
          <w:rFonts w:cs="Arial"/>
          <w:color w:val="000000" w:themeColor="text1"/>
          <w:sz w:val="22"/>
          <w:szCs w:val="22"/>
        </w:rPr>
        <w:t xml:space="preserve">/2016 </w:t>
      </w:r>
      <w:r w:rsidRPr="00A82CFE">
        <w:rPr>
          <w:rFonts w:cs="Arial"/>
          <w:color w:val="000000" w:themeColor="text1"/>
          <w:sz w:val="22"/>
          <w:szCs w:val="22"/>
        </w:rPr>
        <w:t xml:space="preserve">correspondiente al proyecto denominado </w:t>
      </w:r>
      <w:r w:rsidR="007629E2">
        <w:rPr>
          <w:rFonts w:cs="Arial"/>
          <w:b/>
          <w:color w:val="000000" w:themeColor="text1"/>
          <w:sz w:val="22"/>
          <w:szCs w:val="22"/>
        </w:rPr>
        <w:t>“ASEGURAMIENTO DEL EQUIPO</w:t>
      </w:r>
      <w:r w:rsidR="00352C5F">
        <w:rPr>
          <w:rFonts w:cs="Arial"/>
          <w:b/>
          <w:color w:val="000000" w:themeColor="text1"/>
          <w:sz w:val="22"/>
          <w:szCs w:val="22"/>
        </w:rPr>
        <w:t xml:space="preserve"> AÉREO 2016-2018.”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7B58E0">
        <w:rPr>
          <w:rFonts w:cs="Arial"/>
          <w:color w:val="000000" w:themeColor="text1"/>
          <w:sz w:val="22"/>
          <w:szCs w:val="22"/>
        </w:rPr>
        <w:t>----------------</w:t>
      </w:r>
      <w:r w:rsidR="00110791">
        <w:rPr>
          <w:rFonts w:cs="Arial"/>
          <w:color w:val="000000" w:themeColor="text1"/>
          <w:sz w:val="22"/>
          <w:szCs w:val="22"/>
        </w:rPr>
        <w:t>-</w:t>
      </w:r>
      <w:r w:rsidR="007B58E0">
        <w:rPr>
          <w:rFonts w:cs="Arial"/>
          <w:color w:val="000000" w:themeColor="text1"/>
          <w:sz w:val="22"/>
          <w:szCs w:val="22"/>
        </w:rPr>
        <w:t>----------------</w:t>
      </w:r>
    </w:p>
    <w:p w:rsidR="001E657D" w:rsidRDefault="001E657D" w:rsidP="001E657D">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r w:rsidR="007B58E0">
        <w:rPr>
          <w:rFonts w:cs="Arial"/>
          <w:color w:val="000000" w:themeColor="text1"/>
          <w:sz w:val="22"/>
          <w:szCs w:val="22"/>
        </w:rPr>
        <w:t>--</w:t>
      </w:r>
    </w:p>
    <w:p w:rsidR="00352C5F" w:rsidRPr="00C75104" w:rsidRDefault="00352C5F" w:rsidP="00352C5F">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C85/2016 correspondiente al proyecto denominado </w:t>
      </w:r>
      <w:r>
        <w:rPr>
          <w:rFonts w:cs="Arial"/>
          <w:b/>
          <w:color w:val="000000" w:themeColor="text1"/>
          <w:sz w:val="22"/>
          <w:szCs w:val="22"/>
        </w:rPr>
        <w:t>“ESTUDIOS PSICOLÓGICOS PARA EL CENTRO ESTATAL DE CONTROL Y CONFIANZA</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 xml:space="preserve">22 de noviembre </w:t>
      </w:r>
      <w:r w:rsidRPr="004D7ED3">
        <w:rPr>
          <w:rFonts w:cs="Arial"/>
          <w:color w:val="000000" w:themeColor="text1"/>
          <w:sz w:val="22"/>
          <w:szCs w:val="22"/>
        </w:rPr>
        <w:t>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r w:rsidR="007B58E0">
        <w:rPr>
          <w:rFonts w:cs="Arial"/>
          <w:color w:val="000000" w:themeColor="text1"/>
          <w:sz w:val="22"/>
          <w:szCs w:val="22"/>
        </w:rPr>
        <w:t>-------------------------------------</w:t>
      </w:r>
    </w:p>
    <w:p w:rsidR="00352C5F" w:rsidRPr="0075375C" w:rsidRDefault="00352C5F" w:rsidP="00352C5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4720"/>
        <w:gridCol w:w="3920"/>
      </w:tblGrid>
      <w:tr w:rsidR="00464A3B" w:rsidRPr="00464A3B" w:rsidTr="00464A3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20" w:type="dxa"/>
            <w:noWrap/>
            <w:vAlign w:val="center"/>
            <w:hideMark/>
          </w:tcPr>
          <w:p w:rsidR="00464A3B" w:rsidRDefault="00464A3B" w:rsidP="00464A3B">
            <w:pPr>
              <w:pStyle w:val="Textoindependiente"/>
              <w:spacing w:line="360" w:lineRule="auto"/>
              <w:jc w:val="center"/>
              <w:rPr>
                <w:rFonts w:cs="Arial"/>
                <w:color w:val="000000" w:themeColor="text1"/>
                <w:sz w:val="22"/>
                <w:szCs w:val="22"/>
                <w:lang w:val="es-ES"/>
              </w:rPr>
            </w:pPr>
            <w:r w:rsidRPr="00464A3B">
              <w:rPr>
                <w:rFonts w:cs="Arial"/>
                <w:color w:val="000000" w:themeColor="text1"/>
                <w:sz w:val="22"/>
                <w:szCs w:val="22"/>
                <w:lang w:val="es-ES"/>
              </w:rPr>
              <w:t>PARTICIPANTE</w:t>
            </w:r>
          </w:p>
          <w:p w:rsidR="005170E1" w:rsidRPr="00464A3B" w:rsidRDefault="005170E1" w:rsidP="00464A3B">
            <w:pPr>
              <w:pStyle w:val="Textoindependiente"/>
              <w:spacing w:line="360" w:lineRule="auto"/>
              <w:jc w:val="center"/>
              <w:rPr>
                <w:rFonts w:cs="Arial"/>
                <w:color w:val="000000" w:themeColor="text1"/>
                <w:sz w:val="22"/>
                <w:szCs w:val="22"/>
                <w:lang w:val="es-ES"/>
              </w:rPr>
            </w:pPr>
          </w:p>
        </w:tc>
        <w:tc>
          <w:tcPr>
            <w:tcW w:w="3920" w:type="dxa"/>
            <w:vAlign w:val="center"/>
            <w:hideMark/>
          </w:tcPr>
          <w:p w:rsidR="00464A3B" w:rsidRPr="00464A3B" w:rsidRDefault="00464A3B" w:rsidP="00464A3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"EDUCACION PARA RESISTIR EL USO Y ABUSO DE LAS DROGAS Y LA VIOLENCIA A.C."</w:t>
            </w:r>
          </w:p>
        </w:tc>
      </w:tr>
      <w:tr w:rsidR="007B58E0" w:rsidRPr="00464A3B" w:rsidTr="00464A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20" w:type="dxa"/>
            <w:noWrap/>
            <w:vAlign w:val="center"/>
          </w:tcPr>
          <w:p w:rsidR="007B58E0" w:rsidRPr="00464A3B" w:rsidRDefault="007B58E0" w:rsidP="00464A3B">
            <w:pPr>
              <w:pStyle w:val="Textoindependiente"/>
              <w:spacing w:line="360" w:lineRule="auto"/>
              <w:jc w:val="center"/>
              <w:rPr>
                <w:rFonts w:cs="Arial"/>
                <w:color w:val="000000" w:themeColor="text1"/>
                <w:sz w:val="22"/>
                <w:szCs w:val="22"/>
                <w:lang w:val="es-ES"/>
              </w:rPr>
            </w:pPr>
          </w:p>
        </w:tc>
        <w:tc>
          <w:tcPr>
            <w:tcW w:w="3920" w:type="dxa"/>
            <w:vAlign w:val="center"/>
          </w:tcPr>
          <w:p w:rsidR="007B58E0" w:rsidRPr="00464A3B" w:rsidRDefault="007B58E0" w:rsidP="00464A3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464A3B" w:rsidRPr="00464A3B" w:rsidTr="00464A3B">
        <w:trPr>
          <w:trHeight w:val="20"/>
        </w:trPr>
        <w:tc>
          <w:tcPr>
            <w:cnfStyle w:val="001000000000" w:firstRow="0" w:lastRow="0" w:firstColumn="1" w:lastColumn="0" w:oddVBand="0" w:evenVBand="0" w:oddHBand="0" w:evenHBand="0" w:firstRowFirstColumn="0" w:firstRowLastColumn="0" w:lastRowFirstColumn="0" w:lastRowLastColumn="0"/>
            <w:tcW w:w="4720" w:type="dxa"/>
            <w:noWrap/>
            <w:vAlign w:val="center"/>
            <w:hideMark/>
          </w:tcPr>
          <w:p w:rsidR="00464A3B" w:rsidRPr="00464A3B" w:rsidRDefault="00464A3B" w:rsidP="00464A3B">
            <w:pPr>
              <w:pStyle w:val="Textoindependiente"/>
              <w:spacing w:line="360" w:lineRule="auto"/>
              <w:jc w:val="center"/>
              <w:rPr>
                <w:rFonts w:cs="Arial"/>
                <w:color w:val="000000" w:themeColor="text1"/>
                <w:sz w:val="22"/>
                <w:szCs w:val="22"/>
                <w:lang w:val="es-ES"/>
              </w:rPr>
            </w:pPr>
            <w:r w:rsidRPr="00464A3B">
              <w:rPr>
                <w:rFonts w:cs="Arial"/>
                <w:color w:val="000000" w:themeColor="text1"/>
                <w:sz w:val="22"/>
                <w:szCs w:val="22"/>
                <w:lang w:val="es-ES"/>
              </w:rPr>
              <w:t>a) Anexo 3 (carta de proposición).</w:t>
            </w:r>
          </w:p>
        </w:tc>
        <w:tc>
          <w:tcPr>
            <w:tcW w:w="3920" w:type="dxa"/>
            <w:noWrap/>
            <w:vAlign w:val="center"/>
            <w:hideMark/>
          </w:tcPr>
          <w:p w:rsidR="00464A3B" w:rsidRPr="00464A3B" w:rsidRDefault="00464A3B" w:rsidP="00464A3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SI PRESENTA</w:t>
            </w:r>
          </w:p>
        </w:tc>
      </w:tr>
      <w:tr w:rsidR="00464A3B" w:rsidRPr="00464A3B" w:rsidTr="00464A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20" w:type="dxa"/>
            <w:noWrap/>
            <w:vAlign w:val="center"/>
            <w:hideMark/>
          </w:tcPr>
          <w:p w:rsidR="00464A3B" w:rsidRPr="00464A3B" w:rsidRDefault="00464A3B" w:rsidP="00464A3B">
            <w:pPr>
              <w:pStyle w:val="Textoindependiente"/>
              <w:spacing w:line="360" w:lineRule="auto"/>
              <w:jc w:val="center"/>
              <w:rPr>
                <w:rFonts w:cs="Arial"/>
                <w:color w:val="000000" w:themeColor="text1"/>
                <w:sz w:val="22"/>
                <w:szCs w:val="22"/>
                <w:lang w:val="es-ES"/>
              </w:rPr>
            </w:pPr>
            <w:r w:rsidRPr="00464A3B">
              <w:rPr>
                <w:rFonts w:cs="Arial"/>
                <w:color w:val="000000" w:themeColor="text1"/>
                <w:sz w:val="22"/>
                <w:szCs w:val="22"/>
                <w:lang w:val="es-ES"/>
              </w:rPr>
              <w:t>b) Anexo 4 (acreditación)</w:t>
            </w:r>
          </w:p>
        </w:tc>
        <w:tc>
          <w:tcPr>
            <w:tcW w:w="3920" w:type="dxa"/>
            <w:noWrap/>
            <w:vAlign w:val="center"/>
            <w:hideMark/>
          </w:tcPr>
          <w:p w:rsidR="00464A3B" w:rsidRPr="00464A3B" w:rsidRDefault="00464A3B" w:rsidP="00464A3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SI PRESENTA</w:t>
            </w:r>
          </w:p>
        </w:tc>
      </w:tr>
      <w:tr w:rsidR="00464A3B" w:rsidRPr="00464A3B" w:rsidTr="00464A3B">
        <w:trPr>
          <w:trHeight w:val="20"/>
        </w:trPr>
        <w:tc>
          <w:tcPr>
            <w:cnfStyle w:val="001000000000" w:firstRow="0" w:lastRow="0" w:firstColumn="1" w:lastColumn="0" w:oddVBand="0" w:evenVBand="0" w:oddHBand="0" w:evenHBand="0" w:firstRowFirstColumn="0" w:firstRowLastColumn="0" w:lastRowFirstColumn="0" w:lastRowLastColumn="0"/>
            <w:tcW w:w="4720" w:type="dxa"/>
            <w:noWrap/>
            <w:vAlign w:val="center"/>
            <w:hideMark/>
          </w:tcPr>
          <w:p w:rsidR="00464A3B" w:rsidRPr="00464A3B" w:rsidRDefault="00464A3B" w:rsidP="00464A3B">
            <w:pPr>
              <w:pStyle w:val="Textoindependiente"/>
              <w:spacing w:line="360" w:lineRule="auto"/>
              <w:jc w:val="center"/>
              <w:rPr>
                <w:rFonts w:cs="Arial"/>
                <w:color w:val="000000" w:themeColor="text1"/>
                <w:sz w:val="22"/>
                <w:szCs w:val="22"/>
                <w:lang w:val="es-ES"/>
              </w:rPr>
            </w:pPr>
            <w:r w:rsidRPr="00464A3B">
              <w:rPr>
                <w:rFonts w:cs="Arial"/>
                <w:color w:val="000000" w:themeColor="text1"/>
                <w:sz w:val="22"/>
                <w:szCs w:val="22"/>
                <w:lang w:val="es-ES"/>
              </w:rPr>
              <w:t>c) Anexo 5 (propuesta económica).</w:t>
            </w:r>
          </w:p>
        </w:tc>
        <w:tc>
          <w:tcPr>
            <w:tcW w:w="3920" w:type="dxa"/>
            <w:noWrap/>
            <w:vAlign w:val="center"/>
            <w:hideMark/>
          </w:tcPr>
          <w:p w:rsidR="00464A3B" w:rsidRPr="00464A3B" w:rsidRDefault="00464A3B" w:rsidP="00464A3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SI PRESENTA</w:t>
            </w:r>
          </w:p>
        </w:tc>
      </w:tr>
      <w:tr w:rsidR="00464A3B" w:rsidRPr="00464A3B" w:rsidTr="00464A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20" w:type="dxa"/>
            <w:noWrap/>
            <w:vAlign w:val="center"/>
            <w:hideMark/>
          </w:tcPr>
          <w:p w:rsidR="00464A3B" w:rsidRPr="00464A3B" w:rsidRDefault="00464A3B" w:rsidP="00464A3B">
            <w:pPr>
              <w:pStyle w:val="Textoindependiente"/>
              <w:spacing w:line="360" w:lineRule="auto"/>
              <w:jc w:val="center"/>
              <w:rPr>
                <w:rFonts w:cs="Arial"/>
                <w:color w:val="000000" w:themeColor="text1"/>
                <w:sz w:val="22"/>
                <w:szCs w:val="22"/>
                <w:lang w:val="es-ES"/>
              </w:rPr>
            </w:pPr>
            <w:r w:rsidRPr="00464A3B">
              <w:rPr>
                <w:rFonts w:cs="Arial"/>
                <w:color w:val="000000" w:themeColor="text1"/>
                <w:sz w:val="22"/>
                <w:szCs w:val="22"/>
                <w:lang w:val="es-ES"/>
              </w:rPr>
              <w:t>d) Anexo 6 (propuesta técnica).</w:t>
            </w:r>
          </w:p>
        </w:tc>
        <w:tc>
          <w:tcPr>
            <w:tcW w:w="3920" w:type="dxa"/>
            <w:noWrap/>
            <w:vAlign w:val="center"/>
            <w:hideMark/>
          </w:tcPr>
          <w:p w:rsidR="00464A3B" w:rsidRPr="00464A3B" w:rsidRDefault="00464A3B" w:rsidP="00464A3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SI PRESENTA</w:t>
            </w:r>
          </w:p>
        </w:tc>
      </w:tr>
      <w:tr w:rsidR="00464A3B" w:rsidRPr="00464A3B" w:rsidTr="00464A3B">
        <w:trPr>
          <w:trHeight w:val="20"/>
        </w:trPr>
        <w:tc>
          <w:tcPr>
            <w:cnfStyle w:val="001000000000" w:firstRow="0" w:lastRow="0" w:firstColumn="1" w:lastColumn="0" w:oddVBand="0" w:evenVBand="0" w:oddHBand="0" w:evenHBand="0" w:firstRowFirstColumn="0" w:firstRowLastColumn="0" w:lastRowFirstColumn="0" w:lastRowLastColumn="0"/>
            <w:tcW w:w="4720" w:type="dxa"/>
            <w:vAlign w:val="center"/>
            <w:hideMark/>
          </w:tcPr>
          <w:p w:rsidR="00464A3B" w:rsidRPr="00464A3B" w:rsidRDefault="00464A3B" w:rsidP="00464A3B">
            <w:pPr>
              <w:pStyle w:val="Textoindependiente"/>
              <w:spacing w:line="360" w:lineRule="auto"/>
              <w:jc w:val="center"/>
              <w:rPr>
                <w:rFonts w:cs="Arial"/>
                <w:color w:val="000000" w:themeColor="text1"/>
                <w:sz w:val="22"/>
                <w:szCs w:val="22"/>
                <w:lang w:val="es-ES"/>
              </w:rPr>
            </w:pPr>
            <w:r w:rsidRPr="00464A3B">
              <w:rPr>
                <w:rFonts w:cs="Arial"/>
                <w:color w:val="000000" w:themeColor="text1"/>
                <w:sz w:val="22"/>
                <w:szCs w:val="22"/>
                <w:lang w:val="es-ES"/>
              </w:rPr>
              <w:t>e) Documento en el conste el acuse de recepción de solicitud de opinión ante la autoridad competente respecto a sus obligaciones fiscales (no mayor a 30 días de expedido)</w:t>
            </w:r>
          </w:p>
        </w:tc>
        <w:tc>
          <w:tcPr>
            <w:tcW w:w="3920" w:type="dxa"/>
            <w:noWrap/>
            <w:vAlign w:val="center"/>
            <w:hideMark/>
          </w:tcPr>
          <w:p w:rsidR="00464A3B" w:rsidRPr="00464A3B" w:rsidRDefault="00464A3B" w:rsidP="00464A3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SI PRESENTA</w:t>
            </w:r>
          </w:p>
        </w:tc>
      </w:tr>
    </w:tbl>
    <w:p w:rsidR="00352C5F" w:rsidRDefault="00352C5F" w:rsidP="00352C5F">
      <w:pPr>
        <w:pStyle w:val="Textoindependiente"/>
        <w:spacing w:line="360" w:lineRule="auto"/>
        <w:rPr>
          <w:rFonts w:cs="Arial"/>
          <w:color w:val="000000" w:themeColor="text1"/>
          <w:sz w:val="22"/>
          <w:szCs w:val="22"/>
        </w:rPr>
      </w:pPr>
      <w:r>
        <w:rPr>
          <w:rFonts w:cs="Arial"/>
          <w:color w:val="000000" w:themeColor="text1"/>
          <w:sz w:val="22"/>
          <w:szCs w:val="22"/>
        </w:rPr>
        <w:t>-----------------------------------------------------------------------------------------------------------------------</w:t>
      </w:r>
    </w:p>
    <w:p w:rsidR="00352C5F" w:rsidRDefault="00352C5F" w:rsidP="00352C5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3369"/>
        <w:gridCol w:w="5271"/>
      </w:tblGrid>
      <w:tr w:rsidR="00464A3B" w:rsidRPr="00464A3B" w:rsidTr="00464A3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464A3B" w:rsidRPr="00464A3B" w:rsidRDefault="00464A3B" w:rsidP="00464A3B">
            <w:pPr>
              <w:pStyle w:val="Textoindependiente"/>
              <w:spacing w:line="360" w:lineRule="auto"/>
              <w:jc w:val="center"/>
              <w:rPr>
                <w:rFonts w:cs="Arial"/>
                <w:color w:val="000000" w:themeColor="text1"/>
                <w:sz w:val="22"/>
                <w:szCs w:val="22"/>
                <w:lang w:val="es-ES"/>
              </w:rPr>
            </w:pPr>
            <w:r w:rsidRPr="00464A3B">
              <w:rPr>
                <w:rFonts w:cs="Arial"/>
                <w:color w:val="000000" w:themeColor="text1"/>
                <w:sz w:val="22"/>
                <w:szCs w:val="22"/>
                <w:lang w:val="es-ES"/>
              </w:rPr>
              <w:t>PARTICIPANTE</w:t>
            </w:r>
          </w:p>
        </w:tc>
        <w:tc>
          <w:tcPr>
            <w:tcW w:w="5271" w:type="dxa"/>
            <w:vAlign w:val="center"/>
            <w:hideMark/>
          </w:tcPr>
          <w:p w:rsidR="00464A3B" w:rsidRPr="00464A3B" w:rsidRDefault="00464A3B" w:rsidP="00464A3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"EDUCACION PARA RESISTIR EL USO Y ABUSO DE LAS DROGAS Y LA VIOLENCIA A.C."</w:t>
            </w:r>
          </w:p>
        </w:tc>
      </w:tr>
      <w:tr w:rsidR="00464A3B" w:rsidRPr="00464A3B" w:rsidTr="00464A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464A3B" w:rsidRPr="00464A3B" w:rsidRDefault="00464A3B" w:rsidP="00464A3B">
            <w:pPr>
              <w:pStyle w:val="Textoindependiente"/>
              <w:spacing w:line="360" w:lineRule="auto"/>
              <w:jc w:val="center"/>
              <w:rPr>
                <w:rFonts w:cs="Arial"/>
                <w:color w:val="000000" w:themeColor="text1"/>
                <w:sz w:val="22"/>
                <w:szCs w:val="22"/>
                <w:lang w:val="es-ES"/>
              </w:rPr>
            </w:pPr>
            <w:r w:rsidRPr="00464A3B">
              <w:rPr>
                <w:rFonts w:cs="Arial"/>
                <w:color w:val="000000" w:themeColor="text1"/>
                <w:sz w:val="22"/>
                <w:szCs w:val="22"/>
                <w:lang w:val="es-ES"/>
              </w:rPr>
              <w:t>PRECIO UNITARIO</w:t>
            </w:r>
          </w:p>
        </w:tc>
        <w:tc>
          <w:tcPr>
            <w:tcW w:w="5271" w:type="dxa"/>
            <w:noWrap/>
            <w:vAlign w:val="center"/>
            <w:hideMark/>
          </w:tcPr>
          <w:p w:rsidR="00464A3B" w:rsidRPr="00464A3B" w:rsidRDefault="00464A3B" w:rsidP="00464A3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$777.01</w:t>
            </w:r>
          </w:p>
        </w:tc>
      </w:tr>
      <w:tr w:rsidR="00464A3B" w:rsidRPr="00464A3B" w:rsidTr="00464A3B">
        <w:trPr>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464A3B" w:rsidRPr="00464A3B" w:rsidRDefault="00464A3B" w:rsidP="00464A3B">
            <w:pPr>
              <w:pStyle w:val="Textoindependiente"/>
              <w:spacing w:line="360" w:lineRule="auto"/>
              <w:jc w:val="center"/>
              <w:rPr>
                <w:rFonts w:cs="Arial"/>
                <w:color w:val="000000" w:themeColor="text1"/>
                <w:sz w:val="22"/>
                <w:szCs w:val="22"/>
                <w:lang w:val="es-ES"/>
              </w:rPr>
            </w:pPr>
            <w:r w:rsidRPr="00464A3B">
              <w:rPr>
                <w:rFonts w:cs="Arial"/>
                <w:color w:val="000000" w:themeColor="text1"/>
                <w:sz w:val="22"/>
                <w:szCs w:val="22"/>
                <w:lang w:val="es-ES"/>
              </w:rPr>
              <w:t>PRUEBAS PSICOLÓGICAS</w:t>
            </w:r>
          </w:p>
        </w:tc>
        <w:tc>
          <w:tcPr>
            <w:tcW w:w="5271" w:type="dxa"/>
            <w:noWrap/>
            <w:vAlign w:val="center"/>
            <w:hideMark/>
          </w:tcPr>
          <w:p w:rsidR="00464A3B" w:rsidRPr="00464A3B" w:rsidRDefault="00464A3B" w:rsidP="00464A3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7,500</w:t>
            </w:r>
          </w:p>
        </w:tc>
      </w:tr>
      <w:tr w:rsidR="00464A3B" w:rsidRPr="00464A3B" w:rsidTr="00464A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464A3B" w:rsidRPr="00464A3B" w:rsidRDefault="00464A3B" w:rsidP="00464A3B">
            <w:pPr>
              <w:pStyle w:val="Textoindependiente"/>
              <w:spacing w:line="360" w:lineRule="auto"/>
              <w:jc w:val="center"/>
              <w:rPr>
                <w:rFonts w:cs="Arial"/>
                <w:color w:val="000000" w:themeColor="text1"/>
                <w:sz w:val="22"/>
                <w:szCs w:val="22"/>
                <w:lang w:val="es-ES"/>
              </w:rPr>
            </w:pPr>
            <w:r w:rsidRPr="00464A3B">
              <w:rPr>
                <w:rFonts w:cs="Arial"/>
                <w:color w:val="000000" w:themeColor="text1"/>
                <w:sz w:val="22"/>
                <w:szCs w:val="22"/>
                <w:lang w:val="es-ES"/>
              </w:rPr>
              <w:t>SUBTOTAL</w:t>
            </w:r>
          </w:p>
        </w:tc>
        <w:tc>
          <w:tcPr>
            <w:tcW w:w="5271" w:type="dxa"/>
            <w:noWrap/>
            <w:vAlign w:val="center"/>
            <w:hideMark/>
          </w:tcPr>
          <w:p w:rsidR="00464A3B" w:rsidRPr="00464A3B" w:rsidRDefault="00464A3B" w:rsidP="00464A3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$5,827,575.00</w:t>
            </w:r>
          </w:p>
        </w:tc>
      </w:tr>
      <w:tr w:rsidR="00464A3B" w:rsidRPr="00464A3B" w:rsidTr="00464A3B">
        <w:trPr>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464A3B" w:rsidRPr="00464A3B" w:rsidRDefault="00464A3B" w:rsidP="00464A3B">
            <w:pPr>
              <w:pStyle w:val="Textoindependiente"/>
              <w:spacing w:line="360" w:lineRule="auto"/>
              <w:jc w:val="center"/>
              <w:rPr>
                <w:rFonts w:cs="Arial"/>
                <w:color w:val="000000" w:themeColor="text1"/>
                <w:sz w:val="22"/>
                <w:szCs w:val="22"/>
                <w:lang w:val="es-ES"/>
              </w:rPr>
            </w:pPr>
            <w:r w:rsidRPr="00464A3B">
              <w:rPr>
                <w:rFonts w:cs="Arial"/>
                <w:color w:val="000000" w:themeColor="text1"/>
                <w:sz w:val="22"/>
                <w:szCs w:val="22"/>
                <w:lang w:val="es-ES"/>
              </w:rPr>
              <w:lastRenderedPageBreak/>
              <w:t>IVA</w:t>
            </w:r>
          </w:p>
        </w:tc>
        <w:tc>
          <w:tcPr>
            <w:tcW w:w="5271" w:type="dxa"/>
            <w:noWrap/>
            <w:vAlign w:val="center"/>
            <w:hideMark/>
          </w:tcPr>
          <w:p w:rsidR="00464A3B" w:rsidRPr="00464A3B" w:rsidRDefault="00464A3B" w:rsidP="00464A3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$932,412.00</w:t>
            </w:r>
          </w:p>
        </w:tc>
      </w:tr>
      <w:tr w:rsidR="00464A3B" w:rsidRPr="00464A3B" w:rsidTr="00464A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464A3B" w:rsidRPr="00464A3B" w:rsidRDefault="00464A3B" w:rsidP="00464A3B">
            <w:pPr>
              <w:pStyle w:val="Textoindependiente"/>
              <w:spacing w:line="360" w:lineRule="auto"/>
              <w:jc w:val="center"/>
              <w:rPr>
                <w:rFonts w:cs="Arial"/>
                <w:color w:val="000000" w:themeColor="text1"/>
                <w:sz w:val="22"/>
                <w:szCs w:val="22"/>
                <w:lang w:val="es-ES"/>
              </w:rPr>
            </w:pPr>
            <w:r w:rsidRPr="00464A3B">
              <w:rPr>
                <w:rFonts w:cs="Arial"/>
                <w:color w:val="000000" w:themeColor="text1"/>
                <w:sz w:val="22"/>
                <w:szCs w:val="22"/>
                <w:lang w:val="es-ES"/>
              </w:rPr>
              <w:t>TOTAL</w:t>
            </w:r>
          </w:p>
        </w:tc>
        <w:tc>
          <w:tcPr>
            <w:tcW w:w="5271" w:type="dxa"/>
            <w:noWrap/>
            <w:vAlign w:val="center"/>
            <w:hideMark/>
          </w:tcPr>
          <w:p w:rsidR="00464A3B" w:rsidRPr="00464A3B" w:rsidRDefault="00464A3B" w:rsidP="00464A3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$6,759,987.00</w:t>
            </w:r>
          </w:p>
        </w:tc>
      </w:tr>
    </w:tbl>
    <w:p w:rsidR="00352C5F" w:rsidRDefault="00352C5F" w:rsidP="00352C5F">
      <w:pPr>
        <w:pStyle w:val="Textoindependiente"/>
        <w:spacing w:line="360" w:lineRule="auto"/>
        <w:rPr>
          <w:rFonts w:cs="Arial"/>
          <w:color w:val="000000" w:themeColor="text1"/>
          <w:sz w:val="22"/>
          <w:szCs w:val="22"/>
        </w:rPr>
      </w:pPr>
      <w:r>
        <w:rPr>
          <w:rFonts w:cs="Arial"/>
          <w:color w:val="000000" w:themeColor="text1"/>
          <w:sz w:val="22"/>
          <w:szCs w:val="22"/>
        </w:rPr>
        <w:t>---------------------------------------------------------------------------------------------------------------------</w:t>
      </w:r>
      <w:r w:rsidR="007B58E0">
        <w:rPr>
          <w:rFonts w:cs="Arial"/>
          <w:color w:val="000000" w:themeColor="text1"/>
          <w:sz w:val="22"/>
          <w:szCs w:val="22"/>
        </w:rPr>
        <w:t>-</w:t>
      </w:r>
    </w:p>
    <w:p w:rsidR="00352C5F" w:rsidRDefault="00352C5F" w:rsidP="00352C5F">
      <w:pPr>
        <w:pStyle w:val="Textoindependiente"/>
        <w:spacing w:line="360" w:lineRule="auto"/>
        <w:rPr>
          <w:rFonts w:cs="Arial"/>
          <w:color w:val="000000" w:themeColor="text1"/>
          <w:sz w:val="22"/>
          <w:szCs w:val="22"/>
        </w:rPr>
      </w:pPr>
      <w:r>
        <w:rPr>
          <w:rFonts w:cs="Arial"/>
          <w:color w:val="000000" w:themeColor="text1"/>
          <w:sz w:val="22"/>
          <w:szCs w:val="22"/>
        </w:rPr>
        <w:t>El techo presupuestal es por un monto de hasta $</w:t>
      </w:r>
      <w:r w:rsidR="002C0B8D">
        <w:rPr>
          <w:rFonts w:cs="Arial"/>
          <w:color w:val="000000" w:themeColor="text1"/>
          <w:sz w:val="22"/>
          <w:szCs w:val="22"/>
        </w:rPr>
        <w:t>5´785,500.00 (Cinco millones setecientos ochenta y cinco mil quinientos pesos 00/100 moneda nacional)</w:t>
      </w:r>
      <w:r w:rsidR="005170E1">
        <w:rPr>
          <w:rFonts w:cs="Arial"/>
          <w:color w:val="000000" w:themeColor="text1"/>
          <w:sz w:val="22"/>
          <w:szCs w:val="22"/>
        </w:rPr>
        <w:t xml:space="preserve">. </w:t>
      </w:r>
      <w:r>
        <w:rPr>
          <w:rFonts w:cs="Arial"/>
          <w:color w:val="000000" w:themeColor="text1"/>
          <w:sz w:val="22"/>
          <w:szCs w:val="22"/>
        </w:rPr>
        <w:t>------------------</w:t>
      </w:r>
      <w:r w:rsidR="007B58E0">
        <w:rPr>
          <w:rFonts w:cs="Arial"/>
          <w:color w:val="000000" w:themeColor="text1"/>
          <w:sz w:val="22"/>
          <w:szCs w:val="22"/>
        </w:rPr>
        <w:t>---------------</w:t>
      </w:r>
    </w:p>
    <w:p w:rsidR="00A84B36" w:rsidRDefault="00A84B36" w:rsidP="00352C5F">
      <w:pPr>
        <w:pStyle w:val="Textoindependiente"/>
        <w:spacing w:line="360" w:lineRule="auto"/>
        <w:rPr>
          <w:rFonts w:cs="Arial"/>
          <w:color w:val="000000" w:themeColor="text1"/>
          <w:sz w:val="22"/>
          <w:szCs w:val="22"/>
        </w:rPr>
      </w:pPr>
      <w:r>
        <w:rPr>
          <w:rFonts w:cs="Arial"/>
          <w:color w:val="000000" w:themeColor="text1"/>
          <w:sz w:val="22"/>
          <w:szCs w:val="22"/>
        </w:rPr>
        <w:t>En este punto de participación se le informó a los miembros de la Comisión que la dependencia solicitante, mediante correo electrónico, autorizó el incremento al techo presupuestal por un monto de hasta $974,487.00 (Novecientos setenta y cuatro mil cuatrocientos ochenta y siete pesos 00/100 moneda nacional) resultando así un gran total de hasta $6´759,987.00 (Seis millones setecientos cincuenta y nueve mil novecientos ochenta y siete pesos 00/100 moneda nacional) impuesto al valor agregado incluido. -----</w:t>
      </w:r>
      <w:r w:rsidR="007B58E0">
        <w:rPr>
          <w:rFonts w:cs="Arial"/>
          <w:color w:val="000000" w:themeColor="text1"/>
          <w:sz w:val="22"/>
          <w:szCs w:val="22"/>
        </w:rPr>
        <w:t>-</w:t>
      </w:r>
    </w:p>
    <w:p w:rsidR="00352C5F" w:rsidRPr="00D42603" w:rsidRDefault="00352C5F" w:rsidP="00352C5F">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352C5F" w:rsidRDefault="00352C5F" w:rsidP="00352C5F">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Pr>
          <w:rFonts w:cs="Arial"/>
          <w:color w:val="000000" w:themeColor="text1"/>
          <w:sz w:val="22"/>
          <w:szCs w:val="22"/>
        </w:rPr>
        <w:t xml:space="preserve">emitida por el </w:t>
      </w:r>
      <w:r w:rsidR="002C0B8D">
        <w:rPr>
          <w:rFonts w:cs="Arial"/>
          <w:color w:val="000000" w:themeColor="text1"/>
          <w:sz w:val="22"/>
          <w:szCs w:val="22"/>
        </w:rPr>
        <w:t xml:space="preserve">Lic. Jorge Rosales Olvera, Encargado </w:t>
      </w:r>
      <w:r w:rsidR="00A54A01">
        <w:rPr>
          <w:rFonts w:cs="Arial"/>
          <w:color w:val="000000" w:themeColor="text1"/>
          <w:sz w:val="22"/>
          <w:szCs w:val="22"/>
        </w:rPr>
        <w:t xml:space="preserve">del Comité Técnica de Evaluación, </w:t>
      </w:r>
      <w:r w:rsidRPr="00E10BF4">
        <w:rPr>
          <w:rFonts w:cs="Arial"/>
          <w:color w:val="000000" w:themeColor="text1"/>
          <w:sz w:val="22"/>
          <w:szCs w:val="22"/>
        </w:rPr>
        <w:t xml:space="preserve">se concluye lo siguiente: </w:t>
      </w:r>
      <w:r w:rsidR="007B58E0">
        <w:rPr>
          <w:rFonts w:cs="Arial"/>
          <w:color w:val="000000" w:themeColor="text1"/>
          <w:sz w:val="22"/>
          <w:szCs w:val="22"/>
        </w:rPr>
        <w:t>---</w:t>
      </w:r>
      <w:r w:rsidRPr="00E10BF4">
        <w:rPr>
          <w:rFonts w:cs="Arial"/>
          <w:color w:val="000000" w:themeColor="text1"/>
          <w:sz w:val="22"/>
          <w:szCs w:val="22"/>
        </w:rPr>
        <w:t>--</w:t>
      </w:r>
      <w:r>
        <w:rPr>
          <w:rFonts w:cs="Arial"/>
          <w:color w:val="000000" w:themeColor="text1"/>
          <w:sz w:val="22"/>
          <w:szCs w:val="22"/>
        </w:rPr>
        <w:t>-------------------</w:t>
      </w:r>
    </w:p>
    <w:tbl>
      <w:tblPr>
        <w:tblStyle w:val="Sombreadoclaro1"/>
        <w:tblW w:w="0" w:type="auto"/>
        <w:tblLook w:val="04A0" w:firstRow="1" w:lastRow="0" w:firstColumn="1" w:lastColumn="0" w:noHBand="0" w:noVBand="1"/>
      </w:tblPr>
      <w:tblGrid>
        <w:gridCol w:w="5035"/>
        <w:gridCol w:w="1434"/>
        <w:gridCol w:w="2369"/>
      </w:tblGrid>
      <w:tr w:rsidR="00464A3B" w:rsidRPr="00464A3B" w:rsidTr="00464A3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54" w:type="dxa"/>
            <w:gridSpan w:val="3"/>
            <w:vAlign w:val="center"/>
            <w:hideMark/>
          </w:tcPr>
          <w:p w:rsidR="00464A3B" w:rsidRPr="00464A3B" w:rsidRDefault="00464A3B" w:rsidP="00464A3B">
            <w:pPr>
              <w:pStyle w:val="Textoindependiente"/>
              <w:spacing w:line="360" w:lineRule="auto"/>
              <w:jc w:val="center"/>
              <w:rPr>
                <w:rFonts w:cs="Arial"/>
                <w:color w:val="000000" w:themeColor="text1"/>
                <w:sz w:val="22"/>
                <w:szCs w:val="22"/>
                <w:lang w:val="es-ES"/>
              </w:rPr>
            </w:pPr>
            <w:r>
              <w:rPr>
                <w:rFonts w:cs="Arial"/>
                <w:b w:val="0"/>
                <w:bCs w:val="0"/>
                <w:color w:val="000000" w:themeColor="text1"/>
                <w:sz w:val="22"/>
                <w:szCs w:val="22"/>
                <w:lang w:val="es-ES"/>
              </w:rPr>
              <w:t>EDUCACIÓN PARA RESISTIR EL USO Y ABUSO DE LAS DROGAS Y VIOLENCIA A.C.</w:t>
            </w:r>
          </w:p>
        </w:tc>
      </w:tr>
      <w:tr w:rsidR="00464A3B" w:rsidRPr="00464A3B" w:rsidTr="00464A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2" w:type="dxa"/>
            <w:vAlign w:val="center"/>
            <w:hideMark/>
          </w:tcPr>
          <w:p w:rsidR="00464A3B" w:rsidRPr="00464A3B" w:rsidRDefault="00464A3B" w:rsidP="00464A3B">
            <w:pPr>
              <w:pStyle w:val="Textoindependiente"/>
              <w:spacing w:line="360" w:lineRule="auto"/>
              <w:jc w:val="center"/>
              <w:rPr>
                <w:rFonts w:cs="Arial"/>
                <w:color w:val="000000" w:themeColor="text1"/>
                <w:sz w:val="22"/>
                <w:szCs w:val="22"/>
                <w:lang w:val="es-ES"/>
              </w:rPr>
            </w:pPr>
            <w:r w:rsidRPr="00464A3B">
              <w:rPr>
                <w:rFonts w:cs="Arial"/>
                <w:color w:val="000000" w:themeColor="text1"/>
                <w:sz w:val="22"/>
                <w:szCs w:val="22"/>
                <w:lang w:val="es-ES"/>
              </w:rPr>
              <w:t>LA EMPRESA DEBERÁ CONTAR CON DOCUMENTOS QUE AVALEN EXPERIENCIA EN LA EVALUACION PSICOLOGIA PARA LA PORTACION DE LICENCIA OFICIAL COLECTIVA "LOC"</w:t>
            </w:r>
          </w:p>
        </w:tc>
        <w:tc>
          <w:tcPr>
            <w:tcW w:w="1452" w:type="dxa"/>
            <w:vAlign w:val="center"/>
            <w:hideMark/>
          </w:tcPr>
          <w:p w:rsidR="00464A3B" w:rsidRPr="00464A3B" w:rsidRDefault="00464A3B" w:rsidP="00464A3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SI CUMPLE</w:t>
            </w:r>
          </w:p>
        </w:tc>
        <w:tc>
          <w:tcPr>
            <w:tcW w:w="2380" w:type="dxa"/>
            <w:vAlign w:val="center"/>
            <w:hideMark/>
          </w:tcPr>
          <w:p w:rsidR="00464A3B" w:rsidRPr="00464A3B" w:rsidRDefault="00464A3B" w:rsidP="00464A3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CARTAS DE RECOMENDACIÓN DE ACADEMIAS DE POLICIA</w:t>
            </w:r>
          </w:p>
        </w:tc>
      </w:tr>
      <w:tr w:rsidR="00464A3B" w:rsidRPr="00464A3B" w:rsidTr="00464A3B">
        <w:trPr>
          <w:trHeight w:val="20"/>
        </w:trPr>
        <w:tc>
          <w:tcPr>
            <w:cnfStyle w:val="001000000000" w:firstRow="0" w:lastRow="0" w:firstColumn="1" w:lastColumn="0" w:oddVBand="0" w:evenVBand="0" w:oddHBand="0" w:evenHBand="0" w:firstRowFirstColumn="0" w:firstRowLastColumn="0" w:lastRowFirstColumn="0" w:lastRowLastColumn="0"/>
            <w:tcW w:w="5222" w:type="dxa"/>
            <w:vAlign w:val="center"/>
            <w:hideMark/>
          </w:tcPr>
          <w:p w:rsidR="00464A3B" w:rsidRPr="00464A3B" w:rsidRDefault="00464A3B" w:rsidP="00464A3B">
            <w:pPr>
              <w:pStyle w:val="Textoindependiente"/>
              <w:spacing w:line="360" w:lineRule="auto"/>
              <w:jc w:val="center"/>
              <w:rPr>
                <w:rFonts w:cs="Arial"/>
                <w:color w:val="000000" w:themeColor="text1"/>
                <w:sz w:val="22"/>
                <w:szCs w:val="22"/>
                <w:lang w:val="es-ES"/>
              </w:rPr>
            </w:pPr>
            <w:r w:rsidRPr="00464A3B">
              <w:rPr>
                <w:rFonts w:cs="Arial"/>
                <w:color w:val="000000" w:themeColor="text1"/>
                <w:sz w:val="22"/>
                <w:szCs w:val="22"/>
                <w:lang w:val="es-ES"/>
              </w:rPr>
              <w:t>EL PARCIPANTE DEBERÁ DE CONTRAR CON UNA PLANTILLA DE 25 PSICOLOGOS EVALUADORES</w:t>
            </w:r>
          </w:p>
        </w:tc>
        <w:tc>
          <w:tcPr>
            <w:tcW w:w="1452" w:type="dxa"/>
            <w:vAlign w:val="center"/>
            <w:hideMark/>
          </w:tcPr>
          <w:p w:rsidR="00464A3B" w:rsidRPr="00464A3B" w:rsidRDefault="00464A3B" w:rsidP="00464A3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SI CUMPLE</w:t>
            </w:r>
          </w:p>
        </w:tc>
        <w:tc>
          <w:tcPr>
            <w:tcW w:w="2380" w:type="dxa"/>
            <w:vAlign w:val="center"/>
            <w:hideMark/>
          </w:tcPr>
          <w:p w:rsidR="00464A3B" w:rsidRPr="00464A3B" w:rsidRDefault="00464A3B" w:rsidP="00464A3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CEDULAS PROFESIONALES DE TODOS LOS PSICOLOGOS</w:t>
            </w:r>
          </w:p>
        </w:tc>
      </w:tr>
      <w:tr w:rsidR="00464A3B" w:rsidRPr="00464A3B" w:rsidTr="00464A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2" w:type="dxa"/>
            <w:vAlign w:val="center"/>
            <w:hideMark/>
          </w:tcPr>
          <w:p w:rsidR="00464A3B" w:rsidRPr="00464A3B" w:rsidRDefault="00464A3B" w:rsidP="00464A3B">
            <w:pPr>
              <w:pStyle w:val="Textoindependiente"/>
              <w:spacing w:line="360" w:lineRule="auto"/>
              <w:jc w:val="center"/>
              <w:rPr>
                <w:rFonts w:cs="Arial"/>
                <w:color w:val="000000" w:themeColor="text1"/>
                <w:sz w:val="22"/>
                <w:szCs w:val="22"/>
                <w:lang w:val="es-ES"/>
              </w:rPr>
            </w:pPr>
            <w:r w:rsidRPr="00464A3B">
              <w:rPr>
                <w:rFonts w:cs="Arial"/>
                <w:color w:val="000000" w:themeColor="text1"/>
                <w:sz w:val="22"/>
                <w:szCs w:val="22"/>
                <w:lang w:val="es-ES"/>
              </w:rPr>
              <w:t>EL PARTICIPANTE DEBERÁ ACREDITAR LA EXPERIENCIA DE LOS EVALUADORES EN LA APLICACIÓN DE PSICOMETRIA Y LA ENTREVISTA CLINICA</w:t>
            </w:r>
          </w:p>
        </w:tc>
        <w:tc>
          <w:tcPr>
            <w:tcW w:w="1452" w:type="dxa"/>
            <w:vAlign w:val="center"/>
            <w:hideMark/>
          </w:tcPr>
          <w:p w:rsidR="00464A3B" w:rsidRPr="00464A3B" w:rsidRDefault="00464A3B" w:rsidP="00464A3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SI CUMPLE</w:t>
            </w:r>
          </w:p>
        </w:tc>
        <w:tc>
          <w:tcPr>
            <w:tcW w:w="2380" w:type="dxa"/>
            <w:vAlign w:val="center"/>
            <w:hideMark/>
          </w:tcPr>
          <w:p w:rsidR="00464A3B" w:rsidRPr="00464A3B" w:rsidRDefault="00464A3B" w:rsidP="00464A3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CURRICULOS DE LOS EVALUADORES</w:t>
            </w:r>
          </w:p>
        </w:tc>
      </w:tr>
      <w:tr w:rsidR="00464A3B" w:rsidRPr="00464A3B" w:rsidTr="00464A3B">
        <w:trPr>
          <w:trHeight w:val="20"/>
        </w:trPr>
        <w:tc>
          <w:tcPr>
            <w:cnfStyle w:val="001000000000" w:firstRow="0" w:lastRow="0" w:firstColumn="1" w:lastColumn="0" w:oddVBand="0" w:evenVBand="0" w:oddHBand="0" w:evenHBand="0" w:firstRowFirstColumn="0" w:firstRowLastColumn="0" w:lastRowFirstColumn="0" w:lastRowLastColumn="0"/>
            <w:tcW w:w="5222" w:type="dxa"/>
            <w:vAlign w:val="center"/>
            <w:hideMark/>
          </w:tcPr>
          <w:p w:rsidR="00464A3B" w:rsidRPr="00464A3B" w:rsidRDefault="00464A3B" w:rsidP="00464A3B">
            <w:pPr>
              <w:pStyle w:val="Textoindependiente"/>
              <w:spacing w:line="360" w:lineRule="auto"/>
              <w:jc w:val="center"/>
              <w:rPr>
                <w:rFonts w:cs="Arial"/>
                <w:color w:val="000000" w:themeColor="text1"/>
                <w:sz w:val="22"/>
                <w:szCs w:val="22"/>
                <w:lang w:val="es-ES"/>
              </w:rPr>
            </w:pPr>
            <w:r w:rsidRPr="00464A3B">
              <w:rPr>
                <w:rFonts w:cs="Arial"/>
                <w:color w:val="000000" w:themeColor="text1"/>
                <w:sz w:val="22"/>
                <w:szCs w:val="22"/>
                <w:lang w:val="es-ES"/>
              </w:rPr>
              <w:lastRenderedPageBreak/>
              <w:t>EL PARTICIPANTES DEBERÁ DESIGNAR A UN PSICOLOGO RESPONSABLE ANTE EL CECC QUE TENGA EXPERIENCIA EN EL MANEJO DE CRITERIOS PARA LA INTEGRACIÓN DE PRUEBAS Y LA EMISION DE DIAGNOSTICOS</w:t>
            </w:r>
          </w:p>
        </w:tc>
        <w:tc>
          <w:tcPr>
            <w:tcW w:w="1452" w:type="dxa"/>
            <w:vAlign w:val="center"/>
            <w:hideMark/>
          </w:tcPr>
          <w:p w:rsidR="00464A3B" w:rsidRPr="00464A3B" w:rsidRDefault="00464A3B" w:rsidP="00464A3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SI CUMPLE</w:t>
            </w:r>
          </w:p>
        </w:tc>
        <w:tc>
          <w:tcPr>
            <w:tcW w:w="2380" w:type="dxa"/>
            <w:vAlign w:val="center"/>
            <w:hideMark/>
          </w:tcPr>
          <w:p w:rsidR="00464A3B" w:rsidRPr="00464A3B" w:rsidRDefault="00464A3B" w:rsidP="00464A3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CURRICULO DEL RESPOSABLE DESIGNADO</w:t>
            </w:r>
          </w:p>
        </w:tc>
      </w:tr>
      <w:tr w:rsidR="00464A3B" w:rsidRPr="00464A3B" w:rsidTr="00464A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2" w:type="dxa"/>
            <w:vAlign w:val="center"/>
            <w:hideMark/>
          </w:tcPr>
          <w:p w:rsidR="00464A3B" w:rsidRPr="00464A3B" w:rsidRDefault="00464A3B" w:rsidP="00464A3B">
            <w:pPr>
              <w:pStyle w:val="Textoindependiente"/>
              <w:spacing w:line="360" w:lineRule="auto"/>
              <w:jc w:val="center"/>
              <w:rPr>
                <w:rFonts w:cs="Arial"/>
                <w:color w:val="000000" w:themeColor="text1"/>
                <w:sz w:val="22"/>
                <w:szCs w:val="22"/>
                <w:lang w:val="es-ES"/>
              </w:rPr>
            </w:pPr>
            <w:r w:rsidRPr="00464A3B">
              <w:rPr>
                <w:rFonts w:cs="Arial"/>
                <w:color w:val="000000" w:themeColor="text1"/>
                <w:sz w:val="22"/>
                <w:szCs w:val="22"/>
                <w:lang w:val="es-ES"/>
              </w:rPr>
              <w:t>EL PARTICIPANTE DEBERÁ DE CONTAR CON UN PSICLOGOA SUPERVISOR POR CADA 10 PSICOLOGOS EVALUADORES, CON TITULO Y CEDULA PROESIONAL</w:t>
            </w:r>
          </w:p>
        </w:tc>
        <w:tc>
          <w:tcPr>
            <w:tcW w:w="1452" w:type="dxa"/>
            <w:vAlign w:val="center"/>
            <w:hideMark/>
          </w:tcPr>
          <w:p w:rsidR="00464A3B" w:rsidRPr="00464A3B" w:rsidRDefault="00464A3B" w:rsidP="00464A3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SI CUMPLE</w:t>
            </w:r>
          </w:p>
        </w:tc>
        <w:tc>
          <w:tcPr>
            <w:tcW w:w="2380" w:type="dxa"/>
            <w:vAlign w:val="center"/>
            <w:hideMark/>
          </w:tcPr>
          <w:p w:rsidR="00464A3B" w:rsidRPr="00464A3B" w:rsidRDefault="00464A3B" w:rsidP="00464A3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64A3B">
              <w:rPr>
                <w:rFonts w:cs="Arial"/>
                <w:color w:val="000000" w:themeColor="text1"/>
                <w:sz w:val="22"/>
                <w:szCs w:val="22"/>
                <w:lang w:val="es-ES"/>
              </w:rPr>
              <w:t>TITULO Y CEDULA PROFESIONAL DE LOS PSICOLOGOS SUPERVISORES</w:t>
            </w:r>
          </w:p>
        </w:tc>
      </w:tr>
    </w:tbl>
    <w:p w:rsidR="00464A3B" w:rsidRPr="00464A3B" w:rsidRDefault="00464A3B" w:rsidP="00352C5F">
      <w:pPr>
        <w:pStyle w:val="Textoindependiente"/>
        <w:spacing w:line="360" w:lineRule="auto"/>
        <w:rPr>
          <w:rFonts w:cs="Arial"/>
          <w:color w:val="000000" w:themeColor="text1"/>
          <w:sz w:val="22"/>
          <w:szCs w:val="22"/>
          <w:lang w:val="es-ES"/>
        </w:rPr>
      </w:pPr>
    </w:p>
    <w:p w:rsidR="00352C5F" w:rsidRDefault="00352C5F" w:rsidP="00352C5F">
      <w:pPr>
        <w:pStyle w:val="Textoindependiente"/>
        <w:spacing w:line="360" w:lineRule="auto"/>
        <w:rPr>
          <w:rFonts w:cs="Arial"/>
          <w:color w:val="000000" w:themeColor="text1"/>
          <w:sz w:val="22"/>
          <w:szCs w:val="22"/>
        </w:rPr>
      </w:pPr>
      <w:r>
        <w:rPr>
          <w:rFonts w:cs="Arial"/>
          <w:color w:val="000000" w:themeColor="text1"/>
          <w:sz w:val="22"/>
          <w:szCs w:val="22"/>
        </w:rPr>
        <w:t>------------------------------------------------------------------------------------------------------------------------</w:t>
      </w:r>
    </w:p>
    <w:p w:rsidR="00352C5F" w:rsidRDefault="00352C5F" w:rsidP="00352C5F">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C85/2016 correspondiente al proyecto denominado </w:t>
      </w:r>
      <w:r>
        <w:rPr>
          <w:rFonts w:cs="Arial"/>
          <w:b/>
          <w:color w:val="000000" w:themeColor="text1"/>
          <w:sz w:val="22"/>
          <w:szCs w:val="22"/>
        </w:rPr>
        <w:t>“ESTUDIOS PSICOLÓGICOS PARA EL CENTRO ESTATAL DE CONTROL Y CONFIANZA</w:t>
      </w:r>
      <w:r w:rsidRPr="004D7ED3">
        <w:rPr>
          <w:rFonts w:cs="Arial"/>
          <w:b/>
          <w:color w:val="000000" w:themeColor="text1"/>
          <w:sz w:val="22"/>
          <w:szCs w:val="22"/>
        </w:rPr>
        <w:t xml:space="preserve">” </w:t>
      </w:r>
      <w:r>
        <w:rPr>
          <w:rFonts w:cs="Arial"/>
          <w:color w:val="000000" w:themeColor="text1"/>
          <w:sz w:val="22"/>
          <w:szCs w:val="22"/>
        </w:rPr>
        <w:t>para la adjudicación</w:t>
      </w:r>
      <w:r w:rsidR="00600128">
        <w:rPr>
          <w:rFonts w:cs="Arial"/>
          <w:color w:val="000000" w:themeColor="text1"/>
          <w:sz w:val="22"/>
          <w:szCs w:val="22"/>
        </w:rPr>
        <w:t xml:space="preserve"> a la empresa denominada Educación para Resistir el Uso y Abuso de Drogas y la Violencia A.C., por un monto de hasta $6´759,987.00 (Seis millones </w:t>
      </w:r>
      <w:r w:rsidR="00D95A18">
        <w:rPr>
          <w:rFonts w:cs="Arial"/>
          <w:color w:val="000000" w:themeColor="text1"/>
          <w:sz w:val="22"/>
          <w:szCs w:val="22"/>
        </w:rPr>
        <w:t xml:space="preserve">setecientos cincuenta y nueve mil novecientos ochenta y siete pesos 00/100 moneda nacional) impuesto al valor agregado incluido </w:t>
      </w:r>
      <w:r w:rsidR="00D95A18">
        <w:rPr>
          <w:rFonts w:cs="Arial"/>
          <w:color w:val="000000" w:themeColor="text1"/>
          <w:sz w:val="22"/>
          <w:szCs w:val="22"/>
          <w:lang w:val="es-ES"/>
        </w:rPr>
        <w:t>debido</w:t>
      </w:r>
      <w:r>
        <w:rPr>
          <w:rFonts w:cs="Arial"/>
          <w:color w:val="000000" w:themeColor="text1"/>
          <w:sz w:val="22"/>
          <w:szCs w:val="22"/>
          <w:lang w:val="es-ES"/>
        </w:rPr>
        <w:t xml:space="preserve">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7B58E0">
        <w:rPr>
          <w:rFonts w:cs="Arial"/>
          <w:color w:val="000000" w:themeColor="text1"/>
          <w:sz w:val="22"/>
          <w:szCs w:val="22"/>
        </w:rPr>
        <w:t>----</w:t>
      </w:r>
      <w:r>
        <w:rPr>
          <w:rFonts w:cs="Arial"/>
          <w:color w:val="000000" w:themeColor="text1"/>
          <w:sz w:val="22"/>
          <w:szCs w:val="22"/>
        </w:rPr>
        <w:t>-----------------</w:t>
      </w:r>
    </w:p>
    <w:p w:rsidR="00352C5F" w:rsidRDefault="00352C5F" w:rsidP="00352C5F">
      <w:pPr>
        <w:pStyle w:val="Textoindependiente"/>
        <w:spacing w:line="360" w:lineRule="auto"/>
        <w:rPr>
          <w:rFonts w:cs="Arial"/>
          <w:color w:val="000000" w:themeColor="text1"/>
          <w:sz w:val="22"/>
          <w:szCs w:val="22"/>
        </w:rPr>
      </w:pPr>
      <w:r>
        <w:rPr>
          <w:rFonts w:cs="Arial"/>
          <w:color w:val="000000" w:themeColor="text1"/>
          <w:sz w:val="22"/>
          <w:szCs w:val="22"/>
        </w:rPr>
        <w:t>------------------------------------------------------------------------------------------------------------------------</w:t>
      </w:r>
    </w:p>
    <w:p w:rsidR="00352C5F" w:rsidRPr="00C75104" w:rsidRDefault="00352C5F" w:rsidP="00352C5F">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C95/2016 correspondiente al proyecto denominado </w:t>
      </w:r>
      <w:r>
        <w:rPr>
          <w:rFonts w:cs="Arial"/>
          <w:b/>
          <w:color w:val="000000" w:themeColor="text1"/>
          <w:sz w:val="22"/>
          <w:szCs w:val="22"/>
        </w:rPr>
        <w:t>“SERVICIOS DE ACTUALIZACIÓN DE ERP-C3 MINERÍA DE DATOS 2012 Y SIAT</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 xml:space="preserve">28 de noviembre </w:t>
      </w:r>
      <w:r w:rsidRPr="004D7ED3">
        <w:rPr>
          <w:rFonts w:cs="Arial"/>
          <w:color w:val="000000" w:themeColor="text1"/>
          <w:sz w:val="22"/>
          <w:szCs w:val="22"/>
        </w:rPr>
        <w:t>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r w:rsidR="007B58E0">
        <w:rPr>
          <w:rFonts w:cs="Arial"/>
          <w:color w:val="000000" w:themeColor="text1"/>
          <w:sz w:val="22"/>
          <w:szCs w:val="22"/>
        </w:rPr>
        <w:t>------------------------------</w:t>
      </w:r>
    </w:p>
    <w:p w:rsidR="00352C5F" w:rsidRPr="0075375C" w:rsidRDefault="00352C5F" w:rsidP="00352C5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5195"/>
        <w:gridCol w:w="3643"/>
      </w:tblGrid>
      <w:tr w:rsidR="00BA32B4" w:rsidRPr="0091492F" w:rsidTr="00BA32B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99" w:type="dxa"/>
            <w:vAlign w:val="center"/>
            <w:hideMark/>
          </w:tcPr>
          <w:p w:rsidR="00BA32B4" w:rsidRPr="00BA32B4" w:rsidRDefault="00BA32B4" w:rsidP="00BA32B4">
            <w:pPr>
              <w:pStyle w:val="Textoindependiente"/>
              <w:spacing w:line="360" w:lineRule="auto"/>
              <w:jc w:val="center"/>
              <w:rPr>
                <w:rFonts w:cs="Arial"/>
                <w:color w:val="000000" w:themeColor="text1"/>
                <w:sz w:val="22"/>
                <w:szCs w:val="22"/>
                <w:lang w:val="es-ES"/>
              </w:rPr>
            </w:pPr>
            <w:r w:rsidRPr="00BA32B4">
              <w:rPr>
                <w:rFonts w:cs="Arial"/>
                <w:color w:val="000000" w:themeColor="text1"/>
                <w:sz w:val="22"/>
                <w:szCs w:val="22"/>
                <w:lang w:val="es-ES"/>
              </w:rPr>
              <w:lastRenderedPageBreak/>
              <w:t>PARTICIPANTE</w:t>
            </w:r>
          </w:p>
        </w:tc>
        <w:tc>
          <w:tcPr>
            <w:tcW w:w="3646" w:type="dxa"/>
            <w:vAlign w:val="center"/>
            <w:hideMark/>
          </w:tcPr>
          <w:p w:rsidR="00BA32B4" w:rsidRDefault="00BA32B4" w:rsidP="00BA32B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n-US"/>
              </w:rPr>
            </w:pPr>
            <w:r w:rsidRPr="00BA32B4">
              <w:rPr>
                <w:rFonts w:cs="Arial"/>
                <w:color w:val="000000" w:themeColor="text1"/>
                <w:sz w:val="22"/>
                <w:szCs w:val="22"/>
                <w:lang w:val="en-US"/>
              </w:rPr>
              <w:t>SCOUTECH S.A. DE C.V.</w:t>
            </w:r>
          </w:p>
          <w:p w:rsidR="007B58E0" w:rsidRPr="00BA32B4" w:rsidRDefault="007B58E0" w:rsidP="00BA32B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n-US"/>
              </w:rPr>
            </w:pPr>
          </w:p>
        </w:tc>
      </w:tr>
      <w:tr w:rsidR="00BA32B4" w:rsidRPr="00BA32B4" w:rsidTr="00BA32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99" w:type="dxa"/>
            <w:vAlign w:val="center"/>
            <w:hideMark/>
          </w:tcPr>
          <w:p w:rsidR="00BA32B4" w:rsidRPr="00BA32B4" w:rsidRDefault="00BA32B4" w:rsidP="00BA32B4">
            <w:pPr>
              <w:pStyle w:val="Textoindependiente"/>
              <w:spacing w:line="360" w:lineRule="auto"/>
              <w:jc w:val="center"/>
              <w:rPr>
                <w:rFonts w:cs="Arial"/>
                <w:color w:val="000000" w:themeColor="text1"/>
                <w:sz w:val="22"/>
                <w:szCs w:val="22"/>
                <w:lang w:val="es-ES"/>
              </w:rPr>
            </w:pPr>
            <w:r w:rsidRPr="00BA32B4">
              <w:rPr>
                <w:rFonts w:cs="Arial"/>
                <w:color w:val="000000" w:themeColor="text1"/>
                <w:sz w:val="22"/>
                <w:szCs w:val="22"/>
                <w:lang w:val="es-ES"/>
              </w:rPr>
              <w:t>ANEXO 3  CARTA PROPOSICION</w:t>
            </w:r>
          </w:p>
        </w:tc>
        <w:tc>
          <w:tcPr>
            <w:tcW w:w="3646" w:type="dxa"/>
            <w:vAlign w:val="center"/>
            <w:hideMark/>
          </w:tcPr>
          <w:p w:rsidR="00BA32B4" w:rsidRPr="00BA32B4" w:rsidRDefault="00BA32B4" w:rsidP="00BA32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A32B4">
              <w:rPr>
                <w:rFonts w:cs="Arial"/>
                <w:b/>
                <w:bCs/>
                <w:color w:val="000000" w:themeColor="text1"/>
                <w:sz w:val="22"/>
                <w:szCs w:val="22"/>
                <w:lang w:val="es-ES"/>
              </w:rPr>
              <w:t>SI ENTREGO</w:t>
            </w:r>
          </w:p>
        </w:tc>
      </w:tr>
      <w:tr w:rsidR="00BA32B4" w:rsidRPr="00BA32B4" w:rsidTr="00BA32B4">
        <w:trPr>
          <w:trHeight w:val="20"/>
        </w:trPr>
        <w:tc>
          <w:tcPr>
            <w:cnfStyle w:val="001000000000" w:firstRow="0" w:lastRow="0" w:firstColumn="1" w:lastColumn="0" w:oddVBand="0" w:evenVBand="0" w:oddHBand="0" w:evenHBand="0" w:firstRowFirstColumn="0" w:firstRowLastColumn="0" w:lastRowFirstColumn="0" w:lastRowLastColumn="0"/>
            <w:tcW w:w="5199" w:type="dxa"/>
            <w:vAlign w:val="center"/>
            <w:hideMark/>
          </w:tcPr>
          <w:p w:rsidR="00BA32B4" w:rsidRPr="00BA32B4" w:rsidRDefault="00BA32B4" w:rsidP="00BA32B4">
            <w:pPr>
              <w:pStyle w:val="Textoindependiente"/>
              <w:spacing w:line="360" w:lineRule="auto"/>
              <w:jc w:val="center"/>
              <w:rPr>
                <w:rFonts w:cs="Arial"/>
                <w:color w:val="000000" w:themeColor="text1"/>
                <w:sz w:val="22"/>
                <w:szCs w:val="22"/>
                <w:lang w:val="es-ES"/>
              </w:rPr>
            </w:pPr>
            <w:r w:rsidRPr="00BA32B4">
              <w:rPr>
                <w:rFonts w:cs="Arial"/>
                <w:color w:val="000000" w:themeColor="text1"/>
                <w:sz w:val="22"/>
                <w:szCs w:val="22"/>
                <w:lang w:val="es-ES"/>
              </w:rPr>
              <w:t>A</w:t>
            </w:r>
            <w:r>
              <w:rPr>
                <w:rFonts w:cs="Arial"/>
                <w:color w:val="000000" w:themeColor="text1"/>
                <w:sz w:val="22"/>
                <w:szCs w:val="22"/>
                <w:lang w:val="es-ES"/>
              </w:rPr>
              <w:t>NEXO</w:t>
            </w:r>
            <w:r w:rsidRPr="00BA32B4">
              <w:rPr>
                <w:rFonts w:cs="Arial"/>
                <w:color w:val="000000" w:themeColor="text1"/>
                <w:sz w:val="22"/>
                <w:szCs w:val="22"/>
                <w:lang w:val="es-ES"/>
              </w:rPr>
              <w:t xml:space="preserve"> 4 ACREDITACION</w:t>
            </w:r>
          </w:p>
        </w:tc>
        <w:tc>
          <w:tcPr>
            <w:tcW w:w="3646" w:type="dxa"/>
            <w:vAlign w:val="center"/>
            <w:hideMark/>
          </w:tcPr>
          <w:p w:rsidR="00BA32B4" w:rsidRPr="00BA32B4" w:rsidRDefault="00BA32B4" w:rsidP="00BA32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A32B4">
              <w:rPr>
                <w:rFonts w:cs="Arial"/>
                <w:b/>
                <w:bCs/>
                <w:color w:val="000000" w:themeColor="text1"/>
                <w:sz w:val="22"/>
                <w:szCs w:val="22"/>
                <w:lang w:val="es-ES"/>
              </w:rPr>
              <w:t>SI ENTREGO</w:t>
            </w:r>
          </w:p>
        </w:tc>
      </w:tr>
      <w:tr w:rsidR="00BA32B4" w:rsidRPr="00BA32B4" w:rsidTr="00BA32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99" w:type="dxa"/>
            <w:vAlign w:val="center"/>
            <w:hideMark/>
          </w:tcPr>
          <w:p w:rsidR="00BA32B4" w:rsidRPr="00BA32B4" w:rsidRDefault="00BA32B4" w:rsidP="00BA32B4">
            <w:pPr>
              <w:pStyle w:val="Textoindependiente"/>
              <w:spacing w:line="360" w:lineRule="auto"/>
              <w:jc w:val="center"/>
              <w:rPr>
                <w:rFonts w:cs="Arial"/>
                <w:color w:val="000000" w:themeColor="text1"/>
                <w:sz w:val="22"/>
                <w:szCs w:val="22"/>
                <w:lang w:val="es-ES"/>
              </w:rPr>
            </w:pPr>
            <w:r w:rsidRPr="00BA32B4">
              <w:rPr>
                <w:rFonts w:cs="Arial"/>
                <w:color w:val="000000" w:themeColor="text1"/>
                <w:sz w:val="22"/>
                <w:szCs w:val="22"/>
                <w:lang w:val="es-ES"/>
              </w:rPr>
              <w:t>A</w:t>
            </w:r>
            <w:r>
              <w:rPr>
                <w:rFonts w:cs="Arial"/>
                <w:color w:val="000000" w:themeColor="text1"/>
                <w:sz w:val="22"/>
                <w:szCs w:val="22"/>
                <w:lang w:val="es-ES"/>
              </w:rPr>
              <w:t>NEXO</w:t>
            </w:r>
            <w:r w:rsidRPr="00BA32B4">
              <w:rPr>
                <w:rFonts w:cs="Arial"/>
                <w:color w:val="000000" w:themeColor="text1"/>
                <w:sz w:val="22"/>
                <w:szCs w:val="22"/>
                <w:lang w:val="es-ES"/>
              </w:rPr>
              <w:t xml:space="preserve"> 5 (PROPUESTA ECONOMICA)</w:t>
            </w:r>
          </w:p>
        </w:tc>
        <w:tc>
          <w:tcPr>
            <w:tcW w:w="3646" w:type="dxa"/>
            <w:vAlign w:val="center"/>
            <w:hideMark/>
          </w:tcPr>
          <w:p w:rsidR="00BA32B4" w:rsidRPr="00BA32B4" w:rsidRDefault="00BA32B4" w:rsidP="00BA32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A32B4">
              <w:rPr>
                <w:rFonts w:cs="Arial"/>
                <w:b/>
                <w:bCs/>
                <w:color w:val="000000" w:themeColor="text1"/>
                <w:sz w:val="22"/>
                <w:szCs w:val="22"/>
                <w:lang w:val="es-ES"/>
              </w:rPr>
              <w:t>SI ENTREGO</w:t>
            </w:r>
          </w:p>
        </w:tc>
      </w:tr>
      <w:tr w:rsidR="00BA32B4" w:rsidRPr="00BA32B4" w:rsidTr="00BA32B4">
        <w:trPr>
          <w:trHeight w:val="20"/>
        </w:trPr>
        <w:tc>
          <w:tcPr>
            <w:cnfStyle w:val="001000000000" w:firstRow="0" w:lastRow="0" w:firstColumn="1" w:lastColumn="0" w:oddVBand="0" w:evenVBand="0" w:oddHBand="0" w:evenHBand="0" w:firstRowFirstColumn="0" w:firstRowLastColumn="0" w:lastRowFirstColumn="0" w:lastRowLastColumn="0"/>
            <w:tcW w:w="5199" w:type="dxa"/>
            <w:vAlign w:val="center"/>
            <w:hideMark/>
          </w:tcPr>
          <w:p w:rsidR="00BA32B4" w:rsidRPr="00BA32B4" w:rsidRDefault="00BA32B4" w:rsidP="00BA32B4">
            <w:pPr>
              <w:pStyle w:val="Textoindependiente"/>
              <w:spacing w:line="360" w:lineRule="auto"/>
              <w:jc w:val="center"/>
              <w:rPr>
                <w:rFonts w:cs="Arial"/>
                <w:color w:val="000000" w:themeColor="text1"/>
                <w:sz w:val="22"/>
                <w:szCs w:val="22"/>
                <w:lang w:val="es-ES"/>
              </w:rPr>
            </w:pPr>
            <w:r w:rsidRPr="00BA32B4">
              <w:rPr>
                <w:rFonts w:cs="Arial"/>
                <w:color w:val="000000" w:themeColor="text1"/>
                <w:sz w:val="22"/>
                <w:szCs w:val="22"/>
                <w:lang w:val="es-ES"/>
              </w:rPr>
              <w:t>ANEXO 6 (PROPUESTA TECNICA)</w:t>
            </w:r>
          </w:p>
        </w:tc>
        <w:tc>
          <w:tcPr>
            <w:tcW w:w="3646" w:type="dxa"/>
            <w:vAlign w:val="center"/>
            <w:hideMark/>
          </w:tcPr>
          <w:p w:rsidR="00BA32B4" w:rsidRPr="00BA32B4" w:rsidRDefault="00BA32B4" w:rsidP="00BA32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A32B4">
              <w:rPr>
                <w:rFonts w:cs="Arial"/>
                <w:b/>
                <w:bCs/>
                <w:color w:val="000000" w:themeColor="text1"/>
                <w:sz w:val="22"/>
                <w:szCs w:val="22"/>
                <w:lang w:val="es-ES"/>
              </w:rPr>
              <w:t>SI ENTREGO</w:t>
            </w:r>
          </w:p>
        </w:tc>
      </w:tr>
      <w:tr w:rsidR="00BA32B4" w:rsidRPr="00BA32B4" w:rsidTr="00BA32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99" w:type="dxa"/>
            <w:vAlign w:val="center"/>
            <w:hideMark/>
          </w:tcPr>
          <w:p w:rsidR="00BA32B4" w:rsidRPr="00BA32B4" w:rsidRDefault="00BA32B4" w:rsidP="00BA32B4">
            <w:pPr>
              <w:pStyle w:val="Textoindependiente"/>
              <w:spacing w:line="360" w:lineRule="auto"/>
              <w:jc w:val="center"/>
              <w:rPr>
                <w:rFonts w:cs="Arial"/>
                <w:color w:val="000000" w:themeColor="text1"/>
                <w:sz w:val="22"/>
                <w:szCs w:val="22"/>
                <w:lang w:val="es-ES"/>
              </w:rPr>
            </w:pPr>
            <w:r w:rsidRPr="00BA32B4">
              <w:rPr>
                <w:rFonts w:cs="Arial"/>
                <w:color w:val="000000" w:themeColor="text1"/>
                <w:sz w:val="22"/>
                <w:szCs w:val="22"/>
                <w:lang w:val="es-ES"/>
              </w:rPr>
              <w:t>ANEXO 7 (ESTRATIFICACION)</w:t>
            </w:r>
          </w:p>
        </w:tc>
        <w:tc>
          <w:tcPr>
            <w:tcW w:w="3646" w:type="dxa"/>
            <w:vAlign w:val="center"/>
            <w:hideMark/>
          </w:tcPr>
          <w:p w:rsidR="00BA32B4" w:rsidRPr="00BA32B4" w:rsidRDefault="00BA32B4" w:rsidP="00BA32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A32B4">
              <w:rPr>
                <w:rFonts w:cs="Arial"/>
                <w:b/>
                <w:bCs/>
                <w:color w:val="000000" w:themeColor="text1"/>
                <w:sz w:val="22"/>
                <w:szCs w:val="22"/>
                <w:lang w:val="es-ES"/>
              </w:rPr>
              <w:t>SI ENTREGO</w:t>
            </w:r>
          </w:p>
        </w:tc>
      </w:tr>
    </w:tbl>
    <w:p w:rsidR="00352C5F" w:rsidRDefault="00352C5F" w:rsidP="00352C5F">
      <w:pPr>
        <w:pStyle w:val="Textoindependiente"/>
        <w:spacing w:line="360" w:lineRule="auto"/>
        <w:rPr>
          <w:rFonts w:cs="Arial"/>
          <w:color w:val="000000" w:themeColor="text1"/>
          <w:sz w:val="22"/>
          <w:szCs w:val="22"/>
        </w:rPr>
      </w:pPr>
      <w:r>
        <w:rPr>
          <w:rFonts w:cs="Arial"/>
          <w:color w:val="000000" w:themeColor="text1"/>
          <w:sz w:val="22"/>
          <w:szCs w:val="22"/>
        </w:rPr>
        <w:t>-----------------------------------------------------------------------------------------------------------------------</w:t>
      </w:r>
    </w:p>
    <w:p w:rsidR="00352C5F" w:rsidRDefault="00352C5F" w:rsidP="00352C5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
        <w:tblW w:w="0" w:type="auto"/>
        <w:tblLook w:val="04A0" w:firstRow="1" w:lastRow="0" w:firstColumn="1" w:lastColumn="0" w:noHBand="0" w:noVBand="1"/>
      </w:tblPr>
      <w:tblGrid>
        <w:gridCol w:w="3421"/>
        <w:gridCol w:w="1796"/>
        <w:gridCol w:w="2003"/>
        <w:gridCol w:w="1618"/>
      </w:tblGrid>
      <w:tr w:rsidR="00BA32B4" w:rsidRPr="00BA32B4" w:rsidTr="00BA32B4">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432" w:type="dxa"/>
            <w:noWrap/>
            <w:vAlign w:val="center"/>
            <w:hideMark/>
          </w:tcPr>
          <w:p w:rsidR="00BA32B4" w:rsidRPr="00BA32B4" w:rsidRDefault="00BA32B4" w:rsidP="00BA32B4">
            <w:pPr>
              <w:pStyle w:val="Textoindependiente"/>
              <w:spacing w:line="360" w:lineRule="auto"/>
              <w:jc w:val="center"/>
              <w:rPr>
                <w:rFonts w:cs="Arial"/>
                <w:color w:val="000000" w:themeColor="text1"/>
                <w:sz w:val="22"/>
                <w:szCs w:val="22"/>
                <w:lang w:val="es-ES"/>
              </w:rPr>
            </w:pPr>
            <w:r w:rsidRPr="00BA32B4">
              <w:rPr>
                <w:rFonts w:cs="Arial"/>
                <w:color w:val="000000" w:themeColor="text1"/>
                <w:sz w:val="22"/>
                <w:szCs w:val="22"/>
                <w:lang w:val="es-ES"/>
              </w:rPr>
              <w:t>PARTICIPANTES</w:t>
            </w:r>
          </w:p>
        </w:tc>
        <w:tc>
          <w:tcPr>
            <w:tcW w:w="1802" w:type="dxa"/>
            <w:noWrap/>
            <w:vAlign w:val="center"/>
            <w:hideMark/>
          </w:tcPr>
          <w:p w:rsidR="00BA32B4" w:rsidRPr="00BA32B4" w:rsidRDefault="00BA32B4" w:rsidP="00BA32B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32B4">
              <w:rPr>
                <w:rFonts w:cs="Arial"/>
                <w:color w:val="000000" w:themeColor="text1"/>
                <w:sz w:val="22"/>
                <w:szCs w:val="22"/>
                <w:lang w:val="es-ES"/>
              </w:rPr>
              <w:t>P.U.</w:t>
            </w:r>
          </w:p>
        </w:tc>
        <w:tc>
          <w:tcPr>
            <w:tcW w:w="2010" w:type="dxa"/>
            <w:noWrap/>
            <w:vAlign w:val="center"/>
            <w:hideMark/>
          </w:tcPr>
          <w:p w:rsidR="007B58E0" w:rsidRDefault="007B58E0" w:rsidP="00BA32B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p w:rsidR="00BA32B4" w:rsidRDefault="00BA32B4" w:rsidP="00BA32B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32B4">
              <w:rPr>
                <w:rFonts w:cs="Arial"/>
                <w:color w:val="000000" w:themeColor="text1"/>
                <w:sz w:val="22"/>
                <w:szCs w:val="22"/>
                <w:lang w:val="es-ES"/>
              </w:rPr>
              <w:t>SUBTOTAL</w:t>
            </w:r>
          </w:p>
          <w:p w:rsidR="007B58E0" w:rsidRPr="00BA32B4" w:rsidRDefault="007B58E0" w:rsidP="00BA32B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608" w:type="dxa"/>
            <w:noWrap/>
            <w:vAlign w:val="center"/>
            <w:hideMark/>
          </w:tcPr>
          <w:p w:rsidR="00BA32B4" w:rsidRPr="00BA32B4" w:rsidRDefault="00BA32B4" w:rsidP="00BA32B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32B4">
              <w:rPr>
                <w:rFonts w:cs="Arial"/>
                <w:color w:val="000000" w:themeColor="text1"/>
                <w:sz w:val="22"/>
                <w:szCs w:val="22"/>
                <w:lang w:val="es-ES"/>
              </w:rPr>
              <w:t>TOTAL</w:t>
            </w:r>
          </w:p>
        </w:tc>
      </w:tr>
      <w:tr w:rsidR="00BA32B4" w:rsidRPr="00BA32B4" w:rsidTr="00BA32B4">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432" w:type="dxa"/>
            <w:vAlign w:val="center"/>
            <w:hideMark/>
          </w:tcPr>
          <w:p w:rsidR="00BA32B4" w:rsidRPr="00BA32B4" w:rsidRDefault="00BA32B4" w:rsidP="00BA32B4">
            <w:pPr>
              <w:pStyle w:val="Textoindependiente"/>
              <w:spacing w:line="360" w:lineRule="auto"/>
              <w:jc w:val="center"/>
              <w:rPr>
                <w:rFonts w:cs="Arial"/>
                <w:color w:val="000000" w:themeColor="text1"/>
                <w:sz w:val="22"/>
                <w:szCs w:val="22"/>
                <w:lang w:val="en-US"/>
              </w:rPr>
            </w:pPr>
            <w:r w:rsidRPr="00BA32B4">
              <w:rPr>
                <w:rFonts w:cs="Arial"/>
                <w:color w:val="000000" w:themeColor="text1"/>
                <w:sz w:val="22"/>
                <w:szCs w:val="22"/>
                <w:lang w:val="en-US"/>
              </w:rPr>
              <w:t>SCOUTECH S.A. DE C.V.</w:t>
            </w:r>
          </w:p>
        </w:tc>
        <w:tc>
          <w:tcPr>
            <w:tcW w:w="1802" w:type="dxa"/>
            <w:noWrap/>
            <w:vAlign w:val="center"/>
            <w:hideMark/>
          </w:tcPr>
          <w:p w:rsidR="00BA32B4" w:rsidRPr="00BA32B4" w:rsidRDefault="00BA32B4" w:rsidP="00BA32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32B4">
              <w:rPr>
                <w:rFonts w:cs="Arial"/>
                <w:color w:val="000000" w:themeColor="text1"/>
                <w:sz w:val="22"/>
                <w:szCs w:val="22"/>
                <w:lang w:val="es-ES"/>
              </w:rPr>
              <w:t>$4,709,652.16</w:t>
            </w:r>
          </w:p>
        </w:tc>
        <w:tc>
          <w:tcPr>
            <w:tcW w:w="2010" w:type="dxa"/>
            <w:noWrap/>
            <w:vAlign w:val="center"/>
            <w:hideMark/>
          </w:tcPr>
          <w:p w:rsidR="00BA32B4" w:rsidRPr="00BA32B4" w:rsidRDefault="00BA32B4" w:rsidP="00BA32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32B4">
              <w:rPr>
                <w:rFonts w:cs="Arial"/>
                <w:color w:val="000000" w:themeColor="text1"/>
                <w:sz w:val="22"/>
                <w:szCs w:val="22"/>
                <w:lang w:val="es-ES"/>
              </w:rPr>
              <w:t>$4,709,652.16</w:t>
            </w:r>
          </w:p>
        </w:tc>
        <w:tc>
          <w:tcPr>
            <w:tcW w:w="1608" w:type="dxa"/>
            <w:noWrap/>
            <w:vAlign w:val="center"/>
            <w:hideMark/>
          </w:tcPr>
          <w:p w:rsidR="00BA32B4" w:rsidRPr="00BA32B4" w:rsidRDefault="00BA32B4" w:rsidP="00BA32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32B4">
              <w:rPr>
                <w:rFonts w:cs="Arial"/>
                <w:color w:val="000000" w:themeColor="text1"/>
                <w:sz w:val="22"/>
                <w:szCs w:val="22"/>
                <w:lang w:val="es-ES"/>
              </w:rPr>
              <w:t>$5,463,196.51</w:t>
            </w:r>
          </w:p>
        </w:tc>
      </w:tr>
    </w:tbl>
    <w:p w:rsidR="00352C5F" w:rsidRDefault="00352C5F" w:rsidP="00352C5F">
      <w:pPr>
        <w:pStyle w:val="Textoindependiente"/>
        <w:spacing w:line="360" w:lineRule="auto"/>
        <w:rPr>
          <w:rFonts w:cs="Arial"/>
          <w:color w:val="000000" w:themeColor="text1"/>
          <w:sz w:val="22"/>
          <w:szCs w:val="22"/>
        </w:rPr>
      </w:pPr>
      <w:r>
        <w:rPr>
          <w:rFonts w:cs="Arial"/>
          <w:color w:val="000000" w:themeColor="text1"/>
          <w:sz w:val="22"/>
          <w:szCs w:val="22"/>
        </w:rPr>
        <w:t>-----------------------------------------------------------------------------</w:t>
      </w:r>
      <w:r w:rsidR="007B58E0">
        <w:rPr>
          <w:rFonts w:cs="Arial"/>
          <w:color w:val="000000" w:themeColor="text1"/>
          <w:sz w:val="22"/>
          <w:szCs w:val="22"/>
        </w:rPr>
        <w:t>---</w:t>
      </w:r>
      <w:r>
        <w:rPr>
          <w:rFonts w:cs="Arial"/>
          <w:color w:val="000000" w:themeColor="text1"/>
          <w:sz w:val="22"/>
          <w:szCs w:val="22"/>
        </w:rPr>
        <w:t>----------------------------------------</w:t>
      </w:r>
    </w:p>
    <w:p w:rsidR="00352C5F" w:rsidRDefault="00352C5F" w:rsidP="00352C5F">
      <w:pPr>
        <w:pStyle w:val="Textoindependiente"/>
        <w:spacing w:line="360" w:lineRule="auto"/>
        <w:rPr>
          <w:rFonts w:cs="Arial"/>
          <w:color w:val="000000" w:themeColor="text1"/>
          <w:sz w:val="22"/>
          <w:szCs w:val="22"/>
        </w:rPr>
      </w:pPr>
      <w:r>
        <w:rPr>
          <w:rFonts w:cs="Arial"/>
          <w:color w:val="000000" w:themeColor="text1"/>
          <w:sz w:val="22"/>
          <w:szCs w:val="22"/>
        </w:rPr>
        <w:t>El techo presupuestal es por un monto de hasta $</w:t>
      </w:r>
      <w:r w:rsidR="00BA32B4">
        <w:rPr>
          <w:rFonts w:cs="Arial"/>
          <w:color w:val="000000" w:themeColor="text1"/>
          <w:sz w:val="22"/>
          <w:szCs w:val="22"/>
        </w:rPr>
        <w:t xml:space="preserve">5´467,000.00 (Cinco millones cuatrocientos sesenta y siete mil pesos 00/100 moneda nacional). </w:t>
      </w:r>
      <w:r>
        <w:rPr>
          <w:rFonts w:cs="Arial"/>
          <w:color w:val="000000" w:themeColor="text1"/>
          <w:sz w:val="22"/>
          <w:szCs w:val="22"/>
        </w:rPr>
        <w:t xml:space="preserve">  ------------------</w:t>
      </w:r>
      <w:r w:rsidR="00BA32B4">
        <w:rPr>
          <w:rFonts w:cs="Arial"/>
          <w:color w:val="000000" w:themeColor="text1"/>
          <w:sz w:val="22"/>
          <w:szCs w:val="22"/>
        </w:rPr>
        <w:t>-----------</w:t>
      </w:r>
    </w:p>
    <w:p w:rsidR="00352C5F" w:rsidRPr="00D42603" w:rsidRDefault="00352C5F" w:rsidP="00352C5F">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352C5F" w:rsidRDefault="00352C5F" w:rsidP="00352C5F">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Pr>
          <w:rFonts w:cs="Arial"/>
          <w:color w:val="000000" w:themeColor="text1"/>
          <w:sz w:val="22"/>
          <w:szCs w:val="22"/>
        </w:rPr>
        <w:t xml:space="preserve">emitida por </w:t>
      </w:r>
      <w:r w:rsidR="00BA32B4">
        <w:rPr>
          <w:rFonts w:cs="Arial"/>
          <w:color w:val="000000" w:themeColor="text1"/>
          <w:sz w:val="22"/>
          <w:szCs w:val="22"/>
        </w:rPr>
        <w:t>la Mtra. María Angelina Alarcón Romero</w:t>
      </w:r>
      <w:r w:rsidRPr="00E10BF4">
        <w:rPr>
          <w:rFonts w:cs="Arial"/>
          <w:color w:val="000000" w:themeColor="text1"/>
          <w:sz w:val="22"/>
          <w:szCs w:val="22"/>
        </w:rPr>
        <w:t xml:space="preserve"> se concluye lo siguiente: ---</w:t>
      </w:r>
      <w:r>
        <w:rPr>
          <w:rFonts w:cs="Arial"/>
          <w:color w:val="000000" w:themeColor="text1"/>
          <w:sz w:val="22"/>
          <w:szCs w:val="22"/>
        </w:rPr>
        <w:t>-----------------------------</w:t>
      </w:r>
      <w:r w:rsidR="00BA32B4">
        <w:rPr>
          <w:rFonts w:cs="Arial"/>
          <w:color w:val="000000" w:themeColor="text1"/>
          <w:sz w:val="22"/>
          <w:szCs w:val="22"/>
        </w:rPr>
        <w:t>-------------------------------------------</w:t>
      </w:r>
    </w:p>
    <w:tbl>
      <w:tblPr>
        <w:tblStyle w:val="Sombreadoclaro"/>
        <w:tblW w:w="0" w:type="auto"/>
        <w:tblLook w:val="04A0" w:firstRow="1" w:lastRow="0" w:firstColumn="1" w:lastColumn="0" w:noHBand="0" w:noVBand="1"/>
      </w:tblPr>
      <w:tblGrid>
        <w:gridCol w:w="5794"/>
        <w:gridCol w:w="3044"/>
      </w:tblGrid>
      <w:tr w:rsidR="00BA32B4" w:rsidRPr="00BA32B4" w:rsidTr="00BA32B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15" w:type="dxa"/>
            <w:noWrap/>
            <w:vAlign w:val="center"/>
            <w:hideMark/>
          </w:tcPr>
          <w:p w:rsidR="00BA32B4" w:rsidRPr="00BA32B4" w:rsidRDefault="00BA32B4" w:rsidP="00BA32B4">
            <w:pPr>
              <w:pStyle w:val="Textoindependiente"/>
              <w:spacing w:line="360" w:lineRule="auto"/>
              <w:jc w:val="center"/>
              <w:rPr>
                <w:rFonts w:cs="Arial"/>
                <w:color w:val="000000" w:themeColor="text1"/>
                <w:sz w:val="22"/>
                <w:szCs w:val="22"/>
                <w:lang w:val="es-ES"/>
              </w:rPr>
            </w:pPr>
            <w:r w:rsidRPr="00BA32B4">
              <w:rPr>
                <w:rFonts w:cs="Arial"/>
                <w:color w:val="000000" w:themeColor="text1"/>
                <w:sz w:val="22"/>
                <w:szCs w:val="22"/>
                <w:lang w:val="es-ES"/>
              </w:rPr>
              <w:t>PARTICIPANTES</w:t>
            </w:r>
          </w:p>
        </w:tc>
        <w:tc>
          <w:tcPr>
            <w:tcW w:w="3106" w:type="dxa"/>
            <w:noWrap/>
            <w:vAlign w:val="center"/>
            <w:hideMark/>
          </w:tcPr>
          <w:p w:rsidR="00BA32B4" w:rsidRPr="00BA32B4" w:rsidRDefault="00BA32B4" w:rsidP="00BA32B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ANÁLISIS TÉCNICO</w:t>
            </w:r>
          </w:p>
        </w:tc>
      </w:tr>
      <w:tr w:rsidR="00BA32B4" w:rsidRPr="00BA32B4" w:rsidTr="00BA32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15" w:type="dxa"/>
            <w:vAlign w:val="center"/>
            <w:hideMark/>
          </w:tcPr>
          <w:p w:rsidR="00BA32B4" w:rsidRPr="00BA32B4" w:rsidRDefault="00BA32B4" w:rsidP="00BA32B4">
            <w:pPr>
              <w:pStyle w:val="Textoindependiente"/>
              <w:spacing w:line="360" w:lineRule="auto"/>
              <w:jc w:val="center"/>
              <w:rPr>
                <w:rFonts w:cs="Arial"/>
                <w:color w:val="000000" w:themeColor="text1"/>
                <w:sz w:val="22"/>
                <w:szCs w:val="22"/>
                <w:lang w:val="en-US"/>
              </w:rPr>
            </w:pPr>
            <w:r w:rsidRPr="00BA32B4">
              <w:rPr>
                <w:rFonts w:cs="Arial"/>
                <w:color w:val="000000" w:themeColor="text1"/>
                <w:sz w:val="22"/>
                <w:szCs w:val="22"/>
                <w:lang w:val="en-US"/>
              </w:rPr>
              <w:t>SCOUTECH S.A. DE C.V.</w:t>
            </w:r>
          </w:p>
        </w:tc>
        <w:tc>
          <w:tcPr>
            <w:tcW w:w="3106" w:type="dxa"/>
            <w:noWrap/>
            <w:vAlign w:val="center"/>
            <w:hideMark/>
          </w:tcPr>
          <w:p w:rsidR="00BA32B4" w:rsidRPr="00BA32B4" w:rsidRDefault="00BA32B4" w:rsidP="00BA32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bl>
    <w:p w:rsidR="00352C5F" w:rsidRDefault="00352C5F" w:rsidP="00352C5F">
      <w:pPr>
        <w:pStyle w:val="Textoindependiente"/>
        <w:spacing w:line="360" w:lineRule="auto"/>
        <w:rPr>
          <w:rFonts w:cs="Arial"/>
          <w:color w:val="000000" w:themeColor="text1"/>
          <w:sz w:val="22"/>
          <w:szCs w:val="22"/>
        </w:rPr>
      </w:pPr>
      <w:r>
        <w:rPr>
          <w:rFonts w:cs="Arial"/>
          <w:color w:val="000000" w:themeColor="text1"/>
          <w:sz w:val="22"/>
          <w:szCs w:val="22"/>
        </w:rPr>
        <w:t>------------------------------------------------------------------------------------------------------------------------</w:t>
      </w:r>
    </w:p>
    <w:p w:rsidR="00352C5F" w:rsidRPr="00BA32B4" w:rsidRDefault="00352C5F" w:rsidP="00352C5F">
      <w:pPr>
        <w:pStyle w:val="Textoindependiente"/>
        <w:spacing w:line="360" w:lineRule="auto"/>
        <w:rPr>
          <w:rFonts w:cs="Arial"/>
          <w:color w:val="000000" w:themeColor="text1"/>
          <w:sz w:val="22"/>
          <w:szCs w:val="22"/>
          <w:lang w:val="es-ES"/>
        </w:rPr>
      </w:pPr>
      <w:r>
        <w:rPr>
          <w:rFonts w:cs="Arial"/>
          <w:sz w:val="22"/>
          <w:szCs w:val="22"/>
        </w:rPr>
        <w:t>Una vez revisada la información se somete a consideración</w:t>
      </w:r>
      <w:r>
        <w:rPr>
          <w:rFonts w:cs="Arial"/>
          <w:color w:val="000000" w:themeColor="text1"/>
          <w:sz w:val="22"/>
          <w:szCs w:val="22"/>
        </w:rPr>
        <w:t xml:space="preserve"> la </w:t>
      </w:r>
      <w:r>
        <w:rPr>
          <w:rFonts w:cs="Arial"/>
          <w:b/>
          <w:sz w:val="22"/>
          <w:szCs w:val="22"/>
        </w:rPr>
        <w:t>RESOLUCIÓN</w:t>
      </w:r>
      <w:r>
        <w:rPr>
          <w:rFonts w:cs="Arial"/>
          <w:b/>
          <w:color w:val="000000" w:themeColor="text1"/>
          <w:sz w:val="22"/>
          <w:szCs w:val="22"/>
        </w:rPr>
        <w:t xml:space="preserve"> </w:t>
      </w:r>
      <w:r w:rsidR="00454BF2">
        <w:rPr>
          <w:rFonts w:cs="Arial"/>
          <w:color w:val="000000" w:themeColor="text1"/>
          <w:sz w:val="22"/>
          <w:szCs w:val="22"/>
        </w:rPr>
        <w:t xml:space="preserve">al concurso C95/2016 correspondiente al proyecto denominado </w:t>
      </w:r>
      <w:r w:rsidR="00454BF2">
        <w:rPr>
          <w:rFonts w:cs="Arial"/>
          <w:b/>
          <w:color w:val="000000" w:themeColor="text1"/>
          <w:sz w:val="22"/>
          <w:szCs w:val="22"/>
        </w:rPr>
        <w:t>“SERVICIOS DE ACTUALIZACIÓN DE ERP-C3 MINERÍA DE DATOS 2012 Y SIAT</w:t>
      </w:r>
      <w:r w:rsidR="00454BF2" w:rsidRPr="004D7ED3">
        <w:rPr>
          <w:rFonts w:cs="Arial"/>
          <w:b/>
          <w:color w:val="000000" w:themeColor="text1"/>
          <w:sz w:val="22"/>
          <w:szCs w:val="22"/>
        </w:rPr>
        <w:t xml:space="preserve">” </w:t>
      </w:r>
      <w:r>
        <w:rPr>
          <w:rFonts w:cs="Arial"/>
          <w:color w:val="000000" w:themeColor="text1"/>
          <w:sz w:val="22"/>
          <w:szCs w:val="22"/>
        </w:rPr>
        <w:t xml:space="preserve">para la adjudicación </w:t>
      </w:r>
      <w:r w:rsidR="00BA32B4">
        <w:rPr>
          <w:rFonts w:cs="Arial"/>
          <w:color w:val="000000" w:themeColor="text1"/>
          <w:sz w:val="22"/>
          <w:szCs w:val="22"/>
        </w:rPr>
        <w:t xml:space="preserve">al participante denominado SCOUTECH S.A. de C.V. por un monto total de hasta $5´463,196.50 (Cinco millones cuatrocientos sesenta y tres mil ciento noventa y seis pesos 50/100 moneda nacional) impuesto al valor agregado incluido; </w:t>
      </w:r>
      <w:r w:rsidR="00BA32B4">
        <w:rPr>
          <w:rFonts w:cs="Arial"/>
          <w:color w:val="000000" w:themeColor="text1"/>
          <w:sz w:val="22"/>
          <w:szCs w:val="22"/>
          <w:lang w:val="es-ES"/>
        </w:rPr>
        <w:t xml:space="preserve">debido </w:t>
      </w:r>
      <w:r>
        <w:rPr>
          <w:rFonts w:cs="Arial"/>
          <w:color w:val="000000" w:themeColor="text1"/>
          <w:sz w:val="22"/>
          <w:szCs w:val="22"/>
          <w:lang w:val="es-ES"/>
        </w:rPr>
        <w:t xml:space="preserve">a que cumplen técnica, económica y </w:t>
      </w:r>
      <w:r>
        <w:rPr>
          <w:rFonts w:cs="Arial"/>
          <w:color w:val="000000" w:themeColor="text1"/>
          <w:sz w:val="22"/>
          <w:szCs w:val="22"/>
          <w:lang w:val="es-ES"/>
        </w:rPr>
        <w:lastRenderedPageBreak/>
        <w:t>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7629E2">
        <w:rPr>
          <w:rFonts w:cs="Arial"/>
          <w:color w:val="000000" w:themeColor="text1"/>
          <w:sz w:val="22"/>
          <w:szCs w:val="22"/>
        </w:rPr>
        <w:t>----------------------------------------</w:t>
      </w:r>
      <w:r w:rsidR="007B58E0">
        <w:rPr>
          <w:rFonts w:cs="Arial"/>
          <w:color w:val="000000" w:themeColor="text1"/>
          <w:sz w:val="22"/>
          <w:szCs w:val="22"/>
        </w:rPr>
        <w:t>----------------------------------------</w:t>
      </w:r>
    </w:p>
    <w:p w:rsidR="00352C5F" w:rsidRDefault="00352C5F" w:rsidP="00352C5F">
      <w:pPr>
        <w:pStyle w:val="Textoindependiente"/>
        <w:spacing w:line="360" w:lineRule="auto"/>
        <w:rPr>
          <w:rFonts w:cs="Arial"/>
          <w:color w:val="000000" w:themeColor="text1"/>
          <w:sz w:val="22"/>
          <w:szCs w:val="22"/>
        </w:rPr>
      </w:pPr>
      <w:r>
        <w:rPr>
          <w:rFonts w:cs="Arial"/>
          <w:color w:val="000000" w:themeColor="text1"/>
          <w:sz w:val="22"/>
          <w:szCs w:val="22"/>
        </w:rPr>
        <w:t>------------------------------------------------------------------------------------------------------------------------</w:t>
      </w:r>
    </w:p>
    <w:p w:rsidR="00454BF2" w:rsidRPr="00C75104" w:rsidRDefault="00454BF2" w:rsidP="00454BF2">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C96/2016 correspondiente al proyecto denominado </w:t>
      </w:r>
      <w:r>
        <w:rPr>
          <w:rFonts w:cs="Arial"/>
          <w:b/>
          <w:color w:val="000000" w:themeColor="text1"/>
          <w:sz w:val="22"/>
          <w:szCs w:val="22"/>
        </w:rPr>
        <w:t>“MANTENIMIENTO DE EQUIPO DE CÓMPUTO, PÓLIZA DE MANTENIMIENTO PREVENTIVO Y CORRECTIVO PARA EQUIPAMIENTO DE HP DEL GOBIERNO DEL ESTADO</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 xml:space="preserve">28 de noviembre </w:t>
      </w:r>
      <w:r w:rsidRPr="004D7ED3">
        <w:rPr>
          <w:rFonts w:cs="Arial"/>
          <w:color w:val="000000" w:themeColor="text1"/>
          <w:sz w:val="22"/>
          <w:szCs w:val="22"/>
        </w:rPr>
        <w:t>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r w:rsidR="007B58E0">
        <w:rPr>
          <w:rFonts w:cs="Arial"/>
          <w:color w:val="000000" w:themeColor="text1"/>
          <w:sz w:val="22"/>
          <w:szCs w:val="22"/>
        </w:rPr>
        <w:t>----------------------------------------</w:t>
      </w:r>
    </w:p>
    <w:p w:rsidR="00454BF2" w:rsidRPr="0075375C" w:rsidRDefault="00454BF2" w:rsidP="00454BF2">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9124" w:type="dxa"/>
        <w:tblLook w:val="04A0" w:firstRow="1" w:lastRow="0" w:firstColumn="1" w:lastColumn="0" w:noHBand="0" w:noVBand="1"/>
      </w:tblPr>
      <w:tblGrid>
        <w:gridCol w:w="4864"/>
        <w:gridCol w:w="4260"/>
      </w:tblGrid>
      <w:tr w:rsidR="007629E2" w:rsidRPr="007629E2" w:rsidTr="007629E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864" w:type="dxa"/>
            <w:vAlign w:val="center"/>
            <w:hideMark/>
          </w:tcPr>
          <w:p w:rsidR="007629E2" w:rsidRPr="007629E2" w:rsidRDefault="007629E2" w:rsidP="007629E2">
            <w:pPr>
              <w:pStyle w:val="Textoindependiente"/>
              <w:spacing w:line="360" w:lineRule="auto"/>
              <w:jc w:val="center"/>
              <w:rPr>
                <w:rFonts w:cs="Arial"/>
                <w:color w:val="000000" w:themeColor="text1"/>
                <w:sz w:val="22"/>
                <w:szCs w:val="22"/>
                <w:lang w:val="es-ES"/>
              </w:rPr>
            </w:pPr>
            <w:r w:rsidRPr="007629E2">
              <w:rPr>
                <w:rFonts w:cs="Arial"/>
                <w:color w:val="000000" w:themeColor="text1"/>
                <w:sz w:val="22"/>
                <w:szCs w:val="22"/>
                <w:lang w:val="es-ES"/>
              </w:rPr>
              <w:t>DOCUMENTOS REQUERIDOS</w:t>
            </w:r>
          </w:p>
        </w:tc>
        <w:tc>
          <w:tcPr>
            <w:tcW w:w="4260" w:type="dxa"/>
            <w:vAlign w:val="center"/>
            <w:hideMark/>
          </w:tcPr>
          <w:p w:rsidR="007629E2" w:rsidRPr="007629E2" w:rsidRDefault="007629E2" w:rsidP="007629E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Computación Interactiva de Occidente S.A. de C.V.</w:t>
            </w:r>
          </w:p>
        </w:tc>
      </w:tr>
      <w:tr w:rsidR="007629E2" w:rsidRPr="007629E2" w:rsidTr="007629E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864" w:type="dxa"/>
            <w:noWrap/>
            <w:vAlign w:val="center"/>
            <w:hideMark/>
          </w:tcPr>
          <w:p w:rsidR="007629E2" w:rsidRPr="007629E2" w:rsidRDefault="007629E2" w:rsidP="007629E2">
            <w:pPr>
              <w:pStyle w:val="Textoindependiente"/>
              <w:spacing w:line="360" w:lineRule="auto"/>
              <w:jc w:val="center"/>
              <w:rPr>
                <w:rFonts w:cs="Arial"/>
                <w:color w:val="000000" w:themeColor="text1"/>
                <w:sz w:val="22"/>
                <w:szCs w:val="22"/>
                <w:lang w:val="es-ES"/>
              </w:rPr>
            </w:pPr>
            <w:r w:rsidRPr="007629E2">
              <w:rPr>
                <w:rFonts w:cs="Arial"/>
                <w:color w:val="000000" w:themeColor="text1"/>
                <w:sz w:val="22"/>
                <w:szCs w:val="22"/>
                <w:lang w:val="es-ES"/>
              </w:rPr>
              <w:t>Anexo 3 (Carta proposición)</w:t>
            </w:r>
          </w:p>
        </w:tc>
        <w:tc>
          <w:tcPr>
            <w:tcW w:w="4260" w:type="dxa"/>
            <w:noWrap/>
            <w:vAlign w:val="center"/>
            <w:hideMark/>
          </w:tcPr>
          <w:p w:rsidR="007629E2" w:rsidRPr="007629E2" w:rsidRDefault="007629E2" w:rsidP="007629E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Entregó</w:t>
            </w:r>
          </w:p>
        </w:tc>
      </w:tr>
      <w:tr w:rsidR="007629E2" w:rsidRPr="007629E2" w:rsidTr="007629E2">
        <w:trPr>
          <w:trHeight w:val="242"/>
        </w:trPr>
        <w:tc>
          <w:tcPr>
            <w:cnfStyle w:val="001000000000" w:firstRow="0" w:lastRow="0" w:firstColumn="1" w:lastColumn="0" w:oddVBand="0" w:evenVBand="0" w:oddHBand="0" w:evenHBand="0" w:firstRowFirstColumn="0" w:firstRowLastColumn="0" w:lastRowFirstColumn="0" w:lastRowLastColumn="0"/>
            <w:tcW w:w="4864" w:type="dxa"/>
            <w:vMerge w:val="restart"/>
            <w:noWrap/>
            <w:vAlign w:val="center"/>
            <w:hideMark/>
          </w:tcPr>
          <w:p w:rsidR="007629E2" w:rsidRPr="007629E2" w:rsidRDefault="007629E2" w:rsidP="007629E2">
            <w:pPr>
              <w:pStyle w:val="Textoindependiente"/>
              <w:spacing w:line="360" w:lineRule="auto"/>
              <w:jc w:val="center"/>
              <w:rPr>
                <w:rFonts w:cs="Arial"/>
                <w:color w:val="000000" w:themeColor="text1"/>
                <w:sz w:val="22"/>
                <w:szCs w:val="22"/>
                <w:lang w:val="es-ES"/>
              </w:rPr>
            </w:pPr>
            <w:r w:rsidRPr="007629E2">
              <w:rPr>
                <w:rFonts w:cs="Arial"/>
                <w:color w:val="000000" w:themeColor="text1"/>
                <w:sz w:val="22"/>
                <w:szCs w:val="22"/>
                <w:lang w:val="es-ES"/>
              </w:rPr>
              <w:t>Anexo 4 (Acreditación)</w:t>
            </w:r>
          </w:p>
        </w:tc>
        <w:tc>
          <w:tcPr>
            <w:tcW w:w="4260" w:type="dxa"/>
            <w:noWrap/>
            <w:vAlign w:val="center"/>
            <w:hideMark/>
          </w:tcPr>
          <w:p w:rsidR="007629E2" w:rsidRPr="007629E2" w:rsidRDefault="007629E2" w:rsidP="007629E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Entregó</w:t>
            </w:r>
          </w:p>
        </w:tc>
      </w:tr>
      <w:tr w:rsidR="007629E2" w:rsidRPr="007629E2" w:rsidTr="007629E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864" w:type="dxa"/>
            <w:vMerge/>
            <w:vAlign w:val="center"/>
            <w:hideMark/>
          </w:tcPr>
          <w:p w:rsidR="007629E2" w:rsidRPr="007629E2" w:rsidRDefault="007629E2" w:rsidP="007629E2">
            <w:pPr>
              <w:pStyle w:val="Textoindependiente"/>
              <w:spacing w:line="360" w:lineRule="auto"/>
              <w:jc w:val="center"/>
              <w:rPr>
                <w:rFonts w:cs="Arial"/>
                <w:color w:val="000000" w:themeColor="text1"/>
                <w:sz w:val="22"/>
                <w:szCs w:val="22"/>
                <w:lang w:val="es-ES"/>
              </w:rPr>
            </w:pPr>
          </w:p>
        </w:tc>
        <w:tc>
          <w:tcPr>
            <w:tcW w:w="4260" w:type="dxa"/>
            <w:noWrap/>
            <w:vAlign w:val="center"/>
            <w:hideMark/>
          </w:tcPr>
          <w:p w:rsidR="007629E2" w:rsidRPr="007629E2" w:rsidRDefault="007629E2" w:rsidP="007629E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Guadalajara, Jal.</w:t>
            </w:r>
          </w:p>
        </w:tc>
      </w:tr>
      <w:tr w:rsidR="007629E2" w:rsidRPr="007629E2" w:rsidTr="007629E2">
        <w:trPr>
          <w:trHeight w:val="242"/>
        </w:trPr>
        <w:tc>
          <w:tcPr>
            <w:cnfStyle w:val="001000000000" w:firstRow="0" w:lastRow="0" w:firstColumn="1" w:lastColumn="0" w:oddVBand="0" w:evenVBand="0" w:oddHBand="0" w:evenHBand="0" w:firstRowFirstColumn="0" w:firstRowLastColumn="0" w:lastRowFirstColumn="0" w:lastRowLastColumn="0"/>
            <w:tcW w:w="4864" w:type="dxa"/>
            <w:noWrap/>
            <w:vAlign w:val="center"/>
            <w:hideMark/>
          </w:tcPr>
          <w:p w:rsidR="007629E2" w:rsidRPr="007629E2" w:rsidRDefault="007629E2" w:rsidP="007629E2">
            <w:pPr>
              <w:pStyle w:val="Textoindependiente"/>
              <w:spacing w:line="360" w:lineRule="auto"/>
              <w:jc w:val="center"/>
              <w:rPr>
                <w:rFonts w:cs="Arial"/>
                <w:color w:val="000000" w:themeColor="text1"/>
                <w:sz w:val="22"/>
                <w:szCs w:val="22"/>
                <w:lang w:val="es-ES"/>
              </w:rPr>
            </w:pPr>
            <w:r w:rsidRPr="007629E2">
              <w:rPr>
                <w:rFonts w:cs="Arial"/>
                <w:color w:val="000000" w:themeColor="text1"/>
                <w:sz w:val="22"/>
                <w:szCs w:val="22"/>
                <w:lang w:val="es-ES"/>
              </w:rPr>
              <w:t>Anexo 5 (Técnica)</w:t>
            </w:r>
          </w:p>
        </w:tc>
        <w:tc>
          <w:tcPr>
            <w:tcW w:w="4260" w:type="dxa"/>
            <w:noWrap/>
            <w:vAlign w:val="center"/>
            <w:hideMark/>
          </w:tcPr>
          <w:p w:rsidR="007629E2" w:rsidRDefault="007629E2" w:rsidP="007629E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Entregó</w:t>
            </w:r>
          </w:p>
          <w:p w:rsidR="007B58E0" w:rsidRPr="007629E2" w:rsidRDefault="007B58E0" w:rsidP="007629E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7629E2" w:rsidRPr="007629E2" w:rsidTr="007629E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864" w:type="dxa"/>
            <w:noWrap/>
            <w:vAlign w:val="center"/>
            <w:hideMark/>
          </w:tcPr>
          <w:p w:rsidR="007629E2" w:rsidRPr="007629E2" w:rsidRDefault="007629E2" w:rsidP="007629E2">
            <w:pPr>
              <w:pStyle w:val="Textoindependiente"/>
              <w:spacing w:line="360" w:lineRule="auto"/>
              <w:jc w:val="center"/>
              <w:rPr>
                <w:rFonts w:cs="Arial"/>
                <w:color w:val="000000" w:themeColor="text1"/>
                <w:sz w:val="22"/>
                <w:szCs w:val="22"/>
                <w:lang w:val="es-ES"/>
              </w:rPr>
            </w:pPr>
            <w:r w:rsidRPr="007629E2">
              <w:rPr>
                <w:rFonts w:cs="Arial"/>
                <w:color w:val="000000" w:themeColor="text1"/>
                <w:sz w:val="22"/>
                <w:szCs w:val="22"/>
                <w:lang w:val="es-ES"/>
              </w:rPr>
              <w:t>Anexo 6 (Económico)</w:t>
            </w:r>
          </w:p>
        </w:tc>
        <w:tc>
          <w:tcPr>
            <w:tcW w:w="4260" w:type="dxa"/>
            <w:noWrap/>
            <w:vAlign w:val="center"/>
            <w:hideMark/>
          </w:tcPr>
          <w:p w:rsidR="007629E2" w:rsidRPr="007629E2" w:rsidRDefault="007629E2" w:rsidP="007629E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Entregó</w:t>
            </w:r>
          </w:p>
        </w:tc>
      </w:tr>
      <w:tr w:rsidR="007629E2" w:rsidRPr="007629E2" w:rsidTr="007629E2">
        <w:trPr>
          <w:trHeight w:val="242"/>
        </w:trPr>
        <w:tc>
          <w:tcPr>
            <w:cnfStyle w:val="001000000000" w:firstRow="0" w:lastRow="0" w:firstColumn="1" w:lastColumn="0" w:oddVBand="0" w:evenVBand="0" w:oddHBand="0" w:evenHBand="0" w:firstRowFirstColumn="0" w:firstRowLastColumn="0" w:lastRowFirstColumn="0" w:lastRowLastColumn="0"/>
            <w:tcW w:w="4864" w:type="dxa"/>
            <w:vMerge w:val="restart"/>
            <w:noWrap/>
            <w:vAlign w:val="center"/>
            <w:hideMark/>
          </w:tcPr>
          <w:p w:rsidR="007629E2" w:rsidRPr="007629E2" w:rsidRDefault="007629E2" w:rsidP="007629E2">
            <w:pPr>
              <w:pStyle w:val="Textoindependiente"/>
              <w:spacing w:line="360" w:lineRule="auto"/>
              <w:jc w:val="center"/>
              <w:rPr>
                <w:rFonts w:cs="Arial"/>
                <w:color w:val="000000" w:themeColor="text1"/>
                <w:sz w:val="22"/>
                <w:szCs w:val="22"/>
                <w:lang w:val="es-ES"/>
              </w:rPr>
            </w:pPr>
            <w:r w:rsidRPr="007629E2">
              <w:rPr>
                <w:rFonts w:cs="Arial"/>
                <w:color w:val="000000" w:themeColor="text1"/>
                <w:sz w:val="22"/>
                <w:szCs w:val="22"/>
                <w:lang w:val="es-ES"/>
              </w:rPr>
              <w:t>Anexo 7 (Estratificación)</w:t>
            </w:r>
          </w:p>
        </w:tc>
        <w:tc>
          <w:tcPr>
            <w:tcW w:w="4260" w:type="dxa"/>
            <w:noWrap/>
            <w:vAlign w:val="center"/>
            <w:hideMark/>
          </w:tcPr>
          <w:p w:rsidR="007629E2" w:rsidRPr="007629E2" w:rsidRDefault="007629E2" w:rsidP="007629E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Entregó</w:t>
            </w:r>
          </w:p>
        </w:tc>
      </w:tr>
      <w:tr w:rsidR="007629E2" w:rsidRPr="007629E2" w:rsidTr="007629E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864" w:type="dxa"/>
            <w:vMerge/>
            <w:vAlign w:val="center"/>
            <w:hideMark/>
          </w:tcPr>
          <w:p w:rsidR="007629E2" w:rsidRPr="007629E2" w:rsidRDefault="007629E2" w:rsidP="007629E2">
            <w:pPr>
              <w:pStyle w:val="Textoindependiente"/>
              <w:spacing w:line="360" w:lineRule="auto"/>
              <w:jc w:val="center"/>
              <w:rPr>
                <w:rFonts w:cs="Arial"/>
                <w:color w:val="000000" w:themeColor="text1"/>
                <w:sz w:val="22"/>
                <w:szCs w:val="22"/>
                <w:lang w:val="es-ES"/>
              </w:rPr>
            </w:pPr>
          </w:p>
        </w:tc>
        <w:tc>
          <w:tcPr>
            <w:tcW w:w="4260" w:type="dxa"/>
            <w:noWrap/>
            <w:vAlign w:val="center"/>
            <w:hideMark/>
          </w:tcPr>
          <w:p w:rsidR="007629E2" w:rsidRPr="007629E2" w:rsidRDefault="007629E2" w:rsidP="007629E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Pequeña</w:t>
            </w:r>
          </w:p>
        </w:tc>
      </w:tr>
    </w:tbl>
    <w:p w:rsidR="00454BF2" w:rsidRDefault="00454BF2" w:rsidP="00454BF2">
      <w:pPr>
        <w:pStyle w:val="Textoindependiente"/>
        <w:spacing w:line="360" w:lineRule="auto"/>
        <w:rPr>
          <w:rFonts w:cs="Arial"/>
          <w:color w:val="000000" w:themeColor="text1"/>
          <w:sz w:val="22"/>
          <w:szCs w:val="22"/>
        </w:rPr>
      </w:pPr>
      <w:r>
        <w:rPr>
          <w:rFonts w:cs="Arial"/>
          <w:color w:val="000000" w:themeColor="text1"/>
          <w:sz w:val="22"/>
          <w:szCs w:val="22"/>
        </w:rPr>
        <w:t>-----------------------------------------------------------------------------------------------------------------------</w:t>
      </w:r>
    </w:p>
    <w:p w:rsidR="00454BF2" w:rsidRDefault="00454BF2" w:rsidP="00454BF2">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1491"/>
        <w:gridCol w:w="1709"/>
        <w:gridCol w:w="3103"/>
        <w:gridCol w:w="2535"/>
      </w:tblGrid>
      <w:tr w:rsidR="007629E2" w:rsidRPr="007629E2" w:rsidTr="007629E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01" w:type="dxa"/>
            <w:noWrap/>
            <w:vAlign w:val="center"/>
            <w:hideMark/>
          </w:tcPr>
          <w:p w:rsidR="007629E2" w:rsidRPr="007629E2" w:rsidRDefault="007629E2" w:rsidP="007629E2">
            <w:pPr>
              <w:pStyle w:val="Textoindependiente"/>
              <w:spacing w:line="360" w:lineRule="auto"/>
              <w:jc w:val="center"/>
              <w:rPr>
                <w:rFonts w:cs="Arial"/>
                <w:color w:val="000000" w:themeColor="text1"/>
                <w:sz w:val="22"/>
                <w:szCs w:val="22"/>
                <w:lang w:val="es-ES"/>
              </w:rPr>
            </w:pPr>
            <w:r w:rsidRPr="007629E2">
              <w:rPr>
                <w:rFonts w:cs="Arial"/>
                <w:color w:val="000000" w:themeColor="text1"/>
                <w:sz w:val="22"/>
                <w:szCs w:val="22"/>
                <w:lang w:val="es-ES"/>
              </w:rPr>
              <w:t>PARTIDA</w:t>
            </w:r>
          </w:p>
        </w:tc>
        <w:tc>
          <w:tcPr>
            <w:tcW w:w="1720" w:type="dxa"/>
            <w:noWrap/>
            <w:vAlign w:val="center"/>
            <w:hideMark/>
          </w:tcPr>
          <w:p w:rsidR="007629E2" w:rsidRPr="007629E2" w:rsidRDefault="007629E2" w:rsidP="007629E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CANTIDAD</w:t>
            </w:r>
          </w:p>
        </w:tc>
        <w:tc>
          <w:tcPr>
            <w:tcW w:w="3124" w:type="dxa"/>
            <w:noWrap/>
            <w:vAlign w:val="center"/>
            <w:hideMark/>
          </w:tcPr>
          <w:p w:rsidR="007629E2" w:rsidRPr="007629E2" w:rsidRDefault="007629E2" w:rsidP="007629E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PRECIO UNITARIO</w:t>
            </w:r>
          </w:p>
        </w:tc>
        <w:tc>
          <w:tcPr>
            <w:tcW w:w="2552" w:type="dxa"/>
            <w:noWrap/>
            <w:vAlign w:val="center"/>
            <w:hideMark/>
          </w:tcPr>
          <w:p w:rsidR="007629E2" w:rsidRPr="007629E2" w:rsidRDefault="007629E2" w:rsidP="007629E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IMPORTE</w:t>
            </w:r>
          </w:p>
        </w:tc>
      </w:tr>
      <w:tr w:rsidR="007629E2" w:rsidRPr="007629E2" w:rsidTr="007629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01" w:type="dxa"/>
            <w:noWrap/>
            <w:vAlign w:val="center"/>
            <w:hideMark/>
          </w:tcPr>
          <w:p w:rsidR="007629E2" w:rsidRPr="007629E2" w:rsidRDefault="007629E2" w:rsidP="007629E2">
            <w:pPr>
              <w:pStyle w:val="Textoindependiente"/>
              <w:spacing w:line="360" w:lineRule="auto"/>
              <w:jc w:val="center"/>
              <w:rPr>
                <w:rFonts w:cs="Arial"/>
                <w:color w:val="000000" w:themeColor="text1"/>
                <w:sz w:val="22"/>
                <w:szCs w:val="22"/>
                <w:lang w:val="es-ES"/>
              </w:rPr>
            </w:pPr>
            <w:r w:rsidRPr="007629E2">
              <w:rPr>
                <w:rFonts w:cs="Arial"/>
                <w:color w:val="000000" w:themeColor="text1"/>
                <w:sz w:val="22"/>
                <w:szCs w:val="22"/>
                <w:lang w:val="es-ES"/>
              </w:rPr>
              <w:t>ÚNICA</w:t>
            </w:r>
          </w:p>
        </w:tc>
        <w:tc>
          <w:tcPr>
            <w:tcW w:w="1720" w:type="dxa"/>
            <w:noWrap/>
            <w:vAlign w:val="center"/>
            <w:hideMark/>
          </w:tcPr>
          <w:p w:rsidR="007629E2" w:rsidRPr="007629E2" w:rsidRDefault="007629E2" w:rsidP="007629E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1</w:t>
            </w:r>
          </w:p>
        </w:tc>
        <w:tc>
          <w:tcPr>
            <w:tcW w:w="3124" w:type="dxa"/>
            <w:noWrap/>
            <w:vAlign w:val="center"/>
            <w:hideMark/>
          </w:tcPr>
          <w:p w:rsidR="007629E2" w:rsidRPr="007629E2" w:rsidRDefault="007629E2" w:rsidP="007629E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$5,251,293.10</w:t>
            </w:r>
          </w:p>
        </w:tc>
        <w:tc>
          <w:tcPr>
            <w:tcW w:w="2552" w:type="dxa"/>
            <w:noWrap/>
            <w:vAlign w:val="center"/>
            <w:hideMark/>
          </w:tcPr>
          <w:p w:rsidR="007629E2" w:rsidRPr="007629E2" w:rsidRDefault="007629E2" w:rsidP="007629E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$5,251,293.10</w:t>
            </w:r>
          </w:p>
        </w:tc>
      </w:tr>
      <w:tr w:rsidR="007629E2" w:rsidRPr="007629E2" w:rsidTr="007629E2">
        <w:trPr>
          <w:trHeight w:val="20"/>
        </w:trPr>
        <w:tc>
          <w:tcPr>
            <w:cnfStyle w:val="001000000000" w:firstRow="0" w:lastRow="0" w:firstColumn="1" w:lastColumn="0" w:oddVBand="0" w:evenVBand="0" w:oddHBand="0" w:evenHBand="0" w:firstRowFirstColumn="0" w:firstRowLastColumn="0" w:lastRowFirstColumn="0" w:lastRowLastColumn="0"/>
            <w:tcW w:w="1501" w:type="dxa"/>
            <w:noWrap/>
            <w:vAlign w:val="center"/>
            <w:hideMark/>
          </w:tcPr>
          <w:p w:rsidR="007629E2" w:rsidRPr="007629E2" w:rsidRDefault="007629E2" w:rsidP="007629E2">
            <w:pPr>
              <w:pStyle w:val="Textoindependiente"/>
              <w:spacing w:line="360" w:lineRule="auto"/>
              <w:jc w:val="center"/>
              <w:rPr>
                <w:rFonts w:cs="Arial"/>
                <w:color w:val="000000" w:themeColor="text1"/>
                <w:sz w:val="22"/>
                <w:szCs w:val="22"/>
                <w:lang w:val="es-ES"/>
              </w:rPr>
            </w:pPr>
          </w:p>
        </w:tc>
        <w:tc>
          <w:tcPr>
            <w:tcW w:w="1720" w:type="dxa"/>
            <w:noWrap/>
            <w:vAlign w:val="center"/>
            <w:hideMark/>
          </w:tcPr>
          <w:p w:rsidR="007629E2" w:rsidRPr="007629E2" w:rsidRDefault="007629E2" w:rsidP="007629E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124" w:type="dxa"/>
            <w:noWrap/>
            <w:vAlign w:val="center"/>
            <w:hideMark/>
          </w:tcPr>
          <w:p w:rsidR="007629E2" w:rsidRPr="007629E2" w:rsidRDefault="007629E2" w:rsidP="007629E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SUBTOTAL</w:t>
            </w:r>
          </w:p>
        </w:tc>
        <w:tc>
          <w:tcPr>
            <w:tcW w:w="2552" w:type="dxa"/>
            <w:noWrap/>
            <w:vAlign w:val="center"/>
            <w:hideMark/>
          </w:tcPr>
          <w:p w:rsidR="007629E2" w:rsidRPr="007629E2" w:rsidRDefault="007629E2" w:rsidP="007629E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$5,251,293.10</w:t>
            </w:r>
          </w:p>
        </w:tc>
      </w:tr>
      <w:tr w:rsidR="007629E2" w:rsidRPr="007629E2" w:rsidTr="007629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01" w:type="dxa"/>
            <w:noWrap/>
            <w:vAlign w:val="center"/>
            <w:hideMark/>
          </w:tcPr>
          <w:p w:rsidR="007629E2" w:rsidRPr="007629E2" w:rsidRDefault="007629E2" w:rsidP="007629E2">
            <w:pPr>
              <w:pStyle w:val="Textoindependiente"/>
              <w:spacing w:line="360" w:lineRule="auto"/>
              <w:jc w:val="center"/>
              <w:rPr>
                <w:rFonts w:cs="Arial"/>
                <w:color w:val="000000" w:themeColor="text1"/>
                <w:sz w:val="22"/>
                <w:szCs w:val="22"/>
                <w:lang w:val="es-ES"/>
              </w:rPr>
            </w:pPr>
          </w:p>
        </w:tc>
        <w:tc>
          <w:tcPr>
            <w:tcW w:w="1720" w:type="dxa"/>
            <w:noWrap/>
            <w:vAlign w:val="center"/>
            <w:hideMark/>
          </w:tcPr>
          <w:p w:rsidR="007629E2" w:rsidRPr="007629E2" w:rsidRDefault="007629E2" w:rsidP="007629E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3124" w:type="dxa"/>
            <w:noWrap/>
            <w:vAlign w:val="center"/>
            <w:hideMark/>
          </w:tcPr>
          <w:p w:rsidR="007629E2" w:rsidRPr="007629E2" w:rsidRDefault="007629E2" w:rsidP="007629E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I.V.A</w:t>
            </w:r>
          </w:p>
        </w:tc>
        <w:tc>
          <w:tcPr>
            <w:tcW w:w="2552" w:type="dxa"/>
            <w:noWrap/>
            <w:vAlign w:val="center"/>
            <w:hideMark/>
          </w:tcPr>
          <w:p w:rsidR="007629E2" w:rsidRPr="007629E2" w:rsidRDefault="007629E2" w:rsidP="007629E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$840,206.90</w:t>
            </w:r>
          </w:p>
        </w:tc>
      </w:tr>
      <w:tr w:rsidR="007629E2" w:rsidRPr="007629E2" w:rsidTr="007629E2">
        <w:trPr>
          <w:trHeight w:val="20"/>
        </w:trPr>
        <w:tc>
          <w:tcPr>
            <w:cnfStyle w:val="001000000000" w:firstRow="0" w:lastRow="0" w:firstColumn="1" w:lastColumn="0" w:oddVBand="0" w:evenVBand="0" w:oddHBand="0" w:evenHBand="0" w:firstRowFirstColumn="0" w:firstRowLastColumn="0" w:lastRowFirstColumn="0" w:lastRowLastColumn="0"/>
            <w:tcW w:w="1501" w:type="dxa"/>
            <w:noWrap/>
            <w:vAlign w:val="center"/>
            <w:hideMark/>
          </w:tcPr>
          <w:p w:rsidR="007629E2" w:rsidRPr="007629E2" w:rsidRDefault="007629E2" w:rsidP="007629E2">
            <w:pPr>
              <w:pStyle w:val="Textoindependiente"/>
              <w:spacing w:line="360" w:lineRule="auto"/>
              <w:jc w:val="center"/>
              <w:rPr>
                <w:rFonts w:cs="Arial"/>
                <w:color w:val="000000" w:themeColor="text1"/>
                <w:sz w:val="22"/>
                <w:szCs w:val="22"/>
                <w:lang w:val="es-ES"/>
              </w:rPr>
            </w:pPr>
          </w:p>
        </w:tc>
        <w:tc>
          <w:tcPr>
            <w:tcW w:w="1720" w:type="dxa"/>
            <w:noWrap/>
            <w:vAlign w:val="center"/>
            <w:hideMark/>
          </w:tcPr>
          <w:p w:rsidR="007629E2" w:rsidRPr="007629E2" w:rsidRDefault="007629E2" w:rsidP="007629E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124" w:type="dxa"/>
            <w:noWrap/>
            <w:vAlign w:val="center"/>
            <w:hideMark/>
          </w:tcPr>
          <w:p w:rsidR="007629E2" w:rsidRPr="007629E2" w:rsidRDefault="007629E2" w:rsidP="007629E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TOTAL</w:t>
            </w:r>
          </w:p>
        </w:tc>
        <w:tc>
          <w:tcPr>
            <w:tcW w:w="2552" w:type="dxa"/>
            <w:noWrap/>
            <w:vAlign w:val="center"/>
            <w:hideMark/>
          </w:tcPr>
          <w:p w:rsidR="007629E2" w:rsidRPr="007629E2" w:rsidRDefault="007629E2" w:rsidP="007629E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$6,091,500.00</w:t>
            </w:r>
          </w:p>
        </w:tc>
      </w:tr>
    </w:tbl>
    <w:p w:rsidR="00454BF2" w:rsidRDefault="00454BF2" w:rsidP="00454BF2">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r w:rsidR="007B58E0">
        <w:rPr>
          <w:rFonts w:cs="Arial"/>
          <w:color w:val="000000" w:themeColor="text1"/>
          <w:sz w:val="22"/>
          <w:szCs w:val="22"/>
        </w:rPr>
        <w:t>-----------------------------</w:t>
      </w:r>
    </w:p>
    <w:p w:rsidR="00454BF2" w:rsidRDefault="00454BF2" w:rsidP="00454BF2">
      <w:pPr>
        <w:pStyle w:val="Textoindependiente"/>
        <w:spacing w:line="360" w:lineRule="auto"/>
        <w:rPr>
          <w:rFonts w:cs="Arial"/>
          <w:color w:val="000000" w:themeColor="text1"/>
          <w:sz w:val="22"/>
          <w:szCs w:val="22"/>
        </w:rPr>
      </w:pPr>
      <w:r>
        <w:rPr>
          <w:rFonts w:cs="Arial"/>
          <w:color w:val="000000" w:themeColor="text1"/>
          <w:sz w:val="22"/>
          <w:szCs w:val="22"/>
        </w:rPr>
        <w:t>El techo presupuestal es por un monto de hasta $</w:t>
      </w:r>
      <w:r w:rsidR="007629E2">
        <w:rPr>
          <w:rFonts w:cs="Arial"/>
          <w:color w:val="000000" w:themeColor="text1"/>
          <w:sz w:val="22"/>
          <w:szCs w:val="22"/>
        </w:rPr>
        <w:t xml:space="preserve">6´200,000.00 (Seis millones doscientos mil pesos 00/100 moneda nacional). </w:t>
      </w:r>
      <w:r>
        <w:rPr>
          <w:rFonts w:cs="Arial"/>
          <w:color w:val="000000" w:themeColor="text1"/>
          <w:sz w:val="22"/>
          <w:szCs w:val="22"/>
        </w:rPr>
        <w:t xml:space="preserve">  ------------------</w:t>
      </w:r>
      <w:r w:rsidR="007629E2">
        <w:rPr>
          <w:rFonts w:cs="Arial"/>
          <w:color w:val="000000" w:themeColor="text1"/>
          <w:sz w:val="22"/>
          <w:szCs w:val="22"/>
        </w:rPr>
        <w:t>---------------------------------------------------</w:t>
      </w:r>
    </w:p>
    <w:p w:rsidR="00454BF2" w:rsidRPr="00D42603" w:rsidRDefault="00454BF2" w:rsidP="00454BF2">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454BF2" w:rsidRDefault="00454BF2" w:rsidP="00454BF2">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Pr>
          <w:rFonts w:cs="Arial"/>
          <w:color w:val="000000" w:themeColor="text1"/>
          <w:sz w:val="22"/>
          <w:szCs w:val="22"/>
        </w:rPr>
        <w:t xml:space="preserve">emitida por el </w:t>
      </w:r>
      <w:r w:rsidR="007629E2">
        <w:rPr>
          <w:rFonts w:cs="Arial"/>
          <w:color w:val="000000" w:themeColor="text1"/>
          <w:sz w:val="22"/>
          <w:szCs w:val="22"/>
        </w:rPr>
        <w:t xml:space="preserve">Ing. Miguel Ángel Romo Rubio, Director del área de Infraestructura Tecnológica, </w:t>
      </w:r>
      <w:r w:rsidRPr="00E10BF4">
        <w:rPr>
          <w:rFonts w:cs="Arial"/>
          <w:color w:val="000000" w:themeColor="text1"/>
          <w:sz w:val="22"/>
          <w:szCs w:val="22"/>
        </w:rPr>
        <w:t>se concluye lo siguiente: ---</w:t>
      </w:r>
      <w:r w:rsidR="007629E2">
        <w:rPr>
          <w:rFonts w:cs="Arial"/>
          <w:color w:val="000000" w:themeColor="text1"/>
          <w:sz w:val="22"/>
          <w:szCs w:val="22"/>
        </w:rPr>
        <w:t>------------------</w:t>
      </w:r>
    </w:p>
    <w:tbl>
      <w:tblPr>
        <w:tblStyle w:val="Sombreadoclaro1"/>
        <w:tblW w:w="9124" w:type="dxa"/>
        <w:tblLook w:val="04A0" w:firstRow="1" w:lastRow="0" w:firstColumn="1" w:lastColumn="0" w:noHBand="0" w:noVBand="1"/>
      </w:tblPr>
      <w:tblGrid>
        <w:gridCol w:w="4864"/>
        <w:gridCol w:w="4260"/>
      </w:tblGrid>
      <w:tr w:rsidR="007629E2" w:rsidRPr="007629E2" w:rsidTr="00D95A1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864" w:type="dxa"/>
            <w:vAlign w:val="center"/>
            <w:hideMark/>
          </w:tcPr>
          <w:p w:rsidR="007629E2" w:rsidRPr="007629E2" w:rsidRDefault="007629E2" w:rsidP="00D95A18">
            <w:pPr>
              <w:pStyle w:val="Textoindependiente"/>
              <w:spacing w:line="360" w:lineRule="auto"/>
              <w:jc w:val="center"/>
              <w:rPr>
                <w:rFonts w:cs="Arial"/>
                <w:color w:val="000000" w:themeColor="text1"/>
                <w:sz w:val="22"/>
                <w:szCs w:val="22"/>
                <w:lang w:val="es-ES"/>
              </w:rPr>
            </w:pPr>
          </w:p>
        </w:tc>
        <w:tc>
          <w:tcPr>
            <w:tcW w:w="4260" w:type="dxa"/>
            <w:vAlign w:val="center"/>
            <w:hideMark/>
          </w:tcPr>
          <w:p w:rsidR="007B58E0" w:rsidRDefault="007629E2" w:rsidP="00D95A1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Computación Interactiva de Occidente S.A. d</w:t>
            </w:r>
          </w:p>
          <w:p w:rsidR="007629E2" w:rsidRPr="007629E2" w:rsidRDefault="007629E2" w:rsidP="00D95A1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9E2">
              <w:rPr>
                <w:rFonts w:cs="Arial"/>
                <w:color w:val="000000" w:themeColor="text1"/>
                <w:sz w:val="22"/>
                <w:szCs w:val="22"/>
                <w:lang w:val="es-ES"/>
              </w:rPr>
              <w:t>e C.V.</w:t>
            </w:r>
          </w:p>
        </w:tc>
      </w:tr>
      <w:tr w:rsidR="007629E2" w:rsidRPr="007629E2" w:rsidTr="00D95A1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864" w:type="dxa"/>
            <w:noWrap/>
            <w:vAlign w:val="center"/>
            <w:hideMark/>
          </w:tcPr>
          <w:p w:rsidR="007629E2" w:rsidRPr="007629E2" w:rsidRDefault="007629E2" w:rsidP="00D95A18">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ANÁLISIS TÉCNICO</w:t>
            </w:r>
          </w:p>
        </w:tc>
        <w:tc>
          <w:tcPr>
            <w:tcW w:w="4260" w:type="dxa"/>
            <w:noWrap/>
            <w:vAlign w:val="center"/>
            <w:hideMark/>
          </w:tcPr>
          <w:p w:rsidR="007629E2" w:rsidRPr="007629E2" w:rsidRDefault="007629E2" w:rsidP="00D95A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bl>
    <w:p w:rsidR="00454BF2" w:rsidRDefault="00454BF2" w:rsidP="00454BF2">
      <w:pPr>
        <w:pStyle w:val="Textoindependiente"/>
        <w:spacing w:line="360" w:lineRule="auto"/>
        <w:rPr>
          <w:rFonts w:cs="Arial"/>
          <w:color w:val="000000" w:themeColor="text1"/>
          <w:sz w:val="22"/>
          <w:szCs w:val="22"/>
        </w:rPr>
      </w:pPr>
      <w:r>
        <w:rPr>
          <w:rFonts w:cs="Arial"/>
          <w:color w:val="000000" w:themeColor="text1"/>
          <w:sz w:val="22"/>
          <w:szCs w:val="22"/>
        </w:rPr>
        <w:t>------------------------------------------------------------------------------------------------------------------------</w:t>
      </w:r>
    </w:p>
    <w:p w:rsidR="00454BF2" w:rsidRDefault="00454BF2" w:rsidP="00454BF2">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la </w:t>
      </w:r>
      <w:r>
        <w:rPr>
          <w:rFonts w:cs="Arial"/>
          <w:b/>
          <w:sz w:val="22"/>
          <w:szCs w:val="22"/>
        </w:rPr>
        <w:t>RESOLUCIÓN</w:t>
      </w:r>
      <w:r w:rsidRPr="00D06B54">
        <w:rPr>
          <w:rFonts w:cs="Arial"/>
          <w:color w:val="000000" w:themeColor="text1"/>
          <w:sz w:val="22"/>
          <w:szCs w:val="22"/>
        </w:rPr>
        <w:t xml:space="preserve"> </w:t>
      </w:r>
      <w:r>
        <w:rPr>
          <w:rFonts w:cs="Arial"/>
          <w:color w:val="000000" w:themeColor="text1"/>
          <w:sz w:val="22"/>
          <w:szCs w:val="22"/>
        </w:rPr>
        <w:t xml:space="preserve">al concurso C96/2016 correspondiente al proyecto denominado </w:t>
      </w:r>
      <w:r>
        <w:rPr>
          <w:rFonts w:cs="Arial"/>
          <w:b/>
          <w:color w:val="000000" w:themeColor="text1"/>
          <w:sz w:val="22"/>
          <w:szCs w:val="22"/>
        </w:rPr>
        <w:t>“MANTENIMIENTO DE EQUIPO DE CÓMPUTO, PÓLIZA DE MANTENIMIENTO PREVENTIVO Y CORRECTIVO PARA EQUIPAMIENTO DE HP DEL GOBIERNO DEL ESTADO</w:t>
      </w:r>
      <w:r w:rsidRPr="004D7ED3">
        <w:rPr>
          <w:rFonts w:cs="Arial"/>
          <w:b/>
          <w:color w:val="000000" w:themeColor="text1"/>
          <w:sz w:val="22"/>
          <w:szCs w:val="22"/>
        </w:rPr>
        <w:t xml:space="preserve">” </w:t>
      </w:r>
      <w:r>
        <w:rPr>
          <w:rFonts w:cs="Arial"/>
          <w:color w:val="000000" w:themeColor="text1"/>
          <w:sz w:val="22"/>
          <w:szCs w:val="22"/>
        </w:rPr>
        <w:t xml:space="preserve">para la adjudicación </w:t>
      </w:r>
      <w:r w:rsidR="007629E2">
        <w:rPr>
          <w:rFonts w:cs="Arial"/>
          <w:color w:val="000000" w:themeColor="text1"/>
          <w:sz w:val="22"/>
          <w:szCs w:val="22"/>
        </w:rPr>
        <w:t xml:space="preserve">al participante denominado </w:t>
      </w:r>
      <w:r w:rsidR="007629E2" w:rsidRPr="007629E2">
        <w:rPr>
          <w:rFonts w:cs="Arial"/>
          <w:b/>
          <w:color w:val="000000" w:themeColor="text1"/>
          <w:sz w:val="22"/>
          <w:szCs w:val="22"/>
        </w:rPr>
        <w:t>Computación Interactiva de Occidente S.A. de C.V.</w:t>
      </w:r>
      <w:r w:rsidR="007629E2">
        <w:rPr>
          <w:rFonts w:cs="Arial"/>
          <w:color w:val="000000" w:themeColor="text1"/>
          <w:sz w:val="22"/>
          <w:szCs w:val="22"/>
        </w:rPr>
        <w:t xml:space="preserve"> por un monto de hasta  </w:t>
      </w:r>
      <w:r w:rsidR="007629E2" w:rsidRPr="007629E2">
        <w:rPr>
          <w:rFonts w:cs="Arial"/>
          <w:b/>
          <w:color w:val="000000" w:themeColor="text1"/>
          <w:sz w:val="22"/>
          <w:szCs w:val="22"/>
        </w:rPr>
        <w:t>$6´091,500.00 (Seis millones noventa y un mil quinientos pesos 00/100 moneda nacional)</w:t>
      </w:r>
      <w:r w:rsidR="007629E2">
        <w:rPr>
          <w:rFonts w:cs="Arial"/>
          <w:color w:val="000000" w:themeColor="text1"/>
          <w:sz w:val="22"/>
          <w:szCs w:val="22"/>
        </w:rPr>
        <w:t xml:space="preserve"> impuesto al valor agregado incluido; debido</w:t>
      </w:r>
      <w:r>
        <w:rPr>
          <w:rFonts w:cs="Arial"/>
          <w:color w:val="000000" w:themeColor="text1"/>
          <w:sz w:val="22"/>
          <w:szCs w:val="22"/>
          <w:lang w:val="es-ES"/>
        </w:rPr>
        <w:t xml:space="preserve">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7B58E0">
        <w:rPr>
          <w:rFonts w:cs="Arial"/>
          <w:color w:val="000000" w:themeColor="text1"/>
          <w:sz w:val="22"/>
          <w:szCs w:val="22"/>
        </w:rPr>
        <w:t>----------------------</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454BF2" w:rsidRPr="00454BF2" w:rsidRDefault="00454BF2" w:rsidP="00454BF2">
      <w:pPr>
        <w:pStyle w:val="Textoindependiente"/>
        <w:numPr>
          <w:ilvl w:val="1"/>
          <w:numId w:val="2"/>
        </w:numPr>
        <w:spacing w:line="360" w:lineRule="auto"/>
        <w:ind w:left="0" w:firstLine="0"/>
        <w:rPr>
          <w:rFonts w:cs="Arial"/>
          <w:color w:val="000000" w:themeColor="text1"/>
          <w:sz w:val="22"/>
          <w:szCs w:val="22"/>
        </w:rPr>
      </w:pPr>
      <w:r w:rsidRPr="00454BF2">
        <w:rPr>
          <w:rFonts w:cs="Arial"/>
          <w:color w:val="000000" w:themeColor="text1"/>
          <w:sz w:val="22"/>
          <w:szCs w:val="22"/>
        </w:rPr>
        <w:t xml:space="preserve">Se somete a consideración la </w:t>
      </w:r>
      <w:r w:rsidRPr="00454BF2">
        <w:rPr>
          <w:rFonts w:cs="Arial"/>
          <w:b/>
          <w:color w:val="000000" w:themeColor="text1"/>
          <w:sz w:val="22"/>
          <w:szCs w:val="22"/>
        </w:rPr>
        <w:t>AUTORIZACIÓN DE LAS BASES</w:t>
      </w:r>
      <w:r w:rsidRPr="00454BF2">
        <w:rPr>
          <w:rFonts w:cs="Arial"/>
          <w:color w:val="000000" w:themeColor="text1"/>
          <w:sz w:val="22"/>
          <w:szCs w:val="22"/>
        </w:rPr>
        <w:t xml:space="preserve"> para el proyecto denominado </w:t>
      </w:r>
      <w:r w:rsidRPr="00454BF2">
        <w:rPr>
          <w:rFonts w:cs="Arial"/>
          <w:b/>
          <w:color w:val="000000" w:themeColor="text1"/>
          <w:sz w:val="22"/>
          <w:szCs w:val="22"/>
        </w:rPr>
        <w:t>“ADQUISICION DE MOBILIARIO PARA CENTROS EDUCATIVOS DEL COLEGIO DE BACHILLERES DEL ESTADO DE JALISCO”;</w:t>
      </w:r>
      <w:r w:rsidRPr="00454BF2">
        <w:rPr>
          <w:rFonts w:cs="Arial"/>
          <w:color w:val="000000" w:themeColor="text1"/>
          <w:sz w:val="22"/>
          <w:szCs w:val="22"/>
        </w:rPr>
        <w:t xml:space="preserve"> esto último en apego al artículo 52 fracción XIII de la Ley de Adquisiciones y Enajenaciones del Estado de Jalisco.</w:t>
      </w:r>
    </w:p>
    <w:p w:rsidR="00454BF2" w:rsidRPr="00454BF2" w:rsidRDefault="00454BF2" w:rsidP="00454BF2">
      <w:pPr>
        <w:pStyle w:val="Textoindependiente"/>
        <w:spacing w:line="360" w:lineRule="auto"/>
        <w:rPr>
          <w:rFonts w:cs="Arial"/>
          <w:color w:val="000000" w:themeColor="text1"/>
          <w:sz w:val="22"/>
          <w:szCs w:val="22"/>
        </w:rPr>
      </w:pPr>
      <w:r>
        <w:rPr>
          <w:rFonts w:cs="Arial"/>
          <w:color w:val="000000" w:themeColor="text1"/>
          <w:sz w:val="22"/>
          <w:szCs w:val="22"/>
        </w:rPr>
        <w:t>-----------------------------------------------------------------------------------------------------------------------</w:t>
      </w:r>
    </w:p>
    <w:p w:rsidR="00454BF2" w:rsidRPr="00454BF2" w:rsidRDefault="00454BF2" w:rsidP="00454BF2">
      <w:pPr>
        <w:pStyle w:val="Textoindependiente"/>
        <w:numPr>
          <w:ilvl w:val="1"/>
          <w:numId w:val="2"/>
        </w:numPr>
        <w:spacing w:line="360" w:lineRule="auto"/>
        <w:ind w:left="0" w:firstLine="0"/>
        <w:rPr>
          <w:rFonts w:cs="Arial"/>
          <w:color w:val="000000" w:themeColor="text1"/>
          <w:sz w:val="22"/>
          <w:szCs w:val="22"/>
        </w:rPr>
      </w:pPr>
      <w:r w:rsidRPr="00454BF2">
        <w:rPr>
          <w:rFonts w:cs="Arial"/>
          <w:color w:val="000000" w:themeColor="text1"/>
          <w:sz w:val="22"/>
          <w:szCs w:val="22"/>
        </w:rPr>
        <w:t xml:space="preserve"> Se somete a consideración la </w:t>
      </w:r>
      <w:r w:rsidRPr="00454BF2">
        <w:rPr>
          <w:rFonts w:cs="Arial"/>
          <w:b/>
          <w:color w:val="000000" w:themeColor="text1"/>
          <w:sz w:val="22"/>
          <w:szCs w:val="22"/>
        </w:rPr>
        <w:t>AUTORIZACIÓN DE LAS BASES</w:t>
      </w:r>
      <w:r w:rsidRPr="00454BF2">
        <w:rPr>
          <w:rFonts w:cs="Arial"/>
          <w:color w:val="000000" w:themeColor="text1"/>
          <w:sz w:val="22"/>
          <w:szCs w:val="22"/>
        </w:rPr>
        <w:t xml:space="preserve"> para el proyecto denominado </w:t>
      </w:r>
      <w:r w:rsidRPr="00454BF2">
        <w:rPr>
          <w:rFonts w:cs="Arial"/>
          <w:b/>
          <w:color w:val="000000" w:themeColor="text1"/>
          <w:sz w:val="22"/>
          <w:szCs w:val="22"/>
        </w:rPr>
        <w:t xml:space="preserve">“ADQUISICIÓN DE SERVIDORES Y SERVICIO DE MANTENIMIENTO Y </w:t>
      </w:r>
      <w:r w:rsidRPr="00454BF2">
        <w:rPr>
          <w:rFonts w:cs="Arial"/>
          <w:b/>
          <w:color w:val="000000" w:themeColor="text1"/>
          <w:sz w:val="22"/>
          <w:szCs w:val="22"/>
        </w:rPr>
        <w:lastRenderedPageBreak/>
        <w:t>ACTUALIZACIÓN DEL SISTEMA SERVO ESCOLAR PARA EL COLEGIO DE BACHILLERES DEL ESTADO DE JALISCO”;</w:t>
      </w:r>
      <w:r w:rsidRPr="00454BF2">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r w:rsidR="007B58E0">
        <w:rPr>
          <w:rFonts w:cs="Arial"/>
          <w:color w:val="000000" w:themeColor="text1"/>
          <w:sz w:val="22"/>
          <w:szCs w:val="22"/>
        </w:rPr>
        <w:t>------------</w:t>
      </w:r>
      <w:r>
        <w:rPr>
          <w:rFonts w:cs="Arial"/>
          <w:color w:val="000000" w:themeColor="text1"/>
          <w:sz w:val="22"/>
          <w:szCs w:val="22"/>
        </w:rPr>
        <w:t>------------</w:t>
      </w:r>
    </w:p>
    <w:p w:rsidR="00454BF2" w:rsidRPr="00454BF2" w:rsidRDefault="00454BF2" w:rsidP="00454BF2">
      <w:pPr>
        <w:pStyle w:val="Textoindependiente"/>
        <w:spacing w:line="360" w:lineRule="auto"/>
        <w:rPr>
          <w:rFonts w:cs="Arial"/>
          <w:color w:val="000000" w:themeColor="text1"/>
          <w:sz w:val="22"/>
          <w:szCs w:val="22"/>
        </w:rPr>
      </w:pPr>
      <w:r>
        <w:rPr>
          <w:rFonts w:cs="Arial"/>
          <w:color w:val="000000" w:themeColor="text1"/>
          <w:sz w:val="22"/>
          <w:szCs w:val="22"/>
        </w:rPr>
        <w:t>------------------------------------------------------------------------------------------------------------------------</w:t>
      </w:r>
    </w:p>
    <w:p w:rsidR="00454BF2" w:rsidRPr="00454BF2" w:rsidRDefault="00454BF2" w:rsidP="00454BF2">
      <w:pPr>
        <w:pStyle w:val="Textoindependiente"/>
        <w:numPr>
          <w:ilvl w:val="1"/>
          <w:numId w:val="2"/>
        </w:numPr>
        <w:spacing w:line="360" w:lineRule="auto"/>
        <w:ind w:left="0" w:firstLine="0"/>
        <w:rPr>
          <w:rFonts w:cs="Arial"/>
          <w:color w:val="000000" w:themeColor="text1"/>
          <w:sz w:val="22"/>
          <w:szCs w:val="22"/>
        </w:rPr>
      </w:pPr>
      <w:r w:rsidRPr="00454BF2">
        <w:rPr>
          <w:rFonts w:cs="Arial"/>
          <w:color w:val="000000" w:themeColor="text1"/>
          <w:sz w:val="22"/>
          <w:szCs w:val="22"/>
        </w:rPr>
        <w:t xml:space="preserve"> Se somete a consideración la </w:t>
      </w:r>
      <w:r w:rsidRPr="00454BF2">
        <w:rPr>
          <w:rFonts w:cs="Arial"/>
          <w:b/>
          <w:color w:val="000000" w:themeColor="text1"/>
          <w:sz w:val="22"/>
          <w:szCs w:val="22"/>
        </w:rPr>
        <w:t>AUTORIZACIÓN DE LAS BASES</w:t>
      </w:r>
      <w:r w:rsidRPr="00454BF2">
        <w:rPr>
          <w:rFonts w:cs="Arial"/>
          <w:color w:val="000000" w:themeColor="text1"/>
          <w:sz w:val="22"/>
          <w:szCs w:val="22"/>
        </w:rPr>
        <w:t xml:space="preserve"> para el proyecto denominado </w:t>
      </w:r>
      <w:r w:rsidRPr="00454BF2">
        <w:rPr>
          <w:rFonts w:cs="Arial"/>
          <w:b/>
          <w:color w:val="000000" w:themeColor="text1"/>
          <w:sz w:val="22"/>
          <w:szCs w:val="22"/>
        </w:rPr>
        <w:t>“ADQUISICIÓN DE UNIFORMES PARA PERSONAL DEL COLEGIO DE BACHILLERES DEL ESTADO DE JALISCO”;</w:t>
      </w:r>
      <w:r w:rsidRPr="00454BF2">
        <w:rPr>
          <w:rFonts w:cs="Arial"/>
          <w:color w:val="000000" w:themeColor="text1"/>
          <w:sz w:val="22"/>
          <w:szCs w:val="22"/>
        </w:rPr>
        <w:t xml:space="preserve"> esto último en apego al artículo 52 fracción XIII de la Ley de Adquisiciones y Enajenaciones del Estado de Jalisco.</w:t>
      </w:r>
      <w:r w:rsidR="005170E1">
        <w:rPr>
          <w:rFonts w:cs="Arial"/>
          <w:color w:val="000000" w:themeColor="text1"/>
          <w:sz w:val="22"/>
          <w:szCs w:val="22"/>
        </w:rPr>
        <w:t xml:space="preserve"> </w:t>
      </w:r>
      <w:r>
        <w:rPr>
          <w:rFonts w:cs="Arial"/>
          <w:color w:val="000000" w:themeColor="text1"/>
          <w:sz w:val="22"/>
          <w:szCs w:val="22"/>
        </w:rPr>
        <w:t>-------------</w:t>
      </w:r>
      <w:r w:rsidR="007B58E0">
        <w:rPr>
          <w:rFonts w:cs="Arial"/>
          <w:color w:val="000000" w:themeColor="text1"/>
          <w:sz w:val="22"/>
          <w:szCs w:val="22"/>
        </w:rPr>
        <w:t>------------</w:t>
      </w:r>
    </w:p>
    <w:p w:rsidR="00454BF2" w:rsidRPr="00454BF2" w:rsidRDefault="00454BF2" w:rsidP="00454BF2">
      <w:pPr>
        <w:pStyle w:val="Textoindependiente"/>
        <w:spacing w:line="360" w:lineRule="auto"/>
        <w:rPr>
          <w:rFonts w:cs="Arial"/>
          <w:color w:val="000000" w:themeColor="text1"/>
          <w:sz w:val="22"/>
          <w:szCs w:val="22"/>
        </w:rPr>
      </w:pPr>
      <w:r>
        <w:rPr>
          <w:rFonts w:cs="Arial"/>
          <w:color w:val="000000" w:themeColor="text1"/>
          <w:sz w:val="22"/>
          <w:szCs w:val="22"/>
        </w:rPr>
        <w:t>------------------------------------------------------------------------------------------------------------------------</w:t>
      </w:r>
    </w:p>
    <w:p w:rsidR="00454BF2" w:rsidRPr="00454BF2" w:rsidRDefault="00454BF2" w:rsidP="00454BF2">
      <w:pPr>
        <w:pStyle w:val="Textoindependiente"/>
        <w:numPr>
          <w:ilvl w:val="1"/>
          <w:numId w:val="2"/>
        </w:numPr>
        <w:spacing w:line="360" w:lineRule="auto"/>
        <w:ind w:left="0" w:firstLine="0"/>
        <w:rPr>
          <w:rFonts w:cs="Arial"/>
          <w:color w:val="000000" w:themeColor="text1"/>
          <w:sz w:val="22"/>
          <w:szCs w:val="22"/>
        </w:rPr>
      </w:pPr>
      <w:r w:rsidRPr="00454BF2">
        <w:rPr>
          <w:rFonts w:cs="Arial"/>
          <w:color w:val="000000" w:themeColor="text1"/>
          <w:sz w:val="22"/>
          <w:szCs w:val="22"/>
        </w:rPr>
        <w:t xml:space="preserve"> Se somete a consideración la </w:t>
      </w:r>
      <w:r w:rsidRPr="00454BF2">
        <w:rPr>
          <w:rFonts w:cs="Arial"/>
          <w:b/>
          <w:color w:val="000000" w:themeColor="text1"/>
          <w:sz w:val="22"/>
          <w:szCs w:val="22"/>
        </w:rPr>
        <w:t>AUTORIZACIÓN DE LAS BASES</w:t>
      </w:r>
      <w:r w:rsidRPr="00454BF2">
        <w:rPr>
          <w:rFonts w:cs="Arial"/>
          <w:color w:val="000000" w:themeColor="text1"/>
          <w:sz w:val="22"/>
          <w:szCs w:val="22"/>
        </w:rPr>
        <w:t xml:space="preserve"> para el proyecto denominado </w:t>
      </w:r>
      <w:r w:rsidRPr="00454BF2">
        <w:rPr>
          <w:rFonts w:cs="Arial"/>
          <w:b/>
          <w:color w:val="000000" w:themeColor="text1"/>
          <w:sz w:val="22"/>
          <w:szCs w:val="22"/>
        </w:rPr>
        <w:t>“SERVICIO DE CAPACITACIÓN PARA PERSONAL ADMINISTRATIVO DOCENTE Y DIRECTIVO DEL COLEGIO DE BACHILLERES DEL ESTADO DE JALISCO</w:t>
      </w:r>
      <w:r w:rsidRPr="00454BF2">
        <w:rPr>
          <w:rFonts w:cs="Arial"/>
          <w:color w:val="000000" w:themeColor="text1"/>
          <w:sz w:val="22"/>
          <w:szCs w:val="22"/>
        </w:rPr>
        <w:t>”; esto último en apego al artículo 52 fracción XIII de la Ley de Adquisiciones y Enajenaciones del Estado de Jalisco.</w:t>
      </w:r>
      <w:r>
        <w:rPr>
          <w:rFonts w:cs="Arial"/>
          <w:color w:val="000000" w:themeColor="text1"/>
          <w:sz w:val="22"/>
          <w:szCs w:val="22"/>
        </w:rPr>
        <w:t xml:space="preserve"> ----------------------------------------------------------------------</w:t>
      </w:r>
    </w:p>
    <w:p w:rsidR="00454BF2" w:rsidRPr="00454BF2" w:rsidRDefault="00454BF2" w:rsidP="00454BF2">
      <w:pPr>
        <w:pStyle w:val="Textoindependiente"/>
        <w:spacing w:line="360" w:lineRule="auto"/>
        <w:rPr>
          <w:rFonts w:cs="Arial"/>
          <w:color w:val="000000" w:themeColor="text1"/>
          <w:sz w:val="22"/>
          <w:szCs w:val="22"/>
        </w:rPr>
      </w:pPr>
      <w:r>
        <w:rPr>
          <w:rFonts w:cs="Arial"/>
          <w:color w:val="000000" w:themeColor="text1"/>
          <w:sz w:val="22"/>
          <w:szCs w:val="22"/>
        </w:rPr>
        <w:t>------------------------------------------------------------------------------------------------------------------------</w:t>
      </w:r>
    </w:p>
    <w:p w:rsidR="00454BF2" w:rsidRPr="00454BF2" w:rsidRDefault="00454BF2" w:rsidP="00454BF2">
      <w:pPr>
        <w:pStyle w:val="Textoindependiente"/>
        <w:numPr>
          <w:ilvl w:val="1"/>
          <w:numId w:val="2"/>
        </w:numPr>
        <w:spacing w:line="360" w:lineRule="auto"/>
        <w:ind w:left="0" w:firstLine="0"/>
        <w:rPr>
          <w:rFonts w:cs="Arial"/>
          <w:color w:val="000000" w:themeColor="text1"/>
          <w:sz w:val="22"/>
          <w:szCs w:val="22"/>
        </w:rPr>
      </w:pPr>
      <w:r w:rsidRPr="00454BF2">
        <w:rPr>
          <w:rFonts w:cs="Arial"/>
          <w:color w:val="000000" w:themeColor="text1"/>
          <w:sz w:val="22"/>
          <w:szCs w:val="22"/>
        </w:rPr>
        <w:t xml:space="preserve">Se somete a consideración la </w:t>
      </w:r>
      <w:r w:rsidRPr="00454BF2">
        <w:rPr>
          <w:rFonts w:cs="Arial"/>
          <w:b/>
          <w:color w:val="000000" w:themeColor="text1"/>
          <w:sz w:val="22"/>
          <w:szCs w:val="22"/>
        </w:rPr>
        <w:t>AUTORIZACIÓN DE LAS BASES</w:t>
      </w:r>
      <w:r w:rsidRPr="00454BF2">
        <w:rPr>
          <w:rFonts w:cs="Arial"/>
          <w:color w:val="000000" w:themeColor="text1"/>
          <w:sz w:val="22"/>
          <w:szCs w:val="22"/>
        </w:rPr>
        <w:t xml:space="preserve"> para el proyecto denominado </w:t>
      </w:r>
      <w:r w:rsidRPr="00454BF2">
        <w:rPr>
          <w:rFonts w:cs="Arial"/>
          <w:b/>
          <w:color w:val="000000" w:themeColor="text1"/>
          <w:sz w:val="22"/>
          <w:szCs w:val="22"/>
        </w:rPr>
        <w:t>“SUMINISTRO Y CONTROL DE COMBUSTIBLE PARA LA SECRETARÍA DE PLANEACIÓN, ADMINISTRACIÓN Y FINANZAS”;</w:t>
      </w:r>
      <w:r w:rsidRPr="00454BF2">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r w:rsidR="007B58E0">
        <w:rPr>
          <w:rFonts w:cs="Arial"/>
          <w:color w:val="000000" w:themeColor="text1"/>
          <w:sz w:val="22"/>
          <w:szCs w:val="22"/>
        </w:rPr>
        <w:t>------</w:t>
      </w:r>
    </w:p>
    <w:p w:rsidR="00454BF2" w:rsidRPr="00454BF2" w:rsidRDefault="00454BF2" w:rsidP="00454BF2">
      <w:pPr>
        <w:pStyle w:val="Textoindependiente"/>
        <w:spacing w:line="360" w:lineRule="auto"/>
        <w:rPr>
          <w:rFonts w:cs="Arial"/>
          <w:color w:val="000000" w:themeColor="text1"/>
          <w:sz w:val="22"/>
          <w:szCs w:val="22"/>
        </w:rPr>
      </w:pPr>
      <w:r>
        <w:rPr>
          <w:rFonts w:cs="Arial"/>
          <w:color w:val="000000" w:themeColor="text1"/>
          <w:sz w:val="22"/>
          <w:szCs w:val="22"/>
        </w:rPr>
        <w:t>------------------------------------------------------------------------------------------------------------------------</w:t>
      </w:r>
    </w:p>
    <w:p w:rsidR="00454BF2" w:rsidRPr="00454BF2" w:rsidRDefault="00454BF2" w:rsidP="00454BF2">
      <w:pPr>
        <w:pStyle w:val="Textoindependiente"/>
        <w:numPr>
          <w:ilvl w:val="1"/>
          <w:numId w:val="2"/>
        </w:numPr>
        <w:spacing w:line="360" w:lineRule="auto"/>
        <w:ind w:left="0" w:firstLine="0"/>
        <w:rPr>
          <w:rFonts w:cs="Arial"/>
          <w:color w:val="000000" w:themeColor="text1"/>
          <w:sz w:val="22"/>
          <w:szCs w:val="22"/>
        </w:rPr>
      </w:pPr>
      <w:r w:rsidRPr="00454BF2">
        <w:rPr>
          <w:rFonts w:cs="Arial"/>
          <w:color w:val="000000" w:themeColor="text1"/>
          <w:sz w:val="22"/>
          <w:szCs w:val="22"/>
        </w:rPr>
        <w:t xml:space="preserve"> Se somete a consideración la </w:t>
      </w:r>
      <w:r w:rsidRPr="00454BF2">
        <w:rPr>
          <w:rFonts w:cs="Arial"/>
          <w:b/>
          <w:color w:val="000000" w:themeColor="text1"/>
          <w:sz w:val="22"/>
          <w:szCs w:val="22"/>
        </w:rPr>
        <w:t>AUTORIZACIÓN DE LAS BASES</w:t>
      </w:r>
      <w:r w:rsidRPr="00454BF2">
        <w:rPr>
          <w:rFonts w:cs="Arial"/>
          <w:color w:val="000000" w:themeColor="text1"/>
          <w:sz w:val="22"/>
          <w:szCs w:val="22"/>
        </w:rPr>
        <w:t xml:space="preserve"> para el proyecto denominado</w:t>
      </w:r>
      <w:r w:rsidRPr="00454BF2">
        <w:rPr>
          <w:rFonts w:cs="Arial"/>
          <w:b/>
          <w:color w:val="000000" w:themeColor="text1"/>
          <w:sz w:val="22"/>
          <w:szCs w:val="22"/>
        </w:rPr>
        <w:t xml:space="preserve"> “MATERIAL ELECTRICO Y ELECTRONICO (LÁMPARAS LED) PARA EL COLEGIO DE ESTUDIOS CIENTÍFICOS Y TECNOLÓGICOS DEL ESTADO DE JALISCO”; </w:t>
      </w:r>
      <w:r w:rsidRPr="00454BF2">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p>
    <w:p w:rsidR="00454BF2" w:rsidRPr="00454BF2" w:rsidRDefault="00454BF2" w:rsidP="00454BF2">
      <w:pPr>
        <w:pStyle w:val="Textoindependiente"/>
        <w:spacing w:line="360" w:lineRule="auto"/>
        <w:rPr>
          <w:rFonts w:cs="Arial"/>
          <w:color w:val="000000" w:themeColor="text1"/>
          <w:sz w:val="22"/>
          <w:szCs w:val="22"/>
        </w:rPr>
      </w:pPr>
      <w:r>
        <w:rPr>
          <w:rFonts w:cs="Arial"/>
          <w:color w:val="000000" w:themeColor="text1"/>
          <w:sz w:val="22"/>
          <w:szCs w:val="22"/>
        </w:rPr>
        <w:t>------------------------------------------------------------------------------------------------------------------------</w:t>
      </w:r>
    </w:p>
    <w:p w:rsidR="00454BF2" w:rsidRPr="00454BF2" w:rsidRDefault="00454BF2" w:rsidP="00454BF2">
      <w:pPr>
        <w:pStyle w:val="Textoindependiente"/>
        <w:numPr>
          <w:ilvl w:val="1"/>
          <w:numId w:val="2"/>
        </w:numPr>
        <w:spacing w:line="360" w:lineRule="auto"/>
        <w:ind w:left="0" w:firstLine="0"/>
        <w:rPr>
          <w:rFonts w:cs="Arial"/>
          <w:color w:val="000000" w:themeColor="text1"/>
          <w:sz w:val="22"/>
          <w:szCs w:val="22"/>
        </w:rPr>
      </w:pPr>
      <w:r w:rsidRPr="00454BF2">
        <w:rPr>
          <w:rFonts w:cs="Arial"/>
          <w:color w:val="000000" w:themeColor="text1"/>
          <w:sz w:val="22"/>
          <w:szCs w:val="22"/>
        </w:rPr>
        <w:t xml:space="preserve"> </w:t>
      </w:r>
      <w:r w:rsidR="002A4CBF" w:rsidRPr="002A4CBF">
        <w:rPr>
          <w:rFonts w:cs="Arial"/>
          <w:b/>
          <w:color w:val="000000" w:themeColor="text1"/>
          <w:sz w:val="22"/>
          <w:szCs w:val="22"/>
        </w:rPr>
        <w:t>PUNTO RETIRADO DEL ORDEN DEL DÍA.</w:t>
      </w:r>
      <w:r w:rsidR="002A4CBF">
        <w:rPr>
          <w:rFonts w:cs="Arial"/>
          <w:color w:val="000000" w:themeColor="text1"/>
          <w:sz w:val="22"/>
          <w:szCs w:val="22"/>
        </w:rPr>
        <w:t xml:space="preserve">  -------------------------------------------------</w:t>
      </w:r>
    </w:p>
    <w:p w:rsidR="00454BF2" w:rsidRPr="00454BF2" w:rsidRDefault="00454BF2" w:rsidP="00454BF2">
      <w:pPr>
        <w:pStyle w:val="Textoindependiente"/>
        <w:spacing w:line="360" w:lineRule="auto"/>
        <w:rPr>
          <w:rFonts w:cs="Arial"/>
          <w:color w:val="000000" w:themeColor="text1"/>
          <w:sz w:val="22"/>
          <w:szCs w:val="22"/>
        </w:rPr>
      </w:pPr>
      <w:r>
        <w:rPr>
          <w:rFonts w:cs="Arial"/>
          <w:color w:val="000000" w:themeColor="text1"/>
          <w:sz w:val="22"/>
          <w:szCs w:val="22"/>
        </w:rPr>
        <w:t>------------------------------------------------------------------------------------------------------------------------</w:t>
      </w:r>
    </w:p>
    <w:p w:rsidR="002A4CBF" w:rsidRPr="00454BF2" w:rsidRDefault="002A4CBF" w:rsidP="002A4CBF">
      <w:pPr>
        <w:pStyle w:val="Textoindependiente"/>
        <w:numPr>
          <w:ilvl w:val="1"/>
          <w:numId w:val="2"/>
        </w:numPr>
        <w:spacing w:line="360" w:lineRule="auto"/>
        <w:ind w:left="0" w:firstLine="0"/>
        <w:rPr>
          <w:rFonts w:cs="Arial"/>
          <w:color w:val="000000" w:themeColor="text1"/>
          <w:sz w:val="22"/>
          <w:szCs w:val="22"/>
        </w:rPr>
      </w:pPr>
      <w:r w:rsidRPr="002A4CBF">
        <w:rPr>
          <w:rFonts w:cs="Arial"/>
          <w:b/>
          <w:color w:val="000000" w:themeColor="text1"/>
          <w:sz w:val="22"/>
          <w:szCs w:val="22"/>
        </w:rPr>
        <w:t>PUNTO RETIRADO DEL ORDEN DEL DÍA.</w:t>
      </w:r>
      <w:r>
        <w:rPr>
          <w:rFonts w:cs="Arial"/>
          <w:color w:val="000000" w:themeColor="text1"/>
          <w:sz w:val="22"/>
          <w:szCs w:val="22"/>
        </w:rPr>
        <w:t xml:space="preserve">  -------------------------------------------------</w:t>
      </w:r>
    </w:p>
    <w:p w:rsidR="00454BF2" w:rsidRPr="00454BF2" w:rsidRDefault="00454BF2" w:rsidP="00454BF2">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454BF2" w:rsidRPr="00454BF2" w:rsidRDefault="00454BF2" w:rsidP="00454BF2">
      <w:pPr>
        <w:pStyle w:val="Textoindependiente"/>
        <w:numPr>
          <w:ilvl w:val="1"/>
          <w:numId w:val="2"/>
        </w:numPr>
        <w:spacing w:line="360" w:lineRule="auto"/>
        <w:ind w:left="0" w:firstLine="0"/>
        <w:rPr>
          <w:rFonts w:cs="Arial"/>
          <w:color w:val="000000" w:themeColor="text1"/>
          <w:sz w:val="22"/>
          <w:szCs w:val="22"/>
        </w:rPr>
      </w:pPr>
      <w:r w:rsidRPr="00454BF2">
        <w:rPr>
          <w:rFonts w:cs="Arial"/>
          <w:color w:val="000000" w:themeColor="text1"/>
          <w:sz w:val="22"/>
          <w:szCs w:val="22"/>
        </w:rPr>
        <w:t xml:space="preserve"> Se somete a consideración la </w:t>
      </w:r>
      <w:r w:rsidRPr="00454BF2">
        <w:rPr>
          <w:rFonts w:cs="Arial"/>
          <w:b/>
          <w:color w:val="000000" w:themeColor="text1"/>
          <w:sz w:val="22"/>
          <w:szCs w:val="22"/>
        </w:rPr>
        <w:t>AUTORIZACIÓN DE LAS BASES</w:t>
      </w:r>
      <w:r w:rsidRPr="00454BF2">
        <w:rPr>
          <w:rFonts w:cs="Arial"/>
          <w:color w:val="000000" w:themeColor="text1"/>
          <w:sz w:val="22"/>
          <w:szCs w:val="22"/>
        </w:rPr>
        <w:t xml:space="preserve"> para el proyecto denominado </w:t>
      </w:r>
      <w:r w:rsidRPr="00454BF2">
        <w:rPr>
          <w:rFonts w:cs="Arial"/>
          <w:b/>
          <w:color w:val="000000" w:themeColor="text1"/>
          <w:sz w:val="22"/>
          <w:szCs w:val="22"/>
        </w:rPr>
        <w:t>“ADQUISICIÓN DE UN TRACTOR PODADOR PARA EL PARQUE METROPOLITANO”;</w:t>
      </w:r>
      <w:r w:rsidRPr="00454BF2">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p>
    <w:p w:rsidR="00454BF2" w:rsidRPr="00454BF2" w:rsidRDefault="00454BF2" w:rsidP="00454BF2">
      <w:pPr>
        <w:pStyle w:val="Textoindependiente"/>
        <w:spacing w:line="360" w:lineRule="auto"/>
        <w:rPr>
          <w:rFonts w:cs="Arial"/>
          <w:color w:val="000000" w:themeColor="text1"/>
          <w:sz w:val="22"/>
          <w:szCs w:val="22"/>
        </w:rPr>
      </w:pPr>
      <w:r>
        <w:rPr>
          <w:rFonts w:cs="Arial"/>
          <w:color w:val="000000" w:themeColor="text1"/>
          <w:sz w:val="22"/>
          <w:szCs w:val="22"/>
        </w:rPr>
        <w:t>------------------------------------------------------------------------------------------------------------------------</w:t>
      </w:r>
    </w:p>
    <w:p w:rsidR="00454BF2" w:rsidRPr="00454BF2" w:rsidRDefault="00454BF2" w:rsidP="00454BF2">
      <w:pPr>
        <w:pStyle w:val="Textoindependiente"/>
        <w:numPr>
          <w:ilvl w:val="1"/>
          <w:numId w:val="2"/>
        </w:numPr>
        <w:spacing w:line="360" w:lineRule="auto"/>
        <w:ind w:left="0" w:firstLine="0"/>
        <w:rPr>
          <w:rFonts w:cs="Arial"/>
          <w:color w:val="000000" w:themeColor="text1"/>
          <w:sz w:val="22"/>
          <w:szCs w:val="22"/>
        </w:rPr>
      </w:pPr>
      <w:r w:rsidRPr="00454BF2">
        <w:rPr>
          <w:rFonts w:cs="Arial"/>
          <w:color w:val="000000" w:themeColor="text1"/>
          <w:sz w:val="22"/>
          <w:szCs w:val="22"/>
        </w:rPr>
        <w:t xml:space="preserve">Se somete a consideración la </w:t>
      </w:r>
      <w:r w:rsidRPr="00454BF2">
        <w:rPr>
          <w:rFonts w:cs="Arial"/>
          <w:b/>
          <w:color w:val="000000" w:themeColor="text1"/>
          <w:sz w:val="22"/>
          <w:szCs w:val="22"/>
        </w:rPr>
        <w:t>AUTORIZACIÓN DE LAS BASES</w:t>
      </w:r>
      <w:r w:rsidRPr="00454BF2">
        <w:rPr>
          <w:rFonts w:cs="Arial"/>
          <w:color w:val="000000" w:themeColor="text1"/>
          <w:sz w:val="22"/>
          <w:szCs w:val="22"/>
        </w:rPr>
        <w:t xml:space="preserve"> para el proyecto denominado </w:t>
      </w:r>
      <w:r w:rsidRPr="00454BF2">
        <w:rPr>
          <w:rFonts w:cs="Arial"/>
          <w:b/>
          <w:color w:val="000000" w:themeColor="text1"/>
          <w:sz w:val="22"/>
          <w:szCs w:val="22"/>
        </w:rPr>
        <w:t>“ADQUISICIÓN DE VEHÍCULOS TIPO AUTOBÚS ESCOLAR CON SEGURO INCLUIDO PARA LA SECRETARÍA DE DESARROLLO E INTEGRACIÓN SOCIAL”;</w:t>
      </w:r>
      <w:r w:rsidRPr="00454BF2">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p>
    <w:p w:rsidR="00454BF2" w:rsidRPr="00454BF2" w:rsidRDefault="00454BF2" w:rsidP="00454BF2">
      <w:pPr>
        <w:pStyle w:val="Textoindependiente"/>
        <w:spacing w:line="360" w:lineRule="auto"/>
        <w:rPr>
          <w:rFonts w:cs="Arial"/>
          <w:color w:val="000000" w:themeColor="text1"/>
          <w:sz w:val="22"/>
          <w:szCs w:val="22"/>
        </w:rPr>
      </w:pPr>
      <w:r>
        <w:rPr>
          <w:rFonts w:cs="Arial"/>
          <w:color w:val="000000" w:themeColor="text1"/>
          <w:sz w:val="22"/>
          <w:szCs w:val="22"/>
        </w:rPr>
        <w:t>------------------------------------------------------------------------------------------------------------------------</w:t>
      </w:r>
    </w:p>
    <w:p w:rsidR="00454BF2" w:rsidRPr="00454BF2" w:rsidRDefault="00454BF2" w:rsidP="00454BF2">
      <w:pPr>
        <w:pStyle w:val="Textoindependiente"/>
        <w:numPr>
          <w:ilvl w:val="1"/>
          <w:numId w:val="2"/>
        </w:numPr>
        <w:spacing w:line="360" w:lineRule="auto"/>
        <w:ind w:left="0" w:firstLine="0"/>
        <w:rPr>
          <w:rFonts w:cs="Arial"/>
          <w:color w:val="000000" w:themeColor="text1"/>
          <w:sz w:val="22"/>
          <w:szCs w:val="22"/>
        </w:rPr>
      </w:pPr>
      <w:r w:rsidRPr="00454BF2">
        <w:rPr>
          <w:rFonts w:cs="Arial"/>
          <w:color w:val="000000" w:themeColor="text1"/>
          <w:sz w:val="22"/>
          <w:szCs w:val="22"/>
        </w:rPr>
        <w:t xml:space="preserve">Se somete a consideración la </w:t>
      </w:r>
      <w:r w:rsidRPr="00454BF2">
        <w:rPr>
          <w:rFonts w:cs="Arial"/>
          <w:b/>
          <w:color w:val="000000" w:themeColor="text1"/>
          <w:sz w:val="22"/>
          <w:szCs w:val="22"/>
        </w:rPr>
        <w:t>PRESENTACIÓN DE LAS BASES</w:t>
      </w:r>
      <w:r w:rsidRPr="00454BF2">
        <w:rPr>
          <w:rFonts w:cs="Arial"/>
          <w:color w:val="000000" w:themeColor="text1"/>
          <w:sz w:val="22"/>
          <w:szCs w:val="22"/>
        </w:rPr>
        <w:t xml:space="preserve"> para el proyecto denominado </w:t>
      </w:r>
      <w:r w:rsidRPr="00454BF2">
        <w:rPr>
          <w:rFonts w:cs="Arial"/>
          <w:b/>
          <w:color w:val="000000" w:themeColor="text1"/>
          <w:sz w:val="22"/>
          <w:szCs w:val="22"/>
        </w:rPr>
        <w:t>“ADQUISICIÓN DE LECHE PARA DESPENSAS DEL DIF JALISCO 2017”;</w:t>
      </w:r>
      <w:r w:rsidRPr="00454BF2">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r w:rsidR="007B58E0">
        <w:rPr>
          <w:rFonts w:cs="Arial"/>
          <w:color w:val="000000" w:themeColor="text1"/>
          <w:sz w:val="22"/>
          <w:szCs w:val="22"/>
        </w:rPr>
        <w:t>--------------------</w:t>
      </w:r>
    </w:p>
    <w:p w:rsidR="00454BF2" w:rsidRPr="00454BF2" w:rsidRDefault="00454BF2" w:rsidP="00454BF2">
      <w:pPr>
        <w:pStyle w:val="Textoindependiente"/>
        <w:spacing w:line="360" w:lineRule="auto"/>
        <w:rPr>
          <w:rFonts w:cs="Arial"/>
          <w:color w:val="000000" w:themeColor="text1"/>
          <w:sz w:val="22"/>
          <w:szCs w:val="22"/>
        </w:rPr>
      </w:pPr>
      <w:r>
        <w:rPr>
          <w:rFonts w:cs="Arial"/>
          <w:color w:val="000000" w:themeColor="text1"/>
          <w:sz w:val="22"/>
          <w:szCs w:val="22"/>
        </w:rPr>
        <w:t>------------------------------------------------------------------------------------------------------------------------</w:t>
      </w:r>
    </w:p>
    <w:p w:rsidR="00454BF2" w:rsidRPr="00454BF2" w:rsidRDefault="00454BF2" w:rsidP="00454BF2">
      <w:pPr>
        <w:pStyle w:val="Textoindependiente"/>
        <w:numPr>
          <w:ilvl w:val="1"/>
          <w:numId w:val="2"/>
        </w:numPr>
        <w:spacing w:line="360" w:lineRule="auto"/>
        <w:ind w:left="0" w:firstLine="0"/>
        <w:rPr>
          <w:rFonts w:cs="Arial"/>
          <w:color w:val="000000" w:themeColor="text1"/>
          <w:sz w:val="22"/>
          <w:szCs w:val="22"/>
        </w:rPr>
      </w:pPr>
      <w:r w:rsidRPr="00454BF2">
        <w:rPr>
          <w:rFonts w:cs="Arial"/>
          <w:color w:val="000000" w:themeColor="text1"/>
          <w:sz w:val="22"/>
          <w:szCs w:val="22"/>
        </w:rPr>
        <w:t xml:space="preserve">Se somete a consideración la </w:t>
      </w:r>
      <w:r w:rsidRPr="00454BF2">
        <w:rPr>
          <w:rFonts w:cs="Arial"/>
          <w:b/>
          <w:color w:val="000000" w:themeColor="text1"/>
          <w:sz w:val="22"/>
          <w:szCs w:val="22"/>
        </w:rPr>
        <w:t>PRESENTACIÓN DE LAS BASES</w:t>
      </w:r>
      <w:r w:rsidRPr="00454BF2">
        <w:rPr>
          <w:rFonts w:cs="Arial"/>
          <w:color w:val="000000" w:themeColor="text1"/>
          <w:sz w:val="22"/>
          <w:szCs w:val="22"/>
        </w:rPr>
        <w:t xml:space="preserve"> para el proyecto denominado </w:t>
      </w:r>
      <w:r w:rsidRPr="00454BF2">
        <w:rPr>
          <w:rFonts w:cs="Arial"/>
          <w:b/>
          <w:color w:val="000000" w:themeColor="text1"/>
          <w:sz w:val="22"/>
          <w:szCs w:val="22"/>
        </w:rPr>
        <w:t>“ADQUISICIÓN DE DESPENSAS PARA EL DIF JALISCO 2017”;</w:t>
      </w:r>
      <w:r w:rsidRPr="00454BF2">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r w:rsidR="007B58E0">
        <w:rPr>
          <w:rFonts w:cs="Arial"/>
          <w:color w:val="000000" w:themeColor="text1"/>
          <w:sz w:val="22"/>
          <w:szCs w:val="22"/>
        </w:rPr>
        <w:t>----------</w:t>
      </w:r>
    </w:p>
    <w:p w:rsidR="00454BF2" w:rsidRPr="00454BF2" w:rsidRDefault="00454BF2" w:rsidP="00454BF2">
      <w:pPr>
        <w:pStyle w:val="Textoindependiente"/>
        <w:spacing w:line="360" w:lineRule="auto"/>
        <w:rPr>
          <w:rFonts w:cs="Arial"/>
          <w:color w:val="000000" w:themeColor="text1"/>
          <w:sz w:val="22"/>
          <w:szCs w:val="22"/>
        </w:rPr>
      </w:pPr>
      <w:r>
        <w:rPr>
          <w:rFonts w:cs="Arial"/>
          <w:color w:val="000000" w:themeColor="text1"/>
          <w:sz w:val="22"/>
          <w:szCs w:val="22"/>
        </w:rPr>
        <w:t>------------------------------------------------------------------------------------------------------------------------</w:t>
      </w:r>
    </w:p>
    <w:p w:rsidR="00454BF2" w:rsidRPr="00454BF2" w:rsidRDefault="00454BF2" w:rsidP="00454BF2">
      <w:pPr>
        <w:pStyle w:val="Textoindependiente"/>
        <w:numPr>
          <w:ilvl w:val="1"/>
          <w:numId w:val="2"/>
        </w:numPr>
        <w:spacing w:line="360" w:lineRule="auto"/>
        <w:ind w:left="0" w:firstLine="0"/>
        <w:rPr>
          <w:rFonts w:cs="Arial"/>
          <w:color w:val="000000" w:themeColor="text1"/>
          <w:sz w:val="22"/>
          <w:szCs w:val="22"/>
        </w:rPr>
      </w:pPr>
      <w:r w:rsidRPr="00454BF2">
        <w:rPr>
          <w:rFonts w:cs="Arial"/>
          <w:color w:val="000000" w:themeColor="text1"/>
          <w:sz w:val="22"/>
          <w:szCs w:val="22"/>
        </w:rPr>
        <w:t xml:space="preserve">Se somete a consideración la </w:t>
      </w:r>
      <w:r w:rsidRPr="00454BF2">
        <w:rPr>
          <w:rFonts w:cs="Arial"/>
          <w:b/>
          <w:color w:val="000000" w:themeColor="text1"/>
          <w:sz w:val="22"/>
          <w:szCs w:val="22"/>
        </w:rPr>
        <w:t>PRESENTACIÓN DE LAS BASES</w:t>
      </w:r>
      <w:r w:rsidRPr="00454BF2">
        <w:rPr>
          <w:rFonts w:cs="Arial"/>
          <w:color w:val="000000" w:themeColor="text1"/>
          <w:sz w:val="22"/>
          <w:szCs w:val="22"/>
        </w:rPr>
        <w:t xml:space="preserve"> para el proyecto denominado </w:t>
      </w:r>
      <w:r w:rsidRPr="00454BF2">
        <w:rPr>
          <w:rFonts w:cs="Arial"/>
          <w:b/>
          <w:color w:val="000000" w:themeColor="text1"/>
          <w:sz w:val="22"/>
          <w:szCs w:val="22"/>
        </w:rPr>
        <w:t>“SUMINISTRO, ELABORACIÓN Y DISTRIBUCIÓN DE ALIMENTOS EN LOS CIENJURES (COSTA NORTE, COSTA SUR, SURESTE, ALTOS SUR, ALTOS NORTE, VALLE AMECA, VALLE TEQUILA Y CHAPALA) 2017</w:t>
      </w:r>
      <w:r w:rsidRPr="00454BF2">
        <w:rPr>
          <w:rFonts w:cs="Arial"/>
          <w:color w:val="000000" w:themeColor="text1"/>
          <w:sz w:val="22"/>
          <w:szCs w:val="22"/>
        </w:rPr>
        <w:t>”; esto último en apego al artículo 52 fracción XIII de la Ley de Adquisiciones y Enajenaciones del Estado de Jalisco.</w:t>
      </w:r>
    </w:p>
    <w:p w:rsidR="00454BF2" w:rsidRPr="00454BF2" w:rsidRDefault="00454BF2" w:rsidP="00454BF2">
      <w:pPr>
        <w:pStyle w:val="Textoindependiente"/>
        <w:spacing w:line="360" w:lineRule="auto"/>
        <w:rPr>
          <w:rFonts w:cs="Arial"/>
          <w:color w:val="000000" w:themeColor="text1"/>
          <w:sz w:val="22"/>
          <w:szCs w:val="22"/>
        </w:rPr>
      </w:pPr>
      <w:r>
        <w:rPr>
          <w:rFonts w:cs="Arial"/>
          <w:color w:val="000000" w:themeColor="text1"/>
          <w:sz w:val="22"/>
          <w:szCs w:val="22"/>
        </w:rPr>
        <w:t>-----------------------------------------------------------------------------------------------------------------------</w:t>
      </w:r>
    </w:p>
    <w:p w:rsidR="00454BF2" w:rsidRPr="00454BF2" w:rsidRDefault="00454BF2" w:rsidP="00454BF2">
      <w:pPr>
        <w:pStyle w:val="Textoindependiente"/>
        <w:numPr>
          <w:ilvl w:val="1"/>
          <w:numId w:val="2"/>
        </w:numPr>
        <w:spacing w:line="360" w:lineRule="auto"/>
        <w:ind w:left="0" w:firstLine="0"/>
        <w:rPr>
          <w:rFonts w:cs="Arial"/>
          <w:color w:val="000000" w:themeColor="text1"/>
          <w:sz w:val="22"/>
          <w:szCs w:val="22"/>
        </w:rPr>
      </w:pPr>
      <w:r w:rsidRPr="00454BF2">
        <w:rPr>
          <w:rFonts w:cs="Arial"/>
          <w:color w:val="000000" w:themeColor="text1"/>
          <w:sz w:val="22"/>
          <w:szCs w:val="22"/>
        </w:rPr>
        <w:lastRenderedPageBreak/>
        <w:t xml:space="preserve">Se somete a consideración la </w:t>
      </w:r>
      <w:r w:rsidRPr="00D800C8">
        <w:rPr>
          <w:rFonts w:cs="Arial"/>
          <w:b/>
          <w:color w:val="000000" w:themeColor="text1"/>
          <w:sz w:val="22"/>
          <w:szCs w:val="22"/>
        </w:rPr>
        <w:t>PRESENTACIÓN DE LAS BASES</w:t>
      </w:r>
      <w:r w:rsidRPr="00454BF2">
        <w:rPr>
          <w:rFonts w:cs="Arial"/>
          <w:color w:val="000000" w:themeColor="text1"/>
          <w:sz w:val="22"/>
          <w:szCs w:val="22"/>
        </w:rPr>
        <w:t xml:space="preserve"> para el proyecto denominado </w:t>
      </w:r>
      <w:r w:rsidRPr="00D800C8">
        <w:rPr>
          <w:rFonts w:cs="Arial"/>
          <w:b/>
          <w:color w:val="000000" w:themeColor="text1"/>
          <w:sz w:val="22"/>
          <w:szCs w:val="22"/>
        </w:rPr>
        <w:t xml:space="preserve">“SUMINISTRO DE INSUMOS, VÍVERES Y DEMÁS PRODUCTOS PARA EL PROCESAMIENTO DE ALIMENTOS EN LOS CENTROS MAYORES Y MENORES DE LA COMISARÍA GENERAL DE PREVENCIÓN Y REINSERCIÓN SOCIAL 2017”; </w:t>
      </w:r>
      <w:r w:rsidRPr="00454BF2">
        <w:rPr>
          <w:rFonts w:cs="Arial"/>
          <w:color w:val="000000" w:themeColor="text1"/>
          <w:sz w:val="22"/>
          <w:szCs w:val="22"/>
        </w:rPr>
        <w:t>esto último en apego al artículo 52 fracción XIII de la Ley de Adquisiciones y Enajenaciones del Estado de Jalisco.</w:t>
      </w:r>
      <w:r w:rsidR="00D800C8">
        <w:rPr>
          <w:rFonts w:cs="Arial"/>
          <w:color w:val="000000" w:themeColor="text1"/>
          <w:sz w:val="22"/>
          <w:szCs w:val="22"/>
        </w:rPr>
        <w:t xml:space="preserve"> ----------------------------------------------------------------------</w:t>
      </w:r>
      <w:r w:rsidR="007B58E0">
        <w:rPr>
          <w:rFonts w:cs="Arial"/>
          <w:color w:val="000000" w:themeColor="text1"/>
          <w:sz w:val="22"/>
          <w:szCs w:val="22"/>
        </w:rPr>
        <w:t>-----------------------------------</w:t>
      </w:r>
    </w:p>
    <w:p w:rsidR="00454BF2" w:rsidRPr="00454BF2" w:rsidRDefault="00D800C8" w:rsidP="00D800C8">
      <w:pPr>
        <w:pStyle w:val="Textoindependiente"/>
        <w:spacing w:line="360" w:lineRule="auto"/>
        <w:rPr>
          <w:rFonts w:cs="Arial"/>
          <w:color w:val="000000" w:themeColor="text1"/>
          <w:sz w:val="22"/>
          <w:szCs w:val="22"/>
        </w:rPr>
      </w:pPr>
      <w:r>
        <w:rPr>
          <w:rFonts w:cs="Arial"/>
          <w:color w:val="000000" w:themeColor="text1"/>
          <w:sz w:val="22"/>
          <w:szCs w:val="22"/>
        </w:rPr>
        <w:t>------------------------------------------------------------------------------------------------------------------------</w:t>
      </w:r>
    </w:p>
    <w:p w:rsidR="008378B9" w:rsidRDefault="008378B9" w:rsidP="008378B9">
      <w:pPr>
        <w:pStyle w:val="Textoindependiente"/>
        <w:numPr>
          <w:ilvl w:val="1"/>
          <w:numId w:val="2"/>
        </w:numPr>
        <w:spacing w:line="360" w:lineRule="auto"/>
        <w:ind w:left="0" w:firstLine="0"/>
        <w:rPr>
          <w:rFonts w:cs="Arial"/>
          <w:color w:val="000000" w:themeColor="text1"/>
          <w:sz w:val="22"/>
          <w:szCs w:val="22"/>
        </w:rPr>
      </w:pPr>
      <w:r w:rsidRPr="00D95A18">
        <w:rPr>
          <w:rFonts w:cs="Arial"/>
          <w:b/>
          <w:color w:val="000000" w:themeColor="text1"/>
          <w:sz w:val="22"/>
          <w:szCs w:val="22"/>
        </w:rPr>
        <w:t>PUNTO RETIRADO DEL ORDEN DEL DÍA.</w:t>
      </w:r>
      <w:r>
        <w:rPr>
          <w:rFonts w:cs="Arial"/>
          <w:color w:val="000000" w:themeColor="text1"/>
          <w:sz w:val="22"/>
          <w:szCs w:val="22"/>
        </w:rPr>
        <w:t xml:space="preserve">  --------------------------------------------------</w:t>
      </w:r>
    </w:p>
    <w:p w:rsidR="00454BF2" w:rsidRPr="00454BF2" w:rsidRDefault="00D800C8" w:rsidP="00BE452B">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w:t>
      </w:r>
    </w:p>
    <w:p w:rsidR="00D800C8" w:rsidRDefault="00D95A18" w:rsidP="00D800C8">
      <w:pPr>
        <w:pStyle w:val="Textoindependiente"/>
        <w:numPr>
          <w:ilvl w:val="1"/>
          <w:numId w:val="2"/>
        </w:numPr>
        <w:spacing w:line="360" w:lineRule="auto"/>
        <w:ind w:left="0" w:firstLine="0"/>
        <w:rPr>
          <w:rFonts w:cs="Arial"/>
          <w:color w:val="000000" w:themeColor="text1"/>
          <w:sz w:val="22"/>
          <w:szCs w:val="22"/>
        </w:rPr>
      </w:pPr>
      <w:r w:rsidRPr="00D95A18">
        <w:rPr>
          <w:rFonts w:cs="Arial"/>
          <w:b/>
          <w:color w:val="000000" w:themeColor="text1"/>
          <w:sz w:val="22"/>
          <w:szCs w:val="22"/>
        </w:rPr>
        <w:t>PUNTO RETIRADO DEL ORDEN DEL DÍA.</w:t>
      </w:r>
      <w:r>
        <w:rPr>
          <w:rFonts w:cs="Arial"/>
          <w:color w:val="000000" w:themeColor="text1"/>
          <w:sz w:val="22"/>
          <w:szCs w:val="22"/>
        </w:rPr>
        <w:t xml:space="preserve">  --------------------------------------------------</w:t>
      </w:r>
    </w:p>
    <w:p w:rsidR="00D800C8" w:rsidRDefault="00D800C8" w:rsidP="00D800C8">
      <w:pPr>
        <w:pStyle w:val="Textoindependiente"/>
        <w:spacing w:line="360" w:lineRule="auto"/>
        <w:rPr>
          <w:rFonts w:cs="Arial"/>
          <w:color w:val="000000" w:themeColor="text1"/>
          <w:sz w:val="22"/>
          <w:szCs w:val="22"/>
        </w:rPr>
      </w:pPr>
      <w:r>
        <w:rPr>
          <w:rFonts w:cs="Arial"/>
          <w:color w:val="000000" w:themeColor="text1"/>
          <w:sz w:val="22"/>
          <w:szCs w:val="22"/>
        </w:rPr>
        <w:t>------------------------------------------------------------------------------------------------------------------------</w:t>
      </w:r>
    </w:p>
    <w:p w:rsidR="00D800C8" w:rsidRDefault="00D95A18" w:rsidP="00D800C8">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D95A18">
        <w:rPr>
          <w:rFonts w:cs="Arial"/>
          <w:b/>
          <w:color w:val="000000" w:themeColor="text1"/>
          <w:sz w:val="22"/>
          <w:szCs w:val="22"/>
        </w:rPr>
        <w:t>ADENDUM</w:t>
      </w:r>
      <w:r>
        <w:rPr>
          <w:rFonts w:cs="Arial"/>
          <w:color w:val="000000" w:themeColor="text1"/>
          <w:sz w:val="22"/>
          <w:szCs w:val="22"/>
        </w:rPr>
        <w:t xml:space="preserve"> al contrato 57/16 a favor de la empresa  denominado Diseños &amp; Impresos de Seguridad S.A. de C.V., para el proyecto denominado </w:t>
      </w:r>
      <w:r w:rsidRPr="00D95A18">
        <w:rPr>
          <w:rFonts w:cs="Arial"/>
          <w:b/>
          <w:color w:val="000000" w:themeColor="text1"/>
          <w:sz w:val="22"/>
          <w:szCs w:val="22"/>
        </w:rPr>
        <w:t>“ADQUISICIÓN DE PLACAS Y CALCOMANÍAS VEHICULARES PARA EL ESTADO DE JALISCO”</w:t>
      </w:r>
      <w:r>
        <w:rPr>
          <w:rFonts w:cs="Arial"/>
          <w:color w:val="000000" w:themeColor="text1"/>
          <w:sz w:val="22"/>
          <w:szCs w:val="22"/>
        </w:rPr>
        <w:t xml:space="preserve"> por un monto equivalente de hasta $5´</w:t>
      </w:r>
      <w:r w:rsidR="004303DE">
        <w:rPr>
          <w:rFonts w:cs="Arial"/>
          <w:color w:val="000000" w:themeColor="text1"/>
          <w:sz w:val="22"/>
          <w:szCs w:val="22"/>
        </w:rPr>
        <w:t>455,480.00</w:t>
      </w:r>
      <w:r>
        <w:rPr>
          <w:rFonts w:cs="Arial"/>
          <w:color w:val="000000" w:themeColor="text1"/>
          <w:sz w:val="22"/>
          <w:szCs w:val="22"/>
        </w:rPr>
        <w:t xml:space="preserve"> (Cinco millones </w:t>
      </w:r>
      <w:r w:rsidR="004303DE">
        <w:rPr>
          <w:rFonts w:cs="Arial"/>
          <w:color w:val="000000" w:themeColor="text1"/>
          <w:sz w:val="22"/>
          <w:szCs w:val="22"/>
        </w:rPr>
        <w:t>cuatrocientos cincuenta y cinco mil cuatrocientos ochenta</w:t>
      </w:r>
      <w:r>
        <w:rPr>
          <w:rFonts w:cs="Arial"/>
          <w:color w:val="000000" w:themeColor="text1"/>
          <w:sz w:val="22"/>
          <w:szCs w:val="22"/>
        </w:rPr>
        <w:t xml:space="preserve"> pesos </w:t>
      </w:r>
      <w:r w:rsidR="004303DE">
        <w:rPr>
          <w:rFonts w:cs="Arial"/>
          <w:color w:val="000000" w:themeColor="text1"/>
          <w:sz w:val="22"/>
          <w:szCs w:val="22"/>
        </w:rPr>
        <w:t>00</w:t>
      </w:r>
      <w:r>
        <w:rPr>
          <w:rFonts w:cs="Arial"/>
          <w:color w:val="000000" w:themeColor="text1"/>
          <w:sz w:val="22"/>
          <w:szCs w:val="22"/>
        </w:rPr>
        <w:t xml:space="preserve">/100 moneda nacional) impuesto al valor agregado incluido, monto equivalente al </w:t>
      </w:r>
      <w:r w:rsidR="004303DE">
        <w:rPr>
          <w:rFonts w:cs="Arial"/>
          <w:color w:val="000000" w:themeColor="text1"/>
          <w:sz w:val="22"/>
          <w:szCs w:val="22"/>
        </w:rPr>
        <w:t>19.74</w:t>
      </w:r>
      <w:r>
        <w:rPr>
          <w:rFonts w:cs="Arial"/>
          <w:color w:val="000000" w:themeColor="text1"/>
          <w:sz w:val="22"/>
          <w:szCs w:val="22"/>
        </w:rPr>
        <w:t>% del total del contrato original; esto último en apego al artículo 21 fracción II del Reglamento de la Ley de Adquisiciones y Enajenaciones del Estado de Jalisco. --------------------------------------------</w:t>
      </w:r>
      <w:r w:rsidR="007B58E0">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4303DE"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sometió a consideración de los miembros presentes de la Comisión los siguientes puntos a tratar: --</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p>
    <w:p w:rsidR="00D800C8" w:rsidRPr="00454BF2" w:rsidRDefault="00D800C8" w:rsidP="00D800C8">
      <w:pPr>
        <w:pStyle w:val="Textoindependiente"/>
        <w:numPr>
          <w:ilvl w:val="1"/>
          <w:numId w:val="2"/>
        </w:numPr>
        <w:spacing w:line="360" w:lineRule="auto"/>
        <w:ind w:left="0" w:firstLine="0"/>
        <w:rPr>
          <w:rFonts w:cs="Arial"/>
          <w:color w:val="000000" w:themeColor="text1"/>
          <w:sz w:val="22"/>
          <w:szCs w:val="22"/>
        </w:rPr>
      </w:pPr>
      <w:r w:rsidRPr="00454BF2">
        <w:rPr>
          <w:rFonts w:cs="Arial"/>
          <w:color w:val="000000" w:themeColor="text1"/>
          <w:sz w:val="22"/>
          <w:szCs w:val="22"/>
        </w:rPr>
        <w:t xml:space="preserve">Se somete a consideración la </w:t>
      </w:r>
      <w:r w:rsidRPr="00D800C8">
        <w:rPr>
          <w:rFonts w:cs="Arial"/>
          <w:b/>
          <w:color w:val="000000" w:themeColor="text1"/>
          <w:sz w:val="22"/>
          <w:szCs w:val="22"/>
        </w:rPr>
        <w:t>PRESENTACIÓN DE LAS BASES</w:t>
      </w:r>
      <w:r w:rsidRPr="00454BF2">
        <w:rPr>
          <w:rFonts w:cs="Arial"/>
          <w:color w:val="000000" w:themeColor="text1"/>
          <w:sz w:val="22"/>
          <w:szCs w:val="22"/>
        </w:rPr>
        <w:t xml:space="preserve"> para el proyecto denominado </w:t>
      </w:r>
      <w:r w:rsidRPr="00D800C8">
        <w:rPr>
          <w:rFonts w:cs="Arial"/>
          <w:b/>
          <w:color w:val="000000" w:themeColor="text1"/>
          <w:sz w:val="22"/>
          <w:szCs w:val="22"/>
        </w:rPr>
        <w:t>“</w:t>
      </w:r>
      <w:r>
        <w:rPr>
          <w:rFonts w:cs="Arial"/>
          <w:b/>
          <w:color w:val="000000" w:themeColor="text1"/>
          <w:sz w:val="22"/>
          <w:szCs w:val="22"/>
        </w:rPr>
        <w:t>PÓLIZA DE MANTENIMIENTO A INFRAESTRUCTURA DE CORREO ELECTRÓNICO DEL GOBIERNO DEL ESTADO DE JALISCO</w:t>
      </w:r>
      <w:r w:rsidRPr="00D800C8">
        <w:rPr>
          <w:rFonts w:cs="Arial"/>
          <w:b/>
          <w:color w:val="000000" w:themeColor="text1"/>
          <w:sz w:val="22"/>
          <w:szCs w:val="22"/>
        </w:rPr>
        <w:t>”;</w:t>
      </w:r>
      <w:r w:rsidRPr="00454BF2">
        <w:rPr>
          <w:rFonts w:cs="Arial"/>
          <w:color w:val="000000" w:themeColor="text1"/>
          <w:sz w:val="22"/>
          <w:szCs w:val="22"/>
        </w:rPr>
        <w:t xml:space="preserve"> esto último en apego al artículo 52 fracción XIII de la Ley de Adquisiciones y Enajenaciones del Estado de Jalisco.</w:t>
      </w:r>
    </w:p>
    <w:p w:rsidR="00D800C8" w:rsidRPr="00454BF2" w:rsidRDefault="00D800C8" w:rsidP="00D800C8">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lastRenderedPageBreak/>
        <w:t>------------------------------------------------------------------------------------------------------------------------</w:t>
      </w:r>
    </w:p>
    <w:p w:rsidR="006C67AD" w:rsidRPr="00454BF2" w:rsidRDefault="006C67AD" w:rsidP="006C67AD">
      <w:pPr>
        <w:pStyle w:val="Textoindependiente"/>
        <w:numPr>
          <w:ilvl w:val="1"/>
          <w:numId w:val="2"/>
        </w:numPr>
        <w:spacing w:line="360" w:lineRule="auto"/>
        <w:ind w:left="0" w:firstLine="0"/>
        <w:rPr>
          <w:rFonts w:cs="Arial"/>
          <w:color w:val="000000" w:themeColor="text1"/>
          <w:sz w:val="22"/>
          <w:szCs w:val="22"/>
        </w:rPr>
      </w:pPr>
      <w:r w:rsidRPr="00454BF2">
        <w:rPr>
          <w:rFonts w:cs="Arial"/>
          <w:color w:val="000000" w:themeColor="text1"/>
          <w:sz w:val="22"/>
          <w:szCs w:val="22"/>
        </w:rPr>
        <w:t xml:space="preserve">Se somete a consideración la </w:t>
      </w:r>
      <w:r w:rsidRPr="00D800C8">
        <w:rPr>
          <w:rFonts w:cs="Arial"/>
          <w:b/>
          <w:color w:val="000000" w:themeColor="text1"/>
          <w:sz w:val="22"/>
          <w:szCs w:val="22"/>
        </w:rPr>
        <w:t>PRESENTACIÓN DE LAS BASES</w:t>
      </w:r>
      <w:r w:rsidRPr="00454BF2">
        <w:rPr>
          <w:rFonts w:cs="Arial"/>
          <w:color w:val="000000" w:themeColor="text1"/>
          <w:sz w:val="22"/>
          <w:szCs w:val="22"/>
        </w:rPr>
        <w:t xml:space="preserve"> para el proyecto denominado </w:t>
      </w:r>
      <w:r w:rsidRPr="00D800C8">
        <w:rPr>
          <w:rFonts w:cs="Arial"/>
          <w:b/>
          <w:color w:val="000000" w:themeColor="text1"/>
          <w:sz w:val="22"/>
          <w:szCs w:val="22"/>
        </w:rPr>
        <w:t>“</w:t>
      </w:r>
      <w:r>
        <w:rPr>
          <w:rFonts w:cs="Arial"/>
          <w:b/>
          <w:color w:val="000000" w:themeColor="text1"/>
          <w:sz w:val="22"/>
          <w:szCs w:val="22"/>
        </w:rPr>
        <w:t>MANTENIMIENTO DE AERONAVE, SUMINISTRO E INSTALACIÓN DE EQUIPO AL HELICOPTERO XC-LJP</w:t>
      </w:r>
      <w:r w:rsidRPr="00D800C8">
        <w:rPr>
          <w:rFonts w:cs="Arial"/>
          <w:b/>
          <w:color w:val="000000" w:themeColor="text1"/>
          <w:sz w:val="22"/>
          <w:szCs w:val="22"/>
        </w:rPr>
        <w:t>”;</w:t>
      </w:r>
      <w:r w:rsidRPr="00454BF2">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r w:rsidR="007B58E0">
        <w:rPr>
          <w:rFonts w:cs="Arial"/>
          <w:color w:val="000000" w:themeColor="text1"/>
          <w:sz w:val="22"/>
          <w:szCs w:val="22"/>
        </w:rPr>
        <w:t>------</w:t>
      </w:r>
    </w:p>
    <w:p w:rsidR="006C67AD" w:rsidRPr="00454BF2" w:rsidRDefault="006C67AD" w:rsidP="006C67AD">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w:t>
      </w:r>
    </w:p>
    <w:p w:rsidR="006C67AD" w:rsidRPr="00454BF2" w:rsidRDefault="006C67AD" w:rsidP="006C67AD">
      <w:pPr>
        <w:pStyle w:val="Textoindependiente"/>
        <w:numPr>
          <w:ilvl w:val="1"/>
          <w:numId w:val="2"/>
        </w:numPr>
        <w:spacing w:line="360" w:lineRule="auto"/>
        <w:ind w:left="0" w:firstLine="0"/>
        <w:rPr>
          <w:rFonts w:cs="Arial"/>
          <w:color w:val="000000" w:themeColor="text1"/>
          <w:sz w:val="22"/>
          <w:szCs w:val="22"/>
        </w:rPr>
      </w:pPr>
      <w:r w:rsidRPr="00454BF2">
        <w:rPr>
          <w:rFonts w:cs="Arial"/>
          <w:color w:val="000000" w:themeColor="text1"/>
          <w:sz w:val="22"/>
          <w:szCs w:val="22"/>
        </w:rPr>
        <w:t xml:space="preserve">Se somete a consideración la </w:t>
      </w:r>
      <w:r w:rsidRPr="00D800C8">
        <w:rPr>
          <w:rFonts w:cs="Arial"/>
          <w:b/>
          <w:color w:val="000000" w:themeColor="text1"/>
          <w:sz w:val="22"/>
          <w:szCs w:val="22"/>
        </w:rPr>
        <w:t>PRESENTACIÓN DE LAS BASES</w:t>
      </w:r>
      <w:r w:rsidRPr="00454BF2">
        <w:rPr>
          <w:rFonts w:cs="Arial"/>
          <w:color w:val="000000" w:themeColor="text1"/>
          <w:sz w:val="22"/>
          <w:szCs w:val="22"/>
        </w:rPr>
        <w:t xml:space="preserve"> para el proyecto denominado </w:t>
      </w:r>
      <w:r w:rsidRPr="00D800C8">
        <w:rPr>
          <w:rFonts w:cs="Arial"/>
          <w:b/>
          <w:color w:val="000000" w:themeColor="text1"/>
          <w:sz w:val="22"/>
          <w:szCs w:val="22"/>
        </w:rPr>
        <w:t>“</w:t>
      </w:r>
      <w:r>
        <w:rPr>
          <w:rFonts w:cs="Arial"/>
          <w:b/>
          <w:color w:val="000000" w:themeColor="text1"/>
          <w:sz w:val="22"/>
          <w:szCs w:val="22"/>
        </w:rPr>
        <w:t>ENAJENACIÓN DE MAQUINARIA PESADA DE LA SECRETARÍA DE DESARROLLO RURAL</w:t>
      </w:r>
      <w:r w:rsidRPr="00D800C8">
        <w:rPr>
          <w:rFonts w:cs="Arial"/>
          <w:b/>
          <w:color w:val="000000" w:themeColor="text1"/>
          <w:sz w:val="22"/>
          <w:szCs w:val="22"/>
        </w:rPr>
        <w:t>”;</w:t>
      </w:r>
      <w:r w:rsidRPr="00454BF2">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p>
    <w:p w:rsidR="006C67AD" w:rsidRPr="00454BF2" w:rsidRDefault="006C67AD" w:rsidP="006C67AD">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w:t>
      </w:r>
    </w:p>
    <w:p w:rsidR="000D64B4" w:rsidRDefault="000D64B4" w:rsidP="000D64B4">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Pr>
          <w:rFonts w:cs="Arial"/>
          <w:b/>
          <w:color w:val="000000" w:themeColor="text1"/>
          <w:sz w:val="22"/>
          <w:szCs w:val="22"/>
        </w:rPr>
        <w:t>PRESENTACIÓN DE LAS BASES</w:t>
      </w:r>
      <w:r>
        <w:rPr>
          <w:rFonts w:cs="Arial"/>
          <w:color w:val="000000" w:themeColor="text1"/>
          <w:sz w:val="22"/>
          <w:szCs w:val="22"/>
        </w:rPr>
        <w:t xml:space="preserve"> para el proyecto denominado </w:t>
      </w:r>
      <w:r>
        <w:rPr>
          <w:rFonts w:cs="Arial"/>
          <w:b/>
          <w:color w:val="000000" w:themeColor="text1"/>
          <w:sz w:val="22"/>
          <w:szCs w:val="22"/>
        </w:rPr>
        <w:t>“ADQUISICIÓN DE VEHÍCULOS UTILITARIOS PARA EL COLEGIO DE BACHILLERES DEL ESTADO DE JALISCO”;</w:t>
      </w:r>
      <w:r>
        <w:rPr>
          <w:rFonts w:cs="Arial"/>
          <w:color w:val="000000" w:themeColor="text1"/>
          <w:sz w:val="22"/>
          <w:szCs w:val="22"/>
        </w:rPr>
        <w:t xml:space="preserve"> esto último en apego al artículo 52 fracción XIII de la Ley de Adquisiciones y Enajenaciones del Estado de Jalisco.  -----------</w:t>
      </w:r>
      <w:r w:rsidR="007B58E0">
        <w:rPr>
          <w:rFonts w:cs="Arial"/>
          <w:color w:val="000000" w:themeColor="text1"/>
          <w:sz w:val="22"/>
          <w:szCs w:val="22"/>
        </w:rPr>
        <w:t>--------------</w:t>
      </w:r>
    </w:p>
    <w:p w:rsidR="000D64B4" w:rsidRDefault="000D64B4" w:rsidP="000D64B4">
      <w:pPr>
        <w:pStyle w:val="Textoindependiente"/>
        <w:spacing w:line="360" w:lineRule="auto"/>
        <w:rPr>
          <w:rFonts w:cs="Arial"/>
          <w:color w:val="000000" w:themeColor="text1"/>
          <w:sz w:val="22"/>
          <w:szCs w:val="22"/>
        </w:rPr>
      </w:pPr>
      <w:r>
        <w:rPr>
          <w:rFonts w:cs="Arial"/>
          <w:color w:val="000000" w:themeColor="text1"/>
          <w:sz w:val="22"/>
          <w:szCs w:val="22"/>
        </w:rPr>
        <w:t>------------------------------------------------------------------------------------------------------------------------</w:t>
      </w:r>
    </w:p>
    <w:p w:rsidR="006834D5" w:rsidRDefault="000D64B4" w:rsidP="000D64B4">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PRESENTACIÓN DE LAS BASES</w:t>
      </w:r>
      <w:r>
        <w:rPr>
          <w:rFonts w:cs="Arial"/>
          <w:color w:val="000000" w:themeColor="text1"/>
          <w:sz w:val="22"/>
          <w:szCs w:val="22"/>
        </w:rPr>
        <w:t xml:space="preserve"> para el proyecto denominado “</w:t>
      </w:r>
      <w:r>
        <w:rPr>
          <w:rFonts w:cs="Arial"/>
          <w:b/>
          <w:color w:val="000000" w:themeColor="text1"/>
          <w:sz w:val="22"/>
          <w:szCs w:val="22"/>
        </w:rPr>
        <w:t>SEGURO COLECTIVO DE VIDA PARA PERSONAL DEL COLEGIO DE BACHILLERES DEL ESTADO DE JALISCO</w:t>
      </w:r>
      <w:r>
        <w:rPr>
          <w:rFonts w:cs="Arial"/>
          <w:color w:val="000000" w:themeColor="text1"/>
          <w:sz w:val="22"/>
          <w:szCs w:val="22"/>
        </w:rPr>
        <w:t>”; esto último en apego al artículo 52 fracción XIII de la Ley de Adquisiciones y Enajenaciones del Estado de Jalisco. ------------------------</w:t>
      </w:r>
      <w:r w:rsidR="006834D5" w:rsidRPr="00661427">
        <w:rPr>
          <w:rFonts w:cs="Arial"/>
          <w:sz w:val="22"/>
          <w:szCs w:val="22"/>
        </w:rPr>
        <w:t>---------------------------------------------------------------------------------------------------------------------</w:t>
      </w:r>
      <w:r w:rsidR="00936C5D" w:rsidRPr="00661427">
        <w:rPr>
          <w:rFonts w:cs="Arial"/>
          <w:sz w:val="22"/>
          <w:szCs w:val="22"/>
        </w:rPr>
        <w:t>---</w:t>
      </w:r>
      <w:r w:rsidR="007B58E0">
        <w:rPr>
          <w:rFonts w:cs="Arial"/>
          <w:sz w:val="22"/>
          <w:szCs w:val="22"/>
        </w:rPr>
        <w:t>--</w:t>
      </w:r>
    </w:p>
    <w:p w:rsidR="00033CA8" w:rsidRPr="00033CA8" w:rsidRDefault="00033CA8" w:rsidP="000D64B4">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w:t>
      </w:r>
      <w:r w:rsidR="000A09C2">
        <w:rPr>
          <w:rFonts w:cs="Arial"/>
          <w:color w:val="000000" w:themeColor="text1"/>
          <w:sz w:val="22"/>
          <w:szCs w:val="22"/>
        </w:rPr>
        <w:t xml:space="preserve">la </w:t>
      </w:r>
      <w:r w:rsidR="000A09C2" w:rsidRPr="00033CA8">
        <w:rPr>
          <w:rFonts w:cs="Arial"/>
          <w:b/>
          <w:color w:val="000000" w:themeColor="text1"/>
          <w:sz w:val="22"/>
          <w:szCs w:val="22"/>
        </w:rPr>
        <w:t>PRÓRROGA</w:t>
      </w:r>
      <w:r w:rsidR="000A09C2">
        <w:rPr>
          <w:rFonts w:cs="Arial"/>
          <w:color w:val="000000" w:themeColor="text1"/>
          <w:sz w:val="22"/>
          <w:szCs w:val="22"/>
        </w:rPr>
        <w:t xml:space="preserve"> a los contratos 761/13, 843/13  y 844/13 a favor de la empresa denominada </w:t>
      </w:r>
      <w:r w:rsidR="000A09C2" w:rsidRPr="00033CA8">
        <w:rPr>
          <w:rFonts w:cs="Arial"/>
          <w:b/>
          <w:color w:val="000000" w:themeColor="text1"/>
          <w:sz w:val="22"/>
          <w:szCs w:val="22"/>
        </w:rPr>
        <w:t>AXTEL S.A.B. de C.V.</w:t>
      </w:r>
      <w:r w:rsidR="000A09C2">
        <w:rPr>
          <w:rFonts w:cs="Arial"/>
          <w:color w:val="000000" w:themeColor="text1"/>
          <w:sz w:val="22"/>
          <w:szCs w:val="22"/>
        </w:rPr>
        <w:t xml:space="preserve"> correspondiente a la Licitación Pública Local LPL16/2013 para el proyecto denominado </w:t>
      </w:r>
      <w:r w:rsidR="000A09C2">
        <w:rPr>
          <w:rFonts w:cs="Arial"/>
          <w:b/>
          <w:color w:val="000000" w:themeColor="text1"/>
          <w:sz w:val="22"/>
          <w:szCs w:val="22"/>
        </w:rPr>
        <w:t>SISTEMA DE INTEGRACIÓN Y GESTIÓN GUBERNAMENTAL</w:t>
      </w:r>
      <w:r w:rsidR="000A09C2">
        <w:rPr>
          <w:rFonts w:cs="Arial"/>
          <w:color w:val="000000" w:themeColor="text1"/>
          <w:sz w:val="22"/>
          <w:szCs w:val="22"/>
        </w:rPr>
        <w:t xml:space="preserve"> solicitado mediante oficio y signado por el Lic. Eduardo Gómez de la O, Coordinador General de Gestión Gubernamental de la Secretaría de Planeación, Administración y Finanzas, para la ampliación de los contratos antes mencionados, los cuales vencen el día 31 de diciembre de 2016, y debiendo entregar hasta </w:t>
      </w:r>
      <w:r w:rsidR="000A09C2">
        <w:rPr>
          <w:rFonts w:cs="Arial"/>
          <w:color w:val="000000" w:themeColor="text1"/>
          <w:sz w:val="22"/>
          <w:szCs w:val="22"/>
        </w:rPr>
        <w:lastRenderedPageBreak/>
        <w:t xml:space="preserve">el día 31 de </w:t>
      </w:r>
      <w:r w:rsidR="00BF4C05">
        <w:rPr>
          <w:rFonts w:cs="Arial"/>
          <w:color w:val="000000" w:themeColor="text1"/>
          <w:sz w:val="22"/>
          <w:szCs w:val="22"/>
        </w:rPr>
        <w:t>diciembre</w:t>
      </w:r>
      <w:r w:rsidR="000A09C2">
        <w:rPr>
          <w:rFonts w:cs="Arial"/>
          <w:color w:val="000000" w:themeColor="text1"/>
          <w:sz w:val="22"/>
          <w:szCs w:val="22"/>
        </w:rPr>
        <w:t xml:space="preserve"> de 2017; esto último en apego al artículo 21 fracción III del Reglamento de la Ley de Adquisiciones y Enajenaciones del Estado de Jalisco.</w:t>
      </w:r>
      <w:r>
        <w:rPr>
          <w:rFonts w:cs="Arial"/>
          <w:color w:val="000000" w:themeColor="text1"/>
          <w:sz w:val="22"/>
          <w:szCs w:val="22"/>
        </w:rPr>
        <w:t xml:space="preserve"> -</w:t>
      </w:r>
      <w:r w:rsidR="00BF4C05">
        <w:rPr>
          <w:rFonts w:cs="Arial"/>
          <w:color w:val="000000" w:themeColor="text1"/>
          <w:sz w:val="22"/>
          <w:szCs w:val="22"/>
        </w:rPr>
        <w:t>---</w:t>
      </w:r>
      <w:r w:rsidR="007B58E0">
        <w:rPr>
          <w:rFonts w:cs="Arial"/>
          <w:color w:val="000000" w:themeColor="text1"/>
          <w:sz w:val="22"/>
          <w:szCs w:val="22"/>
        </w:rPr>
        <w:t>----------</w:t>
      </w:r>
    </w:p>
    <w:p w:rsidR="00033CA8" w:rsidRDefault="00051C2B" w:rsidP="00033CA8">
      <w:pPr>
        <w:pStyle w:val="Textoindependiente"/>
        <w:spacing w:line="360" w:lineRule="auto"/>
        <w:rPr>
          <w:rFonts w:cs="Arial"/>
          <w:color w:val="000000" w:themeColor="text1"/>
          <w:sz w:val="22"/>
          <w:szCs w:val="22"/>
        </w:rPr>
      </w:pPr>
      <w:r>
        <w:rPr>
          <w:rFonts w:cs="Arial"/>
          <w:color w:val="000000" w:themeColor="text1"/>
          <w:sz w:val="22"/>
          <w:szCs w:val="22"/>
        </w:rPr>
        <w:t>----------------------------------------------------------------------------------------------------------------------</w:t>
      </w:r>
      <w:r w:rsidR="007B58E0">
        <w:rPr>
          <w:rFonts w:cs="Arial"/>
          <w:color w:val="000000" w:themeColor="text1"/>
          <w:sz w:val="22"/>
          <w:szCs w:val="22"/>
        </w:rPr>
        <w:t>-</w:t>
      </w:r>
      <w:r>
        <w:rPr>
          <w:rFonts w:cs="Arial"/>
          <w:color w:val="000000" w:themeColor="text1"/>
          <w:sz w:val="22"/>
          <w:szCs w:val="22"/>
        </w:rPr>
        <w:t>-</w:t>
      </w:r>
    </w:p>
    <w:p w:rsidR="00033CA8" w:rsidRDefault="00051C2B" w:rsidP="00033CA8">
      <w:pPr>
        <w:pStyle w:val="Textoindependiente"/>
        <w:spacing w:line="360" w:lineRule="auto"/>
        <w:rPr>
          <w:rFonts w:cs="Arial"/>
          <w:color w:val="000000" w:themeColor="text1"/>
          <w:sz w:val="22"/>
          <w:szCs w:val="22"/>
        </w:rPr>
      </w:pPr>
      <w:r>
        <w:rPr>
          <w:rFonts w:cs="Arial"/>
          <w:color w:val="000000" w:themeColor="text1"/>
          <w:sz w:val="22"/>
          <w:szCs w:val="22"/>
        </w:rPr>
        <w:t>-----------------------------------------------------------------------------------------------------------------------</w:t>
      </w:r>
      <w:r w:rsidR="007B58E0">
        <w:rPr>
          <w:rFonts w:cs="Arial"/>
          <w:color w:val="000000" w:themeColor="text1"/>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D800C8">
        <w:rPr>
          <w:rFonts w:cs="Arial"/>
          <w:b/>
          <w:sz w:val="22"/>
          <w:szCs w:val="22"/>
          <w:u w:val="single"/>
        </w:rPr>
        <w:t>46</w:t>
      </w:r>
      <w:r w:rsidR="006459F8" w:rsidRPr="001826EE">
        <w:rPr>
          <w:rFonts w:cs="Arial"/>
          <w:b/>
          <w:sz w:val="22"/>
          <w:szCs w:val="22"/>
          <w:u w:val="single"/>
        </w:rPr>
        <w:t>-</w:t>
      </w:r>
      <w:r w:rsidR="008E6B35">
        <w:rPr>
          <w:rFonts w:cs="Arial"/>
          <w:b/>
          <w:sz w:val="22"/>
          <w:szCs w:val="22"/>
          <w:u w:val="single"/>
        </w:rPr>
        <w:t>E/1</w:t>
      </w:r>
      <w:r w:rsidR="008B6880">
        <w:rPr>
          <w:rFonts w:cs="Arial"/>
          <w:b/>
          <w:sz w:val="22"/>
          <w:szCs w:val="22"/>
          <w:u w:val="single"/>
        </w:rPr>
        <w:t>6</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6C67AD">
        <w:rPr>
          <w:rFonts w:cs="Arial"/>
          <w:color w:val="000000" w:themeColor="text1"/>
          <w:sz w:val="22"/>
          <w:szCs w:val="22"/>
        </w:rPr>
        <w:t xml:space="preserve">la </w:t>
      </w:r>
      <w:r w:rsidR="006C67AD">
        <w:rPr>
          <w:rFonts w:cs="Arial"/>
          <w:b/>
          <w:sz w:val="22"/>
          <w:szCs w:val="22"/>
        </w:rPr>
        <w:t>RESOLUCIÓN</w:t>
      </w:r>
      <w:r w:rsidR="006C67AD">
        <w:rPr>
          <w:rFonts w:cs="Arial"/>
          <w:b/>
          <w:color w:val="000000" w:themeColor="text1"/>
          <w:sz w:val="22"/>
          <w:szCs w:val="22"/>
        </w:rPr>
        <w:t xml:space="preserve"> </w:t>
      </w:r>
      <w:r w:rsidR="006C67AD">
        <w:rPr>
          <w:rFonts w:cs="Arial"/>
          <w:color w:val="000000" w:themeColor="text1"/>
          <w:sz w:val="22"/>
          <w:szCs w:val="22"/>
        </w:rPr>
        <w:t xml:space="preserve">al concurso C85/2016 correspondiente al proyecto denominado </w:t>
      </w:r>
      <w:r w:rsidR="006C67AD">
        <w:rPr>
          <w:rFonts w:cs="Arial"/>
          <w:b/>
          <w:color w:val="000000" w:themeColor="text1"/>
          <w:sz w:val="22"/>
          <w:szCs w:val="22"/>
        </w:rPr>
        <w:t>“ESTUDIOS PSICOLÓGICOS PARA EL CENTRO ESTATAL DE CONTROL Y CONFIANZA</w:t>
      </w:r>
      <w:r w:rsidR="006C67AD" w:rsidRPr="004D7ED3">
        <w:rPr>
          <w:rFonts w:cs="Arial"/>
          <w:b/>
          <w:color w:val="000000" w:themeColor="text1"/>
          <w:sz w:val="22"/>
          <w:szCs w:val="22"/>
        </w:rPr>
        <w:t xml:space="preserve">” </w:t>
      </w:r>
      <w:r w:rsidR="006C67AD">
        <w:rPr>
          <w:rFonts w:cs="Arial"/>
          <w:color w:val="000000" w:themeColor="text1"/>
          <w:sz w:val="22"/>
          <w:szCs w:val="22"/>
        </w:rPr>
        <w:t xml:space="preserve">para la adjudicación a la empresa </w:t>
      </w:r>
      <w:r w:rsidR="006C67AD" w:rsidRPr="006C67AD">
        <w:rPr>
          <w:rFonts w:cs="Arial"/>
          <w:b/>
          <w:color w:val="000000" w:themeColor="text1"/>
          <w:sz w:val="22"/>
          <w:szCs w:val="22"/>
        </w:rPr>
        <w:t>denominada Educación para Resistir el Uso y Abuso de Drogas y la Violencia A.C.</w:t>
      </w:r>
      <w:r w:rsidR="006C67AD">
        <w:rPr>
          <w:rFonts w:cs="Arial"/>
          <w:color w:val="000000" w:themeColor="text1"/>
          <w:sz w:val="22"/>
          <w:szCs w:val="22"/>
        </w:rPr>
        <w:t xml:space="preserve">, por un monto de hasta $6´759,987.00 (Seis millones setecientos cincuenta y nueve mil novecientos ochenta y siete pesos 00/100 moneda nacional) impuesto al valor agregado incluido </w:t>
      </w:r>
      <w:r w:rsidR="006C67AD">
        <w:rPr>
          <w:rFonts w:cs="Arial"/>
          <w:color w:val="000000" w:themeColor="text1"/>
          <w:sz w:val="22"/>
          <w:szCs w:val="22"/>
          <w:lang w:val="es-ES"/>
        </w:rPr>
        <w:t>debido a que cumplen técnica, económica y administrativamente con lo solicitado en bases</w:t>
      </w:r>
      <w:r w:rsidR="006C67AD">
        <w:rPr>
          <w:rFonts w:cs="Arial"/>
          <w:color w:val="000000" w:themeColor="text1"/>
          <w:sz w:val="22"/>
          <w:szCs w:val="22"/>
        </w:rPr>
        <w:t>; esto último en apego al artículo 52 fracción I,  II,  III,  X y XII de la Ley de Adquisiciones y Enajenaciones del Gobierno del Estado de Jalisco. -----------------------------------------------------------------------------------------------</w:t>
      </w:r>
      <w:r w:rsidR="007B58E0">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D800C8">
        <w:rPr>
          <w:rFonts w:cs="Arial"/>
          <w:sz w:val="22"/>
          <w:szCs w:val="22"/>
        </w:rPr>
        <w:t>-</w:t>
      </w:r>
      <w:r w:rsidR="007B58E0">
        <w:rPr>
          <w:rFonts w:cs="Arial"/>
          <w:sz w:val="22"/>
          <w:szCs w:val="22"/>
        </w:rPr>
        <w:t>-</w:t>
      </w:r>
      <w:r w:rsidR="00D800C8">
        <w:rPr>
          <w:rFonts w:cs="Arial"/>
          <w:sz w:val="22"/>
          <w:szCs w:val="22"/>
        </w:rPr>
        <w:t>-</w:t>
      </w:r>
    </w:p>
    <w:p w:rsidR="00D800C8" w:rsidRPr="00457F73" w:rsidRDefault="00D800C8" w:rsidP="00D800C8">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46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C67AD">
        <w:rPr>
          <w:rFonts w:cs="Arial"/>
          <w:color w:val="000000" w:themeColor="text1"/>
          <w:sz w:val="22"/>
          <w:szCs w:val="22"/>
        </w:rPr>
        <w:t xml:space="preserve">la </w:t>
      </w:r>
      <w:r w:rsidR="006C67AD">
        <w:rPr>
          <w:rFonts w:cs="Arial"/>
          <w:b/>
          <w:sz w:val="22"/>
          <w:szCs w:val="22"/>
        </w:rPr>
        <w:t>RESOLUCIÓN</w:t>
      </w:r>
      <w:r w:rsidR="006C67AD">
        <w:rPr>
          <w:rFonts w:cs="Arial"/>
          <w:b/>
          <w:color w:val="000000" w:themeColor="text1"/>
          <w:sz w:val="22"/>
          <w:szCs w:val="22"/>
        </w:rPr>
        <w:t xml:space="preserve"> </w:t>
      </w:r>
      <w:r w:rsidR="006C67AD">
        <w:rPr>
          <w:rFonts w:cs="Arial"/>
          <w:color w:val="000000" w:themeColor="text1"/>
          <w:sz w:val="22"/>
          <w:szCs w:val="22"/>
        </w:rPr>
        <w:t xml:space="preserve">al concurso C95/2016 correspondiente al proyecto denominado </w:t>
      </w:r>
      <w:r w:rsidR="006C67AD">
        <w:rPr>
          <w:rFonts w:cs="Arial"/>
          <w:b/>
          <w:color w:val="000000" w:themeColor="text1"/>
          <w:sz w:val="22"/>
          <w:szCs w:val="22"/>
        </w:rPr>
        <w:t>“SERVICIOS DE ACTUALIZACIÓN DE ERP-C3 MINERÍA DE DATOS 2012 Y SIAT</w:t>
      </w:r>
      <w:r w:rsidR="006C67AD" w:rsidRPr="004D7ED3">
        <w:rPr>
          <w:rFonts w:cs="Arial"/>
          <w:b/>
          <w:color w:val="000000" w:themeColor="text1"/>
          <w:sz w:val="22"/>
          <w:szCs w:val="22"/>
        </w:rPr>
        <w:t xml:space="preserve">” </w:t>
      </w:r>
      <w:r w:rsidR="006C67AD">
        <w:rPr>
          <w:rFonts w:cs="Arial"/>
          <w:color w:val="000000" w:themeColor="text1"/>
          <w:sz w:val="22"/>
          <w:szCs w:val="22"/>
        </w:rPr>
        <w:t xml:space="preserve">para la adjudicación al participante denominado SCOUTECH S.A. de C.V. por un monto total de hasta $5´463,196.50 (Cinco millones cuatrocientos sesenta y tres mil ciento noventa y seis pesos 50/100 moneda nacional) impuesto al valor agregado incluido; </w:t>
      </w:r>
      <w:r w:rsidR="006C67AD">
        <w:rPr>
          <w:rFonts w:cs="Arial"/>
          <w:color w:val="000000" w:themeColor="text1"/>
          <w:sz w:val="22"/>
          <w:szCs w:val="22"/>
          <w:lang w:val="es-ES"/>
        </w:rPr>
        <w:t>debido a que cumplen técnica, económica y administrativamente con lo solicitado en bases</w:t>
      </w:r>
      <w:r w:rsidR="006C67AD">
        <w:rPr>
          <w:rFonts w:cs="Arial"/>
          <w:color w:val="000000" w:themeColor="text1"/>
          <w:sz w:val="22"/>
          <w:szCs w:val="22"/>
        </w:rPr>
        <w:t>; esto último en apego al artículo 52 fracción I,  II,  III,  X y XII de la Ley de Adquisiciones y Enajenaciones del Gobierno del Estado de Jalisco. -----------------------------------------------------------------------------------------------</w:t>
      </w:r>
      <w:r w:rsidR="007B58E0">
        <w:rPr>
          <w:rFonts w:cs="Arial"/>
          <w:color w:val="000000" w:themeColor="text1"/>
          <w:sz w:val="22"/>
          <w:szCs w:val="22"/>
        </w:rPr>
        <w:t>--------------</w:t>
      </w:r>
    </w:p>
    <w:p w:rsidR="00D800C8" w:rsidRDefault="00D800C8" w:rsidP="00D800C8">
      <w:pPr>
        <w:pStyle w:val="Textoindependiente"/>
        <w:spacing w:line="360" w:lineRule="auto"/>
        <w:rPr>
          <w:rFonts w:cs="Arial"/>
          <w:b/>
          <w:sz w:val="22"/>
          <w:szCs w:val="22"/>
          <w:u w:val="single"/>
        </w:rPr>
      </w:pPr>
      <w:r>
        <w:rPr>
          <w:rFonts w:cs="Arial"/>
          <w:sz w:val="22"/>
          <w:szCs w:val="22"/>
        </w:rPr>
        <w:t>-----------------------------------------------------------------------------------------------------------------------</w:t>
      </w:r>
      <w:r w:rsidR="007B58E0">
        <w:rPr>
          <w:rFonts w:cs="Arial"/>
          <w:sz w:val="22"/>
          <w:szCs w:val="22"/>
        </w:rPr>
        <w:t>-</w:t>
      </w:r>
    </w:p>
    <w:p w:rsidR="00D800C8" w:rsidRPr="00457F73" w:rsidRDefault="00D800C8" w:rsidP="00D800C8">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46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C67AD">
        <w:rPr>
          <w:rFonts w:cs="Arial"/>
          <w:color w:val="000000" w:themeColor="text1"/>
          <w:sz w:val="22"/>
          <w:szCs w:val="22"/>
        </w:rPr>
        <w:t xml:space="preserve">la </w:t>
      </w:r>
      <w:r w:rsidR="006C67AD">
        <w:rPr>
          <w:rFonts w:cs="Arial"/>
          <w:b/>
          <w:sz w:val="22"/>
          <w:szCs w:val="22"/>
        </w:rPr>
        <w:t>RESOLUCIÓN</w:t>
      </w:r>
      <w:r w:rsidR="006C67AD" w:rsidRPr="00D06B54">
        <w:rPr>
          <w:rFonts w:cs="Arial"/>
          <w:color w:val="000000" w:themeColor="text1"/>
          <w:sz w:val="22"/>
          <w:szCs w:val="22"/>
        </w:rPr>
        <w:t xml:space="preserve"> </w:t>
      </w:r>
      <w:r w:rsidR="006C67AD">
        <w:rPr>
          <w:rFonts w:cs="Arial"/>
          <w:color w:val="000000" w:themeColor="text1"/>
          <w:sz w:val="22"/>
          <w:szCs w:val="22"/>
        </w:rPr>
        <w:t xml:space="preserve">al concurso C96/2016 correspondiente al proyecto denominado </w:t>
      </w:r>
      <w:r w:rsidR="006C67AD">
        <w:rPr>
          <w:rFonts w:cs="Arial"/>
          <w:b/>
          <w:color w:val="000000" w:themeColor="text1"/>
          <w:sz w:val="22"/>
          <w:szCs w:val="22"/>
        </w:rPr>
        <w:t xml:space="preserve">“MANTENIMIENTO DE EQUIPO DE </w:t>
      </w:r>
      <w:r w:rsidR="006C67AD">
        <w:rPr>
          <w:rFonts w:cs="Arial"/>
          <w:b/>
          <w:color w:val="000000" w:themeColor="text1"/>
          <w:sz w:val="22"/>
          <w:szCs w:val="22"/>
        </w:rPr>
        <w:lastRenderedPageBreak/>
        <w:t>CÓMPUTO, PÓLIZA DE MANTENIMIENTO PREVENTIVO Y CORRECTIVO PARA EQUIPAMIENTO DE HP DEL GOBIERNO DEL ESTADO</w:t>
      </w:r>
      <w:r w:rsidR="006C67AD" w:rsidRPr="004D7ED3">
        <w:rPr>
          <w:rFonts w:cs="Arial"/>
          <w:b/>
          <w:color w:val="000000" w:themeColor="text1"/>
          <w:sz w:val="22"/>
          <w:szCs w:val="22"/>
        </w:rPr>
        <w:t xml:space="preserve">” </w:t>
      </w:r>
      <w:r w:rsidR="006C67AD">
        <w:rPr>
          <w:rFonts w:cs="Arial"/>
          <w:color w:val="000000" w:themeColor="text1"/>
          <w:sz w:val="22"/>
          <w:szCs w:val="22"/>
        </w:rPr>
        <w:t xml:space="preserve">para la adjudicación al participante denominado </w:t>
      </w:r>
      <w:r w:rsidR="006C67AD" w:rsidRPr="007629E2">
        <w:rPr>
          <w:rFonts w:cs="Arial"/>
          <w:b/>
          <w:color w:val="000000" w:themeColor="text1"/>
          <w:sz w:val="22"/>
          <w:szCs w:val="22"/>
        </w:rPr>
        <w:t>Computación Interactiva de Occidente S.A. de C.V.</w:t>
      </w:r>
      <w:r w:rsidR="006C67AD">
        <w:rPr>
          <w:rFonts w:cs="Arial"/>
          <w:color w:val="000000" w:themeColor="text1"/>
          <w:sz w:val="22"/>
          <w:szCs w:val="22"/>
        </w:rPr>
        <w:t xml:space="preserve"> por un monto de hasta  </w:t>
      </w:r>
      <w:r w:rsidR="006C67AD" w:rsidRPr="007629E2">
        <w:rPr>
          <w:rFonts w:cs="Arial"/>
          <w:b/>
          <w:color w:val="000000" w:themeColor="text1"/>
          <w:sz w:val="22"/>
          <w:szCs w:val="22"/>
        </w:rPr>
        <w:t>$6´091,500.00 (Seis millones noventa y un mil quinientos pesos 00/100 moneda nacional)</w:t>
      </w:r>
      <w:r w:rsidR="006C67AD">
        <w:rPr>
          <w:rFonts w:cs="Arial"/>
          <w:color w:val="000000" w:themeColor="text1"/>
          <w:sz w:val="22"/>
          <w:szCs w:val="22"/>
        </w:rPr>
        <w:t xml:space="preserve"> impuesto al valor agregado incluido; debido</w:t>
      </w:r>
      <w:r w:rsidR="006C67AD">
        <w:rPr>
          <w:rFonts w:cs="Arial"/>
          <w:color w:val="000000" w:themeColor="text1"/>
          <w:sz w:val="22"/>
          <w:szCs w:val="22"/>
          <w:lang w:val="es-ES"/>
        </w:rPr>
        <w:t xml:space="preserve"> a que cumplen técnica, económica y administrativamente con lo solicitado en bases</w:t>
      </w:r>
      <w:r w:rsidR="006C67AD">
        <w:rPr>
          <w:rFonts w:cs="Arial"/>
          <w:color w:val="000000" w:themeColor="text1"/>
          <w:sz w:val="22"/>
          <w:szCs w:val="22"/>
        </w:rPr>
        <w:t>; esto último en apego al artículo 52 fracción I,  II,  III,  X y XII de la Ley de Adquisiciones y Enajenaciones del Gobierno del Estado de Jalisco. ----------------------------------------------------------------------------</w:t>
      </w:r>
      <w:r w:rsidR="007B58E0">
        <w:rPr>
          <w:rFonts w:cs="Arial"/>
          <w:color w:val="000000" w:themeColor="text1"/>
          <w:sz w:val="22"/>
          <w:szCs w:val="22"/>
        </w:rPr>
        <w:t>-------------------</w:t>
      </w:r>
    </w:p>
    <w:p w:rsidR="00D800C8" w:rsidRDefault="00D800C8" w:rsidP="00D800C8">
      <w:pPr>
        <w:pStyle w:val="Textoindependiente"/>
        <w:spacing w:line="360" w:lineRule="auto"/>
        <w:rPr>
          <w:rFonts w:cs="Arial"/>
          <w:b/>
          <w:sz w:val="22"/>
          <w:szCs w:val="22"/>
          <w:u w:val="single"/>
        </w:rPr>
      </w:pPr>
      <w:r>
        <w:rPr>
          <w:rFonts w:cs="Arial"/>
          <w:sz w:val="22"/>
          <w:szCs w:val="22"/>
        </w:rPr>
        <w:t>-----------------------------------------------------------------------------------------------------------------------</w:t>
      </w:r>
      <w:r w:rsidR="007B58E0">
        <w:rPr>
          <w:rFonts w:cs="Arial"/>
          <w:sz w:val="22"/>
          <w:szCs w:val="22"/>
        </w:rPr>
        <w:t>-</w:t>
      </w:r>
    </w:p>
    <w:p w:rsidR="00D800C8" w:rsidRPr="00457F73" w:rsidRDefault="00D800C8" w:rsidP="00D800C8">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46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C67AD" w:rsidRPr="00454BF2">
        <w:rPr>
          <w:rFonts w:cs="Arial"/>
          <w:color w:val="000000" w:themeColor="text1"/>
          <w:sz w:val="22"/>
          <w:szCs w:val="22"/>
        </w:rPr>
        <w:t xml:space="preserve">la </w:t>
      </w:r>
      <w:r w:rsidR="006C67AD" w:rsidRPr="00454BF2">
        <w:rPr>
          <w:rFonts w:cs="Arial"/>
          <w:b/>
          <w:color w:val="000000" w:themeColor="text1"/>
          <w:sz w:val="22"/>
          <w:szCs w:val="22"/>
        </w:rPr>
        <w:t>AUTORIZACIÓN DE LAS BASES</w:t>
      </w:r>
      <w:r w:rsidR="006C67AD" w:rsidRPr="00454BF2">
        <w:rPr>
          <w:rFonts w:cs="Arial"/>
          <w:color w:val="000000" w:themeColor="text1"/>
          <w:sz w:val="22"/>
          <w:szCs w:val="22"/>
        </w:rPr>
        <w:t xml:space="preserve"> para el proyecto denominado </w:t>
      </w:r>
      <w:r w:rsidR="006C67AD" w:rsidRPr="00454BF2">
        <w:rPr>
          <w:rFonts w:cs="Arial"/>
          <w:b/>
          <w:color w:val="000000" w:themeColor="text1"/>
          <w:sz w:val="22"/>
          <w:szCs w:val="22"/>
        </w:rPr>
        <w:t>“ADQUISICION DE MOBILIARIO PARA CENTROS EDUCATIVOS DEL COLEGIO DE BACHILLERES DEL ESTADO DE JALISCO”;</w:t>
      </w:r>
      <w:r w:rsidR="006C67AD" w:rsidRPr="00454BF2">
        <w:rPr>
          <w:rFonts w:cs="Arial"/>
          <w:color w:val="000000" w:themeColor="text1"/>
          <w:sz w:val="22"/>
          <w:szCs w:val="22"/>
        </w:rPr>
        <w:t xml:space="preserve"> esto último en apego al artículo 52 fracción XIII de la Ley de Adquisiciones y Enajenaciones del Estado de Jalisco.</w:t>
      </w:r>
      <w:r w:rsidR="006C67AD">
        <w:rPr>
          <w:rFonts w:cs="Arial"/>
          <w:color w:val="000000" w:themeColor="text1"/>
          <w:sz w:val="22"/>
          <w:szCs w:val="22"/>
        </w:rPr>
        <w:t xml:space="preserve"> ----------------------------------------------------------------------</w:t>
      </w:r>
      <w:r w:rsidR="007B58E0">
        <w:rPr>
          <w:rFonts w:cs="Arial"/>
          <w:color w:val="000000" w:themeColor="text1"/>
          <w:sz w:val="22"/>
          <w:szCs w:val="22"/>
        </w:rPr>
        <w:t>-------------------------</w:t>
      </w:r>
    </w:p>
    <w:p w:rsidR="00D800C8" w:rsidRDefault="00D800C8" w:rsidP="00D800C8">
      <w:pPr>
        <w:pStyle w:val="Textoindependiente"/>
        <w:spacing w:line="360" w:lineRule="auto"/>
        <w:rPr>
          <w:rFonts w:cs="Arial"/>
          <w:b/>
          <w:sz w:val="22"/>
          <w:szCs w:val="22"/>
          <w:u w:val="single"/>
        </w:rPr>
      </w:pPr>
      <w:r>
        <w:rPr>
          <w:rFonts w:cs="Arial"/>
          <w:sz w:val="22"/>
          <w:szCs w:val="22"/>
        </w:rPr>
        <w:t>----------------------------------------------------------------------------------------------------------------------</w:t>
      </w:r>
      <w:r w:rsidR="007B58E0">
        <w:rPr>
          <w:rFonts w:cs="Arial"/>
          <w:sz w:val="22"/>
          <w:szCs w:val="22"/>
        </w:rPr>
        <w:t>-</w:t>
      </w:r>
      <w:r>
        <w:rPr>
          <w:rFonts w:cs="Arial"/>
          <w:sz w:val="22"/>
          <w:szCs w:val="22"/>
        </w:rPr>
        <w:t>-</w:t>
      </w:r>
    </w:p>
    <w:p w:rsidR="00D800C8" w:rsidRPr="00457F73" w:rsidRDefault="00D800C8" w:rsidP="00D800C8">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46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C67AD" w:rsidRPr="00454BF2">
        <w:rPr>
          <w:rFonts w:cs="Arial"/>
          <w:color w:val="000000" w:themeColor="text1"/>
          <w:sz w:val="22"/>
          <w:szCs w:val="22"/>
        </w:rPr>
        <w:t xml:space="preserve">la </w:t>
      </w:r>
      <w:r w:rsidR="006C67AD" w:rsidRPr="00454BF2">
        <w:rPr>
          <w:rFonts w:cs="Arial"/>
          <w:b/>
          <w:color w:val="000000" w:themeColor="text1"/>
          <w:sz w:val="22"/>
          <w:szCs w:val="22"/>
        </w:rPr>
        <w:t>AUTORIZACIÓN DE LAS BASES</w:t>
      </w:r>
      <w:r w:rsidR="006C67AD" w:rsidRPr="00454BF2">
        <w:rPr>
          <w:rFonts w:cs="Arial"/>
          <w:color w:val="000000" w:themeColor="text1"/>
          <w:sz w:val="22"/>
          <w:szCs w:val="22"/>
        </w:rPr>
        <w:t xml:space="preserve"> para el proyecto denominado </w:t>
      </w:r>
      <w:r w:rsidR="006C67AD" w:rsidRPr="00454BF2">
        <w:rPr>
          <w:rFonts w:cs="Arial"/>
          <w:b/>
          <w:color w:val="000000" w:themeColor="text1"/>
          <w:sz w:val="22"/>
          <w:szCs w:val="22"/>
        </w:rPr>
        <w:t>“ADQUISICIÓN DE SERVIDORES Y SERVICIO DE MANTENIMIENTO Y ACTUALIZACIÓN DEL SISTEMA SERVO ESCOLAR PARA EL COLEGIO DE BACHILLERES DEL ESTADO DE JALISCO”;</w:t>
      </w:r>
      <w:r w:rsidR="006C67AD" w:rsidRPr="00454BF2">
        <w:rPr>
          <w:rFonts w:cs="Arial"/>
          <w:color w:val="000000" w:themeColor="text1"/>
          <w:sz w:val="22"/>
          <w:szCs w:val="22"/>
        </w:rPr>
        <w:t xml:space="preserve"> esto último en apego al artículo 52 fracción XIII de la Ley de Adquisiciones y Enajenaciones del Estado de Jalisco.</w:t>
      </w:r>
    </w:p>
    <w:p w:rsidR="00D800C8" w:rsidRDefault="00D800C8" w:rsidP="00D800C8">
      <w:pPr>
        <w:pStyle w:val="Textoindependiente"/>
        <w:spacing w:line="360" w:lineRule="auto"/>
        <w:rPr>
          <w:rFonts w:cs="Arial"/>
          <w:b/>
          <w:sz w:val="22"/>
          <w:szCs w:val="22"/>
          <w:u w:val="single"/>
        </w:rPr>
      </w:pPr>
      <w:r>
        <w:rPr>
          <w:rFonts w:cs="Arial"/>
          <w:sz w:val="22"/>
          <w:szCs w:val="22"/>
        </w:rPr>
        <w:t>-----------------------------------------------------------------------------------------------------------------------</w:t>
      </w:r>
      <w:r w:rsidR="007B58E0">
        <w:rPr>
          <w:rFonts w:cs="Arial"/>
          <w:sz w:val="22"/>
          <w:szCs w:val="22"/>
        </w:rPr>
        <w:t>-</w:t>
      </w:r>
    </w:p>
    <w:p w:rsidR="00D800C8" w:rsidRPr="00457F73" w:rsidRDefault="00D800C8" w:rsidP="00D800C8">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46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C67AD" w:rsidRPr="00454BF2">
        <w:rPr>
          <w:rFonts w:cs="Arial"/>
          <w:color w:val="000000" w:themeColor="text1"/>
          <w:sz w:val="22"/>
          <w:szCs w:val="22"/>
        </w:rPr>
        <w:t xml:space="preserve">la </w:t>
      </w:r>
      <w:r w:rsidR="006C67AD" w:rsidRPr="00454BF2">
        <w:rPr>
          <w:rFonts w:cs="Arial"/>
          <w:b/>
          <w:color w:val="000000" w:themeColor="text1"/>
          <w:sz w:val="22"/>
          <w:szCs w:val="22"/>
        </w:rPr>
        <w:t>AUTORIZACIÓN DE LAS BASES</w:t>
      </w:r>
      <w:r w:rsidR="006C67AD" w:rsidRPr="00454BF2">
        <w:rPr>
          <w:rFonts w:cs="Arial"/>
          <w:color w:val="000000" w:themeColor="text1"/>
          <w:sz w:val="22"/>
          <w:szCs w:val="22"/>
        </w:rPr>
        <w:t xml:space="preserve"> para el proyecto denominado </w:t>
      </w:r>
      <w:r w:rsidR="006C67AD" w:rsidRPr="00454BF2">
        <w:rPr>
          <w:rFonts w:cs="Arial"/>
          <w:b/>
          <w:color w:val="000000" w:themeColor="text1"/>
          <w:sz w:val="22"/>
          <w:szCs w:val="22"/>
        </w:rPr>
        <w:t>“ADQUISICIÓN DE UNIFORMES PARA PERSONAL DEL COLEGIO DE BACHILLERES DEL ESTADO DE JALISCO”;</w:t>
      </w:r>
      <w:r w:rsidR="006C67AD" w:rsidRPr="00454BF2">
        <w:rPr>
          <w:rFonts w:cs="Arial"/>
          <w:color w:val="000000" w:themeColor="text1"/>
          <w:sz w:val="22"/>
          <w:szCs w:val="22"/>
        </w:rPr>
        <w:t xml:space="preserve"> esto último en apego al artículo 52 fracción XIII de la Ley de Adquisiciones y Enajenaciones del Estado de Jalisco.</w:t>
      </w:r>
      <w:r w:rsidR="006C67AD">
        <w:rPr>
          <w:rFonts w:cs="Arial"/>
          <w:color w:val="000000" w:themeColor="text1"/>
          <w:sz w:val="22"/>
          <w:szCs w:val="22"/>
        </w:rPr>
        <w:t>------------------------------------------------------------------------------------------------</w:t>
      </w:r>
      <w:r w:rsidR="007B58E0">
        <w:rPr>
          <w:rFonts w:cs="Arial"/>
          <w:color w:val="000000" w:themeColor="text1"/>
          <w:sz w:val="22"/>
          <w:szCs w:val="22"/>
        </w:rPr>
        <w:t>-------------------------</w:t>
      </w:r>
    </w:p>
    <w:p w:rsidR="00D800C8" w:rsidRDefault="00D800C8" w:rsidP="00D800C8">
      <w:pPr>
        <w:pStyle w:val="Textoindependiente"/>
        <w:spacing w:line="360" w:lineRule="auto"/>
        <w:rPr>
          <w:rFonts w:cs="Arial"/>
          <w:b/>
          <w:sz w:val="22"/>
          <w:szCs w:val="22"/>
          <w:u w:val="single"/>
        </w:rPr>
      </w:pPr>
      <w:r>
        <w:rPr>
          <w:rFonts w:cs="Arial"/>
          <w:sz w:val="22"/>
          <w:szCs w:val="22"/>
        </w:rPr>
        <w:t>-----------------------------------------------------------------------------------------------------------------------</w:t>
      </w:r>
      <w:r w:rsidR="007B58E0">
        <w:rPr>
          <w:rFonts w:cs="Arial"/>
          <w:sz w:val="22"/>
          <w:szCs w:val="22"/>
        </w:rPr>
        <w:t>-</w:t>
      </w:r>
    </w:p>
    <w:p w:rsidR="00D800C8" w:rsidRPr="00457F73" w:rsidRDefault="00D800C8" w:rsidP="00D800C8">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Pr>
          <w:rFonts w:cs="Arial"/>
          <w:b/>
          <w:sz w:val="22"/>
          <w:szCs w:val="22"/>
          <w:u w:val="single"/>
        </w:rPr>
        <w:t>46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C67AD" w:rsidRPr="00454BF2">
        <w:rPr>
          <w:rFonts w:cs="Arial"/>
          <w:color w:val="000000" w:themeColor="text1"/>
          <w:sz w:val="22"/>
          <w:szCs w:val="22"/>
        </w:rPr>
        <w:t xml:space="preserve">la </w:t>
      </w:r>
      <w:r w:rsidR="006C67AD" w:rsidRPr="00454BF2">
        <w:rPr>
          <w:rFonts w:cs="Arial"/>
          <w:b/>
          <w:color w:val="000000" w:themeColor="text1"/>
          <w:sz w:val="22"/>
          <w:szCs w:val="22"/>
        </w:rPr>
        <w:t>AUTORIZACIÓN DE LAS BASES</w:t>
      </w:r>
      <w:r w:rsidR="006C67AD" w:rsidRPr="00454BF2">
        <w:rPr>
          <w:rFonts w:cs="Arial"/>
          <w:color w:val="000000" w:themeColor="text1"/>
          <w:sz w:val="22"/>
          <w:szCs w:val="22"/>
        </w:rPr>
        <w:t xml:space="preserve"> para el proyecto denominado </w:t>
      </w:r>
      <w:r w:rsidR="006C67AD" w:rsidRPr="00454BF2">
        <w:rPr>
          <w:rFonts w:cs="Arial"/>
          <w:b/>
          <w:color w:val="000000" w:themeColor="text1"/>
          <w:sz w:val="22"/>
          <w:szCs w:val="22"/>
        </w:rPr>
        <w:t xml:space="preserve">“SERVICIO DE CAPACITACIÓN PARA PERSONAL </w:t>
      </w:r>
      <w:r w:rsidR="006C67AD" w:rsidRPr="00454BF2">
        <w:rPr>
          <w:rFonts w:cs="Arial"/>
          <w:b/>
          <w:color w:val="000000" w:themeColor="text1"/>
          <w:sz w:val="22"/>
          <w:szCs w:val="22"/>
        </w:rPr>
        <w:lastRenderedPageBreak/>
        <w:t>ADMINISTRATIVO DOCENTE Y DIRECTIVO DEL COLEGIO DE BACHILLERES DEL ESTADO DE JALISCO</w:t>
      </w:r>
      <w:r w:rsidR="006C67AD" w:rsidRPr="00454BF2">
        <w:rPr>
          <w:rFonts w:cs="Arial"/>
          <w:color w:val="000000" w:themeColor="text1"/>
          <w:sz w:val="22"/>
          <w:szCs w:val="22"/>
        </w:rPr>
        <w:t>”; esto último en apego al artículo 52 fracción XIII de la Ley de Adquisiciones y Enajenaciones del Estado de Jalisco.</w:t>
      </w:r>
      <w:r w:rsidR="006C67AD">
        <w:rPr>
          <w:rFonts w:cs="Arial"/>
          <w:color w:val="000000" w:themeColor="text1"/>
          <w:sz w:val="22"/>
          <w:szCs w:val="22"/>
        </w:rPr>
        <w:t xml:space="preserve"> ------------------------</w:t>
      </w:r>
      <w:r w:rsidR="007B58E0">
        <w:rPr>
          <w:rFonts w:cs="Arial"/>
          <w:color w:val="000000" w:themeColor="text1"/>
          <w:sz w:val="22"/>
          <w:szCs w:val="22"/>
        </w:rPr>
        <w:t>------------------------</w:t>
      </w:r>
    </w:p>
    <w:p w:rsidR="00D800C8" w:rsidRDefault="00D800C8" w:rsidP="00D800C8">
      <w:pPr>
        <w:pStyle w:val="Textoindependiente"/>
        <w:spacing w:line="360" w:lineRule="auto"/>
        <w:rPr>
          <w:rFonts w:cs="Arial"/>
          <w:b/>
          <w:sz w:val="22"/>
          <w:szCs w:val="22"/>
          <w:u w:val="single"/>
        </w:rPr>
      </w:pPr>
      <w:r>
        <w:rPr>
          <w:rFonts w:cs="Arial"/>
          <w:sz w:val="22"/>
          <w:szCs w:val="22"/>
        </w:rPr>
        <w:t>-----------------------------------------------------------------------------------------------------------------------</w:t>
      </w:r>
      <w:r w:rsidR="007B58E0">
        <w:rPr>
          <w:rFonts w:cs="Arial"/>
          <w:sz w:val="22"/>
          <w:szCs w:val="22"/>
        </w:rPr>
        <w:t>-</w:t>
      </w:r>
    </w:p>
    <w:p w:rsidR="00D800C8" w:rsidRPr="00457F73" w:rsidRDefault="00D800C8" w:rsidP="00D800C8">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8</w:t>
      </w:r>
      <w:r w:rsidRPr="001826EE">
        <w:rPr>
          <w:rFonts w:cs="Arial"/>
          <w:b/>
          <w:sz w:val="22"/>
          <w:szCs w:val="22"/>
          <w:u w:val="single"/>
        </w:rPr>
        <w:t>/</w:t>
      </w:r>
      <w:r>
        <w:rPr>
          <w:rFonts w:cs="Arial"/>
          <w:b/>
          <w:sz w:val="22"/>
          <w:szCs w:val="22"/>
          <w:u w:val="single"/>
        </w:rPr>
        <w:t>46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C67AD" w:rsidRPr="00454BF2">
        <w:rPr>
          <w:rFonts w:cs="Arial"/>
          <w:color w:val="000000" w:themeColor="text1"/>
          <w:sz w:val="22"/>
          <w:szCs w:val="22"/>
        </w:rPr>
        <w:t xml:space="preserve">la </w:t>
      </w:r>
      <w:r w:rsidR="006C67AD" w:rsidRPr="00454BF2">
        <w:rPr>
          <w:rFonts w:cs="Arial"/>
          <w:b/>
          <w:color w:val="000000" w:themeColor="text1"/>
          <w:sz w:val="22"/>
          <w:szCs w:val="22"/>
        </w:rPr>
        <w:t>AUTORIZACIÓN DE LAS BASES</w:t>
      </w:r>
      <w:r w:rsidR="006C67AD" w:rsidRPr="00454BF2">
        <w:rPr>
          <w:rFonts w:cs="Arial"/>
          <w:color w:val="000000" w:themeColor="text1"/>
          <w:sz w:val="22"/>
          <w:szCs w:val="22"/>
        </w:rPr>
        <w:t xml:space="preserve"> para el proyecto denominado </w:t>
      </w:r>
      <w:r w:rsidR="006C67AD" w:rsidRPr="00454BF2">
        <w:rPr>
          <w:rFonts w:cs="Arial"/>
          <w:b/>
          <w:color w:val="000000" w:themeColor="text1"/>
          <w:sz w:val="22"/>
          <w:szCs w:val="22"/>
        </w:rPr>
        <w:t>“SUMINISTRO Y CONTROL DE COMBUSTIBLE PARA LA SECRETARÍA DE PLANEACIÓN, ADMINISTRACIÓN Y FINANZAS”;</w:t>
      </w:r>
      <w:r w:rsidR="006C67AD" w:rsidRPr="00454BF2">
        <w:rPr>
          <w:rFonts w:cs="Arial"/>
          <w:color w:val="000000" w:themeColor="text1"/>
          <w:sz w:val="22"/>
          <w:szCs w:val="22"/>
        </w:rPr>
        <w:t xml:space="preserve"> esto último en apego al artículo 52 fracción XIII de la Ley de Adquisiciones y Enajenaciones del Estado de Jalisco.</w:t>
      </w:r>
      <w:r w:rsidR="006C67AD">
        <w:rPr>
          <w:rFonts w:cs="Arial"/>
          <w:color w:val="000000" w:themeColor="text1"/>
          <w:sz w:val="22"/>
          <w:szCs w:val="22"/>
        </w:rPr>
        <w:t xml:space="preserve"> -----------------------------------------------------------------------------------------------</w:t>
      </w:r>
      <w:r w:rsidR="007B58E0">
        <w:rPr>
          <w:rFonts w:cs="Arial"/>
          <w:color w:val="000000" w:themeColor="text1"/>
          <w:sz w:val="22"/>
          <w:szCs w:val="22"/>
        </w:rPr>
        <w:t>--------------</w:t>
      </w:r>
    </w:p>
    <w:p w:rsidR="00D800C8" w:rsidRDefault="00D800C8" w:rsidP="00D800C8">
      <w:pPr>
        <w:pStyle w:val="Textoindependiente"/>
        <w:spacing w:line="360" w:lineRule="auto"/>
        <w:rPr>
          <w:rFonts w:cs="Arial"/>
          <w:b/>
          <w:sz w:val="22"/>
          <w:szCs w:val="22"/>
          <w:u w:val="single"/>
        </w:rPr>
      </w:pPr>
      <w:r>
        <w:rPr>
          <w:rFonts w:cs="Arial"/>
          <w:sz w:val="22"/>
          <w:szCs w:val="22"/>
        </w:rPr>
        <w:t>-----------------------------------------------------------------------------------------------------------------------</w:t>
      </w:r>
      <w:r w:rsidR="007B58E0">
        <w:rPr>
          <w:rFonts w:cs="Arial"/>
          <w:sz w:val="22"/>
          <w:szCs w:val="22"/>
        </w:rPr>
        <w:t>-</w:t>
      </w:r>
    </w:p>
    <w:p w:rsidR="00D800C8" w:rsidRPr="00457F73" w:rsidRDefault="00D800C8" w:rsidP="00D800C8">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9</w:t>
      </w:r>
      <w:r w:rsidRPr="001826EE">
        <w:rPr>
          <w:rFonts w:cs="Arial"/>
          <w:b/>
          <w:sz w:val="22"/>
          <w:szCs w:val="22"/>
          <w:u w:val="single"/>
        </w:rPr>
        <w:t>/</w:t>
      </w:r>
      <w:r>
        <w:rPr>
          <w:rFonts w:cs="Arial"/>
          <w:b/>
          <w:sz w:val="22"/>
          <w:szCs w:val="22"/>
          <w:u w:val="single"/>
        </w:rPr>
        <w:t>46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C67AD" w:rsidRPr="00454BF2">
        <w:rPr>
          <w:rFonts w:cs="Arial"/>
          <w:color w:val="000000" w:themeColor="text1"/>
          <w:sz w:val="22"/>
          <w:szCs w:val="22"/>
        </w:rPr>
        <w:t xml:space="preserve">la </w:t>
      </w:r>
      <w:r w:rsidR="006C67AD" w:rsidRPr="00454BF2">
        <w:rPr>
          <w:rFonts w:cs="Arial"/>
          <w:b/>
          <w:color w:val="000000" w:themeColor="text1"/>
          <w:sz w:val="22"/>
          <w:szCs w:val="22"/>
        </w:rPr>
        <w:t>AUTORIZACIÓN DE LAS BASES</w:t>
      </w:r>
      <w:r w:rsidR="006C67AD" w:rsidRPr="00454BF2">
        <w:rPr>
          <w:rFonts w:cs="Arial"/>
          <w:color w:val="000000" w:themeColor="text1"/>
          <w:sz w:val="22"/>
          <w:szCs w:val="22"/>
        </w:rPr>
        <w:t xml:space="preserve"> para el proyecto denominado</w:t>
      </w:r>
      <w:r w:rsidR="006C67AD" w:rsidRPr="00454BF2">
        <w:rPr>
          <w:rFonts w:cs="Arial"/>
          <w:b/>
          <w:color w:val="000000" w:themeColor="text1"/>
          <w:sz w:val="22"/>
          <w:szCs w:val="22"/>
        </w:rPr>
        <w:t xml:space="preserve"> “MATERIAL ELECTRICO Y ELECTRONICO (LÁMPARAS LED) PARA EL COLEGIO DE ESTUDIOS CIENTÍFICOS Y TECNOLÓGICOS DEL ESTADO DE JALISCO”; </w:t>
      </w:r>
      <w:r w:rsidR="006C67AD" w:rsidRPr="00454BF2">
        <w:rPr>
          <w:rFonts w:cs="Arial"/>
          <w:color w:val="000000" w:themeColor="text1"/>
          <w:sz w:val="22"/>
          <w:szCs w:val="22"/>
        </w:rPr>
        <w:t>esto último en apego al artículo 52 fracción XIII de la Ley de Adquisiciones y Enajenaciones del Estado de Jalisco.</w:t>
      </w:r>
      <w:r w:rsidR="006C67AD">
        <w:rPr>
          <w:rFonts w:cs="Arial"/>
          <w:color w:val="000000" w:themeColor="text1"/>
          <w:sz w:val="22"/>
          <w:szCs w:val="22"/>
        </w:rPr>
        <w:t xml:space="preserve"> ----------</w:t>
      </w:r>
      <w:r w:rsidR="007B58E0">
        <w:rPr>
          <w:rFonts w:cs="Arial"/>
          <w:color w:val="000000" w:themeColor="text1"/>
          <w:sz w:val="22"/>
          <w:szCs w:val="22"/>
        </w:rPr>
        <w:t>--------------------------------------</w:t>
      </w:r>
    </w:p>
    <w:p w:rsidR="00D800C8" w:rsidRDefault="00D800C8" w:rsidP="00D800C8">
      <w:pPr>
        <w:pStyle w:val="Textoindependiente"/>
        <w:spacing w:line="360" w:lineRule="auto"/>
        <w:rPr>
          <w:rFonts w:cs="Arial"/>
          <w:b/>
          <w:sz w:val="22"/>
          <w:szCs w:val="22"/>
          <w:u w:val="single"/>
        </w:rPr>
      </w:pPr>
      <w:r>
        <w:rPr>
          <w:rFonts w:cs="Arial"/>
          <w:sz w:val="22"/>
          <w:szCs w:val="22"/>
        </w:rPr>
        <w:t>----------------------------------------------------------------------------------------------------------------------</w:t>
      </w:r>
      <w:r w:rsidR="007B58E0">
        <w:rPr>
          <w:rFonts w:cs="Arial"/>
          <w:sz w:val="22"/>
          <w:szCs w:val="22"/>
        </w:rPr>
        <w:t>-</w:t>
      </w:r>
      <w:r>
        <w:rPr>
          <w:rFonts w:cs="Arial"/>
          <w:sz w:val="22"/>
          <w:szCs w:val="22"/>
        </w:rPr>
        <w:t>-</w:t>
      </w:r>
    </w:p>
    <w:p w:rsidR="00D800C8" w:rsidRPr="00457F73" w:rsidRDefault="00D800C8" w:rsidP="00D800C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10</w:t>
      </w:r>
      <w:r w:rsidRPr="001826EE">
        <w:rPr>
          <w:rFonts w:cs="Arial"/>
          <w:b/>
          <w:sz w:val="22"/>
          <w:szCs w:val="22"/>
          <w:u w:val="single"/>
        </w:rPr>
        <w:t>/</w:t>
      </w:r>
      <w:r>
        <w:rPr>
          <w:rFonts w:cs="Arial"/>
          <w:b/>
          <w:sz w:val="22"/>
          <w:szCs w:val="22"/>
          <w:u w:val="single"/>
        </w:rPr>
        <w:t>46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C67AD" w:rsidRPr="00454BF2">
        <w:rPr>
          <w:rFonts w:cs="Arial"/>
          <w:color w:val="000000" w:themeColor="text1"/>
          <w:sz w:val="22"/>
          <w:szCs w:val="22"/>
        </w:rPr>
        <w:t xml:space="preserve">la </w:t>
      </w:r>
      <w:r w:rsidR="006C67AD" w:rsidRPr="00454BF2">
        <w:rPr>
          <w:rFonts w:cs="Arial"/>
          <w:b/>
          <w:color w:val="000000" w:themeColor="text1"/>
          <w:sz w:val="22"/>
          <w:szCs w:val="22"/>
        </w:rPr>
        <w:t>AUTORIZACIÓN DE LAS BASES</w:t>
      </w:r>
      <w:r w:rsidR="006C67AD" w:rsidRPr="00454BF2">
        <w:rPr>
          <w:rFonts w:cs="Arial"/>
          <w:color w:val="000000" w:themeColor="text1"/>
          <w:sz w:val="22"/>
          <w:szCs w:val="22"/>
        </w:rPr>
        <w:t xml:space="preserve"> para el proyecto denominado </w:t>
      </w:r>
      <w:r w:rsidR="006C67AD" w:rsidRPr="00454BF2">
        <w:rPr>
          <w:rFonts w:cs="Arial"/>
          <w:b/>
          <w:color w:val="000000" w:themeColor="text1"/>
          <w:sz w:val="22"/>
          <w:szCs w:val="22"/>
        </w:rPr>
        <w:t>“ADQUISICIÓN DE UN TRACTOR PODADOR PARA EL PARQUE METROPOLITANO”;</w:t>
      </w:r>
      <w:r w:rsidR="006C67AD" w:rsidRPr="00454BF2">
        <w:rPr>
          <w:rFonts w:cs="Arial"/>
          <w:color w:val="000000" w:themeColor="text1"/>
          <w:sz w:val="22"/>
          <w:szCs w:val="22"/>
        </w:rPr>
        <w:t xml:space="preserve"> esto último en apego al artículo 52 fracción XIII de la Ley de Adquisiciones y Enajenaciones del Estado de Jalisco.</w:t>
      </w:r>
      <w:r w:rsidR="006C67AD">
        <w:rPr>
          <w:rFonts w:cs="Arial"/>
          <w:color w:val="000000" w:themeColor="text1"/>
          <w:sz w:val="22"/>
          <w:szCs w:val="22"/>
        </w:rPr>
        <w:t xml:space="preserve"> -----------------------------</w:t>
      </w:r>
      <w:r w:rsidR="007B58E0">
        <w:rPr>
          <w:rFonts w:cs="Arial"/>
          <w:color w:val="000000" w:themeColor="text1"/>
          <w:sz w:val="22"/>
          <w:szCs w:val="22"/>
        </w:rPr>
        <w:t>---------------</w:t>
      </w:r>
    </w:p>
    <w:p w:rsidR="00D800C8" w:rsidRDefault="00D800C8" w:rsidP="00D800C8">
      <w:pPr>
        <w:pStyle w:val="Textoindependiente"/>
        <w:spacing w:line="360" w:lineRule="auto"/>
        <w:rPr>
          <w:rFonts w:cs="Arial"/>
          <w:b/>
          <w:sz w:val="22"/>
          <w:szCs w:val="22"/>
          <w:u w:val="single"/>
        </w:rPr>
      </w:pPr>
      <w:r>
        <w:rPr>
          <w:rFonts w:cs="Arial"/>
          <w:sz w:val="22"/>
          <w:szCs w:val="22"/>
        </w:rPr>
        <w:t>----------------------------------------------------------------------------------------------------------------------</w:t>
      </w:r>
      <w:r w:rsidR="007B58E0">
        <w:rPr>
          <w:rFonts w:cs="Arial"/>
          <w:sz w:val="22"/>
          <w:szCs w:val="22"/>
        </w:rPr>
        <w:t>-</w:t>
      </w:r>
      <w:r>
        <w:rPr>
          <w:rFonts w:cs="Arial"/>
          <w:sz w:val="22"/>
          <w:szCs w:val="22"/>
        </w:rPr>
        <w:t>-</w:t>
      </w:r>
    </w:p>
    <w:p w:rsidR="00D800C8" w:rsidRPr="00457F73" w:rsidRDefault="00D800C8" w:rsidP="00D800C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11</w:t>
      </w:r>
      <w:r w:rsidRPr="001826EE">
        <w:rPr>
          <w:rFonts w:cs="Arial"/>
          <w:b/>
          <w:sz w:val="22"/>
          <w:szCs w:val="22"/>
          <w:u w:val="single"/>
        </w:rPr>
        <w:t>/</w:t>
      </w:r>
      <w:r>
        <w:rPr>
          <w:rFonts w:cs="Arial"/>
          <w:b/>
          <w:sz w:val="22"/>
          <w:szCs w:val="22"/>
          <w:u w:val="single"/>
        </w:rPr>
        <w:t>46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C67AD" w:rsidRPr="00454BF2">
        <w:rPr>
          <w:rFonts w:cs="Arial"/>
          <w:color w:val="000000" w:themeColor="text1"/>
          <w:sz w:val="22"/>
          <w:szCs w:val="22"/>
        </w:rPr>
        <w:t xml:space="preserve">la </w:t>
      </w:r>
      <w:r w:rsidR="006C67AD" w:rsidRPr="00454BF2">
        <w:rPr>
          <w:rFonts w:cs="Arial"/>
          <w:b/>
          <w:color w:val="000000" w:themeColor="text1"/>
          <w:sz w:val="22"/>
          <w:szCs w:val="22"/>
        </w:rPr>
        <w:t>AUTORIZACIÓN DE LAS BASES</w:t>
      </w:r>
      <w:r w:rsidR="006C67AD" w:rsidRPr="00454BF2">
        <w:rPr>
          <w:rFonts w:cs="Arial"/>
          <w:color w:val="000000" w:themeColor="text1"/>
          <w:sz w:val="22"/>
          <w:szCs w:val="22"/>
        </w:rPr>
        <w:t xml:space="preserve"> para el proyecto denominado </w:t>
      </w:r>
      <w:r w:rsidR="006C67AD" w:rsidRPr="00454BF2">
        <w:rPr>
          <w:rFonts w:cs="Arial"/>
          <w:b/>
          <w:color w:val="000000" w:themeColor="text1"/>
          <w:sz w:val="22"/>
          <w:szCs w:val="22"/>
        </w:rPr>
        <w:t>“ADQUISICIÓN DE VEHÍCULOS TIPO AUTOBÚS ESCOLAR CON SEGURO INCLUIDO PARA LA SECRETARÍA DE DESARROLLO E INTEGRACIÓN SOCIAL”;</w:t>
      </w:r>
      <w:r w:rsidR="006C67AD" w:rsidRPr="00454BF2">
        <w:rPr>
          <w:rFonts w:cs="Arial"/>
          <w:color w:val="000000" w:themeColor="text1"/>
          <w:sz w:val="22"/>
          <w:szCs w:val="22"/>
        </w:rPr>
        <w:t xml:space="preserve"> esto último en apego al artículo 52 fracción XIII de la Ley de Adquisiciones y Enajenaciones del Estado de Jalisco</w:t>
      </w:r>
      <w:r w:rsidR="006C67AD">
        <w:rPr>
          <w:rFonts w:cs="Arial"/>
          <w:color w:val="000000" w:themeColor="text1"/>
          <w:sz w:val="22"/>
          <w:szCs w:val="22"/>
        </w:rPr>
        <w:t>. -----------------------------------------------</w:t>
      </w:r>
      <w:r w:rsidR="007B58E0">
        <w:rPr>
          <w:rFonts w:cs="Arial"/>
          <w:color w:val="000000" w:themeColor="text1"/>
          <w:sz w:val="22"/>
          <w:szCs w:val="22"/>
        </w:rPr>
        <w:t>-</w:t>
      </w:r>
    </w:p>
    <w:p w:rsidR="00D800C8" w:rsidRDefault="00D800C8" w:rsidP="00D800C8">
      <w:pPr>
        <w:pStyle w:val="Textoindependiente"/>
        <w:spacing w:line="360" w:lineRule="auto"/>
        <w:rPr>
          <w:rFonts w:cs="Arial"/>
          <w:b/>
          <w:sz w:val="22"/>
          <w:szCs w:val="22"/>
          <w:u w:val="single"/>
        </w:rPr>
      </w:pPr>
      <w:r>
        <w:rPr>
          <w:rFonts w:cs="Arial"/>
          <w:sz w:val="22"/>
          <w:szCs w:val="22"/>
        </w:rPr>
        <w:t>----------------------------------------------------------------------------------------------------------------------</w:t>
      </w:r>
      <w:r w:rsidR="007B58E0">
        <w:rPr>
          <w:rFonts w:cs="Arial"/>
          <w:sz w:val="22"/>
          <w:szCs w:val="22"/>
        </w:rPr>
        <w:t>-</w:t>
      </w:r>
      <w:r>
        <w:rPr>
          <w:rFonts w:cs="Arial"/>
          <w:sz w:val="22"/>
          <w:szCs w:val="22"/>
        </w:rPr>
        <w:t>-</w:t>
      </w:r>
    </w:p>
    <w:p w:rsidR="00D800C8" w:rsidRPr="00457F73" w:rsidRDefault="00D800C8" w:rsidP="00D800C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12</w:t>
      </w:r>
      <w:r w:rsidRPr="001826EE">
        <w:rPr>
          <w:rFonts w:cs="Arial"/>
          <w:b/>
          <w:sz w:val="22"/>
          <w:szCs w:val="22"/>
          <w:u w:val="single"/>
        </w:rPr>
        <w:t>/</w:t>
      </w:r>
      <w:r>
        <w:rPr>
          <w:rFonts w:cs="Arial"/>
          <w:b/>
          <w:sz w:val="22"/>
          <w:szCs w:val="22"/>
          <w:u w:val="single"/>
        </w:rPr>
        <w:t>46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C67AD" w:rsidRPr="00454BF2">
        <w:rPr>
          <w:rFonts w:cs="Arial"/>
          <w:color w:val="000000" w:themeColor="text1"/>
          <w:sz w:val="22"/>
          <w:szCs w:val="22"/>
        </w:rPr>
        <w:t xml:space="preserve">la </w:t>
      </w:r>
      <w:r w:rsidR="006C67AD" w:rsidRPr="00454BF2">
        <w:rPr>
          <w:rFonts w:cs="Arial"/>
          <w:b/>
          <w:color w:val="000000" w:themeColor="text1"/>
          <w:sz w:val="22"/>
          <w:szCs w:val="22"/>
        </w:rPr>
        <w:t>PRESENTACIÓN DE LAS BASES</w:t>
      </w:r>
      <w:r w:rsidR="006C67AD" w:rsidRPr="00454BF2">
        <w:rPr>
          <w:rFonts w:cs="Arial"/>
          <w:color w:val="000000" w:themeColor="text1"/>
          <w:sz w:val="22"/>
          <w:szCs w:val="22"/>
        </w:rPr>
        <w:t xml:space="preserve"> para el proyecto denominado </w:t>
      </w:r>
      <w:r w:rsidR="006C67AD" w:rsidRPr="00454BF2">
        <w:rPr>
          <w:rFonts w:cs="Arial"/>
          <w:b/>
          <w:color w:val="000000" w:themeColor="text1"/>
          <w:sz w:val="22"/>
          <w:szCs w:val="22"/>
        </w:rPr>
        <w:t xml:space="preserve">“ADQUISICIÓN DE LECHE PARA DESPENSAS DEL DIF </w:t>
      </w:r>
      <w:r w:rsidR="006C67AD" w:rsidRPr="00454BF2">
        <w:rPr>
          <w:rFonts w:cs="Arial"/>
          <w:b/>
          <w:color w:val="000000" w:themeColor="text1"/>
          <w:sz w:val="22"/>
          <w:szCs w:val="22"/>
        </w:rPr>
        <w:lastRenderedPageBreak/>
        <w:t>JALISCO 2017”;</w:t>
      </w:r>
      <w:r w:rsidR="006C67AD" w:rsidRPr="00454BF2">
        <w:rPr>
          <w:rFonts w:cs="Arial"/>
          <w:color w:val="000000" w:themeColor="text1"/>
          <w:sz w:val="22"/>
          <w:szCs w:val="22"/>
        </w:rPr>
        <w:t xml:space="preserve"> esto último en apego al artículo 52 fracción XIII de la Ley de Adquisiciones y Enajenaciones del Estado de Jalisco.</w:t>
      </w:r>
      <w:r w:rsidR="006C67AD">
        <w:rPr>
          <w:rFonts w:cs="Arial"/>
          <w:color w:val="000000" w:themeColor="text1"/>
          <w:sz w:val="22"/>
          <w:szCs w:val="22"/>
        </w:rPr>
        <w:t xml:space="preserve"> -----------------------------------------------</w:t>
      </w:r>
      <w:r w:rsidR="007B58E0">
        <w:rPr>
          <w:rFonts w:cs="Arial"/>
          <w:color w:val="000000" w:themeColor="text1"/>
          <w:sz w:val="22"/>
          <w:szCs w:val="22"/>
        </w:rPr>
        <w:t>-------------------</w:t>
      </w:r>
      <w:r w:rsidR="006C67AD">
        <w:rPr>
          <w:rFonts w:cs="Arial"/>
          <w:color w:val="000000" w:themeColor="text1"/>
          <w:sz w:val="22"/>
          <w:szCs w:val="22"/>
        </w:rPr>
        <w:t>-</w:t>
      </w:r>
      <w:r w:rsidR="007B58E0">
        <w:rPr>
          <w:rFonts w:cs="Arial"/>
          <w:color w:val="000000" w:themeColor="text1"/>
          <w:sz w:val="22"/>
          <w:szCs w:val="22"/>
        </w:rPr>
        <w:t>-</w:t>
      </w:r>
    </w:p>
    <w:p w:rsidR="00D800C8" w:rsidRDefault="00D800C8" w:rsidP="00D800C8">
      <w:pPr>
        <w:pStyle w:val="Textoindependiente"/>
        <w:spacing w:line="360" w:lineRule="auto"/>
        <w:rPr>
          <w:rFonts w:cs="Arial"/>
          <w:b/>
          <w:sz w:val="22"/>
          <w:szCs w:val="22"/>
          <w:u w:val="single"/>
        </w:rPr>
      </w:pPr>
      <w:r>
        <w:rPr>
          <w:rFonts w:cs="Arial"/>
          <w:sz w:val="22"/>
          <w:szCs w:val="22"/>
        </w:rPr>
        <w:t>-----------------------------------------------------------------------------------------------------------------------</w:t>
      </w:r>
      <w:r w:rsidR="007B58E0">
        <w:rPr>
          <w:rFonts w:cs="Arial"/>
          <w:sz w:val="22"/>
          <w:szCs w:val="22"/>
        </w:rPr>
        <w:t>-</w:t>
      </w:r>
    </w:p>
    <w:p w:rsidR="00D800C8" w:rsidRPr="00457F73" w:rsidRDefault="00D800C8" w:rsidP="00D800C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13</w:t>
      </w:r>
      <w:r w:rsidRPr="001826EE">
        <w:rPr>
          <w:rFonts w:cs="Arial"/>
          <w:b/>
          <w:sz w:val="22"/>
          <w:szCs w:val="22"/>
          <w:u w:val="single"/>
        </w:rPr>
        <w:t>/</w:t>
      </w:r>
      <w:r>
        <w:rPr>
          <w:rFonts w:cs="Arial"/>
          <w:b/>
          <w:sz w:val="22"/>
          <w:szCs w:val="22"/>
          <w:u w:val="single"/>
        </w:rPr>
        <w:t>46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C67AD" w:rsidRPr="00454BF2">
        <w:rPr>
          <w:rFonts w:cs="Arial"/>
          <w:color w:val="000000" w:themeColor="text1"/>
          <w:sz w:val="22"/>
          <w:szCs w:val="22"/>
        </w:rPr>
        <w:t xml:space="preserve">la </w:t>
      </w:r>
      <w:r w:rsidR="006C67AD" w:rsidRPr="00454BF2">
        <w:rPr>
          <w:rFonts w:cs="Arial"/>
          <w:b/>
          <w:color w:val="000000" w:themeColor="text1"/>
          <w:sz w:val="22"/>
          <w:szCs w:val="22"/>
        </w:rPr>
        <w:t>PRESENTACIÓN DE LAS BASES</w:t>
      </w:r>
      <w:r w:rsidR="006C67AD" w:rsidRPr="00454BF2">
        <w:rPr>
          <w:rFonts w:cs="Arial"/>
          <w:color w:val="000000" w:themeColor="text1"/>
          <w:sz w:val="22"/>
          <w:szCs w:val="22"/>
        </w:rPr>
        <w:t xml:space="preserve"> para el proyecto denominado </w:t>
      </w:r>
      <w:r w:rsidR="006C67AD" w:rsidRPr="00454BF2">
        <w:rPr>
          <w:rFonts w:cs="Arial"/>
          <w:b/>
          <w:color w:val="000000" w:themeColor="text1"/>
          <w:sz w:val="22"/>
          <w:szCs w:val="22"/>
        </w:rPr>
        <w:t>“ADQUISICIÓN DE DESPENSAS PARA EL DIF JALISCO 2017”;</w:t>
      </w:r>
      <w:r w:rsidR="006C67AD" w:rsidRPr="00454BF2">
        <w:rPr>
          <w:rFonts w:cs="Arial"/>
          <w:color w:val="000000" w:themeColor="text1"/>
          <w:sz w:val="22"/>
          <w:szCs w:val="22"/>
        </w:rPr>
        <w:t xml:space="preserve"> esto último en apego al artículo 52 fracción XIII de la Ley de Adquisiciones y Enajenaciones del Estado de Jalisco.</w:t>
      </w:r>
      <w:r w:rsidR="006C67AD">
        <w:rPr>
          <w:rFonts w:cs="Arial"/>
          <w:color w:val="000000" w:themeColor="text1"/>
          <w:sz w:val="22"/>
          <w:szCs w:val="22"/>
        </w:rPr>
        <w:t xml:space="preserve"> -----------------------------------------------</w:t>
      </w:r>
      <w:r w:rsidR="007B58E0">
        <w:rPr>
          <w:rFonts w:cs="Arial"/>
          <w:color w:val="000000" w:themeColor="text1"/>
          <w:sz w:val="22"/>
          <w:szCs w:val="22"/>
        </w:rPr>
        <w:t>-----------------------</w:t>
      </w:r>
    </w:p>
    <w:p w:rsidR="00D800C8" w:rsidRDefault="00D800C8" w:rsidP="00D800C8">
      <w:pPr>
        <w:pStyle w:val="Textoindependiente"/>
        <w:spacing w:line="360" w:lineRule="auto"/>
        <w:rPr>
          <w:rFonts w:cs="Arial"/>
          <w:b/>
          <w:sz w:val="22"/>
          <w:szCs w:val="22"/>
          <w:u w:val="single"/>
        </w:rPr>
      </w:pPr>
      <w:r>
        <w:rPr>
          <w:rFonts w:cs="Arial"/>
          <w:sz w:val="22"/>
          <w:szCs w:val="22"/>
        </w:rPr>
        <w:t>-----------------------------------------------------------------------------------------------------------------------</w:t>
      </w:r>
      <w:r w:rsidR="007B58E0">
        <w:rPr>
          <w:rFonts w:cs="Arial"/>
          <w:sz w:val="22"/>
          <w:szCs w:val="22"/>
        </w:rPr>
        <w:t>-</w:t>
      </w:r>
    </w:p>
    <w:p w:rsidR="00D800C8" w:rsidRPr="00457F73" w:rsidRDefault="00D800C8" w:rsidP="00D800C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14</w:t>
      </w:r>
      <w:r w:rsidRPr="001826EE">
        <w:rPr>
          <w:rFonts w:cs="Arial"/>
          <w:b/>
          <w:sz w:val="22"/>
          <w:szCs w:val="22"/>
          <w:u w:val="single"/>
        </w:rPr>
        <w:t>/</w:t>
      </w:r>
      <w:r>
        <w:rPr>
          <w:rFonts w:cs="Arial"/>
          <w:b/>
          <w:sz w:val="22"/>
          <w:szCs w:val="22"/>
          <w:u w:val="single"/>
        </w:rPr>
        <w:t>46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C67AD" w:rsidRPr="00454BF2">
        <w:rPr>
          <w:rFonts w:cs="Arial"/>
          <w:color w:val="000000" w:themeColor="text1"/>
          <w:sz w:val="22"/>
          <w:szCs w:val="22"/>
        </w:rPr>
        <w:t xml:space="preserve">la </w:t>
      </w:r>
      <w:r w:rsidR="006C67AD" w:rsidRPr="00454BF2">
        <w:rPr>
          <w:rFonts w:cs="Arial"/>
          <w:b/>
          <w:color w:val="000000" w:themeColor="text1"/>
          <w:sz w:val="22"/>
          <w:szCs w:val="22"/>
        </w:rPr>
        <w:t>PRESENTACIÓN DE LAS BASES</w:t>
      </w:r>
      <w:r w:rsidR="006C67AD" w:rsidRPr="00454BF2">
        <w:rPr>
          <w:rFonts w:cs="Arial"/>
          <w:color w:val="000000" w:themeColor="text1"/>
          <w:sz w:val="22"/>
          <w:szCs w:val="22"/>
        </w:rPr>
        <w:t xml:space="preserve"> para el proyecto denominado </w:t>
      </w:r>
      <w:r w:rsidR="006C67AD" w:rsidRPr="00454BF2">
        <w:rPr>
          <w:rFonts w:cs="Arial"/>
          <w:b/>
          <w:color w:val="000000" w:themeColor="text1"/>
          <w:sz w:val="22"/>
          <w:szCs w:val="22"/>
        </w:rPr>
        <w:t>“SUMINISTRO, ELABORACIÓN Y DISTRIBUCIÓN DE ALIMENTOS EN LOS CIENJURES (COSTA NORTE, COSTA SUR, SURESTE, ALTOS SUR, ALTOS NORTE, VALLE AMECA, VALLE TEQUILA Y CHAPALA) 2017</w:t>
      </w:r>
      <w:r w:rsidR="006C67AD" w:rsidRPr="00454BF2">
        <w:rPr>
          <w:rFonts w:cs="Arial"/>
          <w:color w:val="000000" w:themeColor="text1"/>
          <w:sz w:val="22"/>
          <w:szCs w:val="22"/>
        </w:rPr>
        <w:t>”; esto último en apego al artículo 52 fracción XIII de la Ley de Adquisiciones y Enajenaciones del Estado de Jalisco.</w:t>
      </w:r>
      <w:r w:rsidR="006C67AD">
        <w:rPr>
          <w:rFonts w:cs="Arial"/>
          <w:color w:val="000000" w:themeColor="text1"/>
          <w:sz w:val="22"/>
          <w:szCs w:val="22"/>
        </w:rPr>
        <w:t xml:space="preserve"> ------------------------------------------------</w:t>
      </w:r>
      <w:r w:rsidR="007B58E0">
        <w:rPr>
          <w:rFonts w:cs="Arial"/>
          <w:color w:val="000000" w:themeColor="text1"/>
          <w:sz w:val="22"/>
          <w:szCs w:val="22"/>
        </w:rPr>
        <w:t>---------------------------------------------------------</w:t>
      </w:r>
    </w:p>
    <w:p w:rsidR="00D800C8" w:rsidRDefault="00D800C8" w:rsidP="00D800C8">
      <w:pPr>
        <w:pStyle w:val="Textoindependiente"/>
        <w:spacing w:line="360" w:lineRule="auto"/>
        <w:rPr>
          <w:rFonts w:cs="Arial"/>
          <w:b/>
          <w:sz w:val="22"/>
          <w:szCs w:val="22"/>
          <w:u w:val="single"/>
        </w:rPr>
      </w:pPr>
      <w:r>
        <w:rPr>
          <w:rFonts w:cs="Arial"/>
          <w:sz w:val="22"/>
          <w:szCs w:val="22"/>
        </w:rPr>
        <w:t>----------------------------------------------------------------------------------------------------------------------</w:t>
      </w:r>
      <w:r w:rsidR="007B58E0">
        <w:rPr>
          <w:rFonts w:cs="Arial"/>
          <w:sz w:val="22"/>
          <w:szCs w:val="22"/>
        </w:rPr>
        <w:t>-</w:t>
      </w:r>
      <w:r>
        <w:rPr>
          <w:rFonts w:cs="Arial"/>
          <w:sz w:val="22"/>
          <w:szCs w:val="22"/>
        </w:rPr>
        <w:t>-</w:t>
      </w:r>
    </w:p>
    <w:p w:rsidR="00D800C8" w:rsidRPr="00457F73" w:rsidRDefault="00D800C8" w:rsidP="00D800C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15</w:t>
      </w:r>
      <w:r w:rsidRPr="001826EE">
        <w:rPr>
          <w:rFonts w:cs="Arial"/>
          <w:b/>
          <w:sz w:val="22"/>
          <w:szCs w:val="22"/>
          <w:u w:val="single"/>
        </w:rPr>
        <w:t>/</w:t>
      </w:r>
      <w:r>
        <w:rPr>
          <w:rFonts w:cs="Arial"/>
          <w:b/>
          <w:sz w:val="22"/>
          <w:szCs w:val="22"/>
          <w:u w:val="single"/>
        </w:rPr>
        <w:t>46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84665" w:rsidRPr="00454BF2">
        <w:rPr>
          <w:rFonts w:cs="Arial"/>
          <w:color w:val="000000" w:themeColor="text1"/>
          <w:sz w:val="22"/>
          <w:szCs w:val="22"/>
        </w:rPr>
        <w:t xml:space="preserve">la </w:t>
      </w:r>
      <w:r w:rsidR="00C84665" w:rsidRPr="00D800C8">
        <w:rPr>
          <w:rFonts w:cs="Arial"/>
          <w:b/>
          <w:color w:val="000000" w:themeColor="text1"/>
          <w:sz w:val="22"/>
          <w:szCs w:val="22"/>
        </w:rPr>
        <w:t>PRESENTACIÓN DE LAS BASES</w:t>
      </w:r>
      <w:r w:rsidR="00C84665" w:rsidRPr="00454BF2">
        <w:rPr>
          <w:rFonts w:cs="Arial"/>
          <w:color w:val="000000" w:themeColor="text1"/>
          <w:sz w:val="22"/>
          <w:szCs w:val="22"/>
        </w:rPr>
        <w:t xml:space="preserve"> para el proyecto denominado </w:t>
      </w:r>
      <w:r w:rsidR="00C84665" w:rsidRPr="00D800C8">
        <w:rPr>
          <w:rFonts w:cs="Arial"/>
          <w:b/>
          <w:color w:val="000000" w:themeColor="text1"/>
          <w:sz w:val="22"/>
          <w:szCs w:val="22"/>
        </w:rPr>
        <w:t xml:space="preserve">“SUMINISTRO DE INSUMOS, VÍVERES Y DEMÁS PRODUCTOS PARA EL PROCESAMIENTO DE ALIMENTOS EN LOS CENTROS MAYORES Y MENORES DE LA COMISARÍA GENERAL DE PREVENCIÓN Y REINSERCIÓN SOCIAL 2017”; </w:t>
      </w:r>
      <w:r w:rsidR="00C84665" w:rsidRPr="00454BF2">
        <w:rPr>
          <w:rFonts w:cs="Arial"/>
          <w:color w:val="000000" w:themeColor="text1"/>
          <w:sz w:val="22"/>
          <w:szCs w:val="22"/>
        </w:rPr>
        <w:t>esto último en apego al artículo 52 fracción XIII de la Ley de Adquisiciones y Enajenaciones del Estado de Jalisco.</w:t>
      </w:r>
      <w:r w:rsidR="00C84665">
        <w:rPr>
          <w:rFonts w:cs="Arial"/>
          <w:color w:val="000000" w:themeColor="text1"/>
          <w:sz w:val="22"/>
          <w:szCs w:val="22"/>
        </w:rPr>
        <w:t xml:space="preserve"> -------------------------------------------</w:t>
      </w:r>
    </w:p>
    <w:p w:rsidR="00D800C8" w:rsidRDefault="00D800C8" w:rsidP="00D800C8">
      <w:pPr>
        <w:pStyle w:val="Textoindependiente"/>
        <w:spacing w:line="360" w:lineRule="auto"/>
        <w:rPr>
          <w:rFonts w:cs="Arial"/>
          <w:b/>
          <w:sz w:val="22"/>
          <w:szCs w:val="22"/>
          <w:u w:val="single"/>
        </w:rPr>
      </w:pPr>
      <w:r>
        <w:rPr>
          <w:rFonts w:cs="Arial"/>
          <w:sz w:val="22"/>
          <w:szCs w:val="22"/>
        </w:rPr>
        <w:t>-----------------------------------------------------------------------------------------------------------------------</w:t>
      </w:r>
    </w:p>
    <w:p w:rsidR="00D800C8" w:rsidRPr="00457F73" w:rsidRDefault="00D800C8" w:rsidP="00D800C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16</w:t>
      </w:r>
      <w:r w:rsidRPr="001826EE">
        <w:rPr>
          <w:rFonts w:cs="Arial"/>
          <w:b/>
          <w:sz w:val="22"/>
          <w:szCs w:val="22"/>
          <w:u w:val="single"/>
        </w:rPr>
        <w:t>/</w:t>
      </w:r>
      <w:r>
        <w:rPr>
          <w:rFonts w:cs="Arial"/>
          <w:b/>
          <w:sz w:val="22"/>
          <w:szCs w:val="22"/>
          <w:u w:val="single"/>
        </w:rPr>
        <w:t>46</w:t>
      </w:r>
      <w:r w:rsidRPr="001826EE">
        <w:rPr>
          <w:rFonts w:cs="Arial"/>
          <w:b/>
          <w:sz w:val="22"/>
          <w:szCs w:val="22"/>
          <w:u w:val="single"/>
        </w:rPr>
        <w:t>-</w:t>
      </w:r>
      <w:r>
        <w:rPr>
          <w:rFonts w:cs="Arial"/>
          <w:b/>
          <w:sz w:val="22"/>
          <w:szCs w:val="22"/>
          <w:u w:val="single"/>
        </w:rPr>
        <w:t>E/16</w:t>
      </w:r>
      <w:r w:rsidRPr="001826EE">
        <w:rPr>
          <w:rFonts w:cs="Arial"/>
          <w:sz w:val="22"/>
          <w:szCs w:val="22"/>
        </w:rPr>
        <w:t>.-</w:t>
      </w:r>
      <w:r w:rsidR="00051C2B">
        <w:rPr>
          <w:rFonts w:cs="Arial"/>
          <w:sz w:val="22"/>
          <w:szCs w:val="22"/>
        </w:rPr>
        <w:t xml:space="preserve"> </w:t>
      </w:r>
      <w:r w:rsidR="00051C2B" w:rsidRPr="001826EE">
        <w:rPr>
          <w:rFonts w:eastAsiaTheme="minorHAnsi" w:cs="Arial"/>
          <w:color w:val="000000"/>
          <w:sz w:val="22"/>
          <w:szCs w:val="22"/>
          <w:lang w:eastAsia="en-US"/>
        </w:rPr>
        <w:t xml:space="preserve">Se aprueba por </w:t>
      </w:r>
      <w:r w:rsidR="00051C2B" w:rsidRPr="001826EE">
        <w:rPr>
          <w:rFonts w:eastAsiaTheme="minorHAnsi" w:cs="Arial"/>
          <w:b/>
          <w:color w:val="000000"/>
          <w:sz w:val="22"/>
          <w:szCs w:val="22"/>
          <w:lang w:eastAsia="en-US"/>
        </w:rPr>
        <w:t>UNANIMIDAD</w:t>
      </w:r>
      <w:r w:rsidRPr="001826EE">
        <w:rPr>
          <w:rFonts w:cs="Arial"/>
          <w:sz w:val="22"/>
          <w:szCs w:val="22"/>
        </w:rPr>
        <w:t xml:space="preserve"> </w:t>
      </w:r>
      <w:r w:rsidR="00051C2B">
        <w:rPr>
          <w:rFonts w:cs="Arial"/>
          <w:color w:val="000000" w:themeColor="text1"/>
          <w:sz w:val="22"/>
          <w:szCs w:val="22"/>
        </w:rPr>
        <w:t xml:space="preserve">la </w:t>
      </w:r>
      <w:r w:rsidR="00051C2B" w:rsidRPr="00033CA8">
        <w:rPr>
          <w:rFonts w:cs="Arial"/>
          <w:b/>
          <w:color w:val="000000" w:themeColor="text1"/>
          <w:sz w:val="22"/>
          <w:szCs w:val="22"/>
        </w:rPr>
        <w:t>PRÓRROGA</w:t>
      </w:r>
      <w:r w:rsidR="00051C2B">
        <w:rPr>
          <w:rFonts w:cs="Arial"/>
          <w:color w:val="000000" w:themeColor="text1"/>
          <w:sz w:val="22"/>
          <w:szCs w:val="22"/>
        </w:rPr>
        <w:t xml:space="preserve"> a los contratos 761/13</w:t>
      </w:r>
      <w:r w:rsidR="008F70AC">
        <w:rPr>
          <w:rFonts w:cs="Arial"/>
          <w:color w:val="000000" w:themeColor="text1"/>
          <w:sz w:val="22"/>
          <w:szCs w:val="22"/>
        </w:rPr>
        <w:t xml:space="preserve">, 843/13 </w:t>
      </w:r>
      <w:r w:rsidR="00051C2B">
        <w:rPr>
          <w:rFonts w:cs="Arial"/>
          <w:color w:val="000000" w:themeColor="text1"/>
          <w:sz w:val="22"/>
          <w:szCs w:val="22"/>
        </w:rPr>
        <w:t xml:space="preserve"> y 844/13 a favor de la empresa denominada </w:t>
      </w:r>
      <w:r w:rsidR="00051C2B" w:rsidRPr="00033CA8">
        <w:rPr>
          <w:rFonts w:cs="Arial"/>
          <w:b/>
          <w:color w:val="000000" w:themeColor="text1"/>
          <w:sz w:val="22"/>
          <w:szCs w:val="22"/>
        </w:rPr>
        <w:t>AXTEL S.A.B. de C.V.</w:t>
      </w:r>
      <w:r w:rsidR="00051C2B">
        <w:rPr>
          <w:rFonts w:cs="Arial"/>
          <w:color w:val="000000" w:themeColor="text1"/>
          <w:sz w:val="22"/>
          <w:szCs w:val="22"/>
        </w:rPr>
        <w:t xml:space="preserve"> correspondiente a la Licitación Pública </w:t>
      </w:r>
      <w:r w:rsidR="000A09C2">
        <w:rPr>
          <w:rFonts w:cs="Arial"/>
          <w:color w:val="000000" w:themeColor="text1"/>
          <w:sz w:val="22"/>
          <w:szCs w:val="22"/>
        </w:rPr>
        <w:t>Local LPL16/2013</w:t>
      </w:r>
      <w:r w:rsidR="00051C2B">
        <w:rPr>
          <w:rFonts w:cs="Arial"/>
          <w:color w:val="000000" w:themeColor="text1"/>
          <w:sz w:val="22"/>
          <w:szCs w:val="22"/>
        </w:rPr>
        <w:t xml:space="preserve"> para el proyecto denominado </w:t>
      </w:r>
      <w:r w:rsidR="000A09C2">
        <w:rPr>
          <w:rFonts w:cs="Arial"/>
          <w:b/>
          <w:color w:val="000000" w:themeColor="text1"/>
          <w:sz w:val="22"/>
          <w:szCs w:val="22"/>
        </w:rPr>
        <w:t>SISTEMA DE INTEGRACIÓN Y GESTIÓN GUBERNAMENTAL</w:t>
      </w:r>
      <w:r w:rsidR="00051C2B">
        <w:rPr>
          <w:rFonts w:cs="Arial"/>
          <w:color w:val="000000" w:themeColor="text1"/>
          <w:sz w:val="22"/>
          <w:szCs w:val="22"/>
        </w:rPr>
        <w:t xml:space="preserve"> solicitado mediante oficio y signado por el Lic. Eduardo Gómez de la O, Coordinador General de Gestión Gubernamental de la Secretaría de Planeación, Administración y Finanzas, para la ampliación de los contratos antes mencionados, los cuales vencen el día 31 de diciembre </w:t>
      </w:r>
      <w:r w:rsidR="00051C2B">
        <w:rPr>
          <w:rFonts w:cs="Arial"/>
          <w:color w:val="000000" w:themeColor="text1"/>
          <w:sz w:val="22"/>
          <w:szCs w:val="22"/>
        </w:rPr>
        <w:lastRenderedPageBreak/>
        <w:t xml:space="preserve">de 2016, y debiendo entregar hasta el día 31 de </w:t>
      </w:r>
      <w:r w:rsidR="00BF4C05">
        <w:rPr>
          <w:rFonts w:cs="Arial"/>
          <w:color w:val="000000" w:themeColor="text1"/>
          <w:sz w:val="22"/>
          <w:szCs w:val="22"/>
        </w:rPr>
        <w:t>diciembre</w:t>
      </w:r>
      <w:r w:rsidR="00051C2B">
        <w:rPr>
          <w:rFonts w:cs="Arial"/>
          <w:color w:val="000000" w:themeColor="text1"/>
          <w:sz w:val="22"/>
          <w:szCs w:val="22"/>
        </w:rPr>
        <w:t xml:space="preserve"> de 2017; esto último en apego al artículo 21 fracción III del Reglamento de la Ley de Adquisiciones y Enajenaciones del Estado de Jalisco.</w:t>
      </w:r>
      <w:r w:rsidR="00C84665">
        <w:rPr>
          <w:rFonts w:cs="Arial"/>
          <w:color w:val="000000" w:themeColor="text1"/>
          <w:sz w:val="22"/>
          <w:szCs w:val="22"/>
        </w:rPr>
        <w:t>----------------------</w:t>
      </w:r>
      <w:r w:rsidR="00064EBA">
        <w:rPr>
          <w:rFonts w:cs="Arial"/>
          <w:color w:val="000000" w:themeColor="text1"/>
          <w:sz w:val="22"/>
          <w:szCs w:val="22"/>
        </w:rPr>
        <w:t>-------------------------------</w:t>
      </w:r>
      <w:r w:rsidR="00051C2B">
        <w:rPr>
          <w:rFonts w:cs="Arial"/>
          <w:color w:val="000000" w:themeColor="text1"/>
          <w:sz w:val="22"/>
          <w:szCs w:val="22"/>
        </w:rPr>
        <w:t>-----------------------------------------</w:t>
      </w:r>
      <w:r w:rsidR="007B58E0">
        <w:rPr>
          <w:rFonts w:cs="Arial"/>
          <w:color w:val="000000" w:themeColor="text1"/>
          <w:sz w:val="22"/>
          <w:szCs w:val="22"/>
        </w:rPr>
        <w:t>--</w:t>
      </w:r>
    </w:p>
    <w:p w:rsidR="00D800C8" w:rsidRDefault="00D800C8" w:rsidP="00D800C8">
      <w:pPr>
        <w:pStyle w:val="Textoindependiente"/>
        <w:spacing w:line="360" w:lineRule="auto"/>
        <w:rPr>
          <w:rFonts w:cs="Arial"/>
          <w:b/>
          <w:sz w:val="22"/>
          <w:szCs w:val="22"/>
          <w:u w:val="single"/>
        </w:rPr>
      </w:pPr>
      <w:r>
        <w:rPr>
          <w:rFonts w:cs="Arial"/>
          <w:sz w:val="22"/>
          <w:szCs w:val="22"/>
        </w:rPr>
        <w:t>----------------------------------------------------------------------------------------------------------------------</w:t>
      </w:r>
      <w:r w:rsidR="007B58E0">
        <w:rPr>
          <w:rFonts w:cs="Arial"/>
          <w:sz w:val="22"/>
          <w:szCs w:val="22"/>
        </w:rPr>
        <w:t>-</w:t>
      </w:r>
      <w:r>
        <w:rPr>
          <w:rFonts w:cs="Arial"/>
          <w:sz w:val="22"/>
          <w:szCs w:val="22"/>
        </w:rPr>
        <w:t>-</w:t>
      </w:r>
    </w:p>
    <w:p w:rsidR="00D800C8" w:rsidRPr="00457F73" w:rsidRDefault="00D800C8" w:rsidP="00D800C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17</w:t>
      </w:r>
      <w:r w:rsidRPr="001826EE">
        <w:rPr>
          <w:rFonts w:cs="Arial"/>
          <w:b/>
          <w:sz w:val="22"/>
          <w:szCs w:val="22"/>
          <w:u w:val="single"/>
        </w:rPr>
        <w:t>/</w:t>
      </w:r>
      <w:r>
        <w:rPr>
          <w:rFonts w:cs="Arial"/>
          <w:b/>
          <w:sz w:val="22"/>
          <w:szCs w:val="22"/>
          <w:u w:val="single"/>
        </w:rPr>
        <w:t>46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84665">
        <w:rPr>
          <w:rFonts w:cs="Arial"/>
          <w:color w:val="000000" w:themeColor="text1"/>
          <w:sz w:val="22"/>
          <w:szCs w:val="22"/>
        </w:rPr>
        <w:t xml:space="preserve">el </w:t>
      </w:r>
      <w:r w:rsidR="00C84665" w:rsidRPr="00D95A18">
        <w:rPr>
          <w:rFonts w:cs="Arial"/>
          <w:b/>
          <w:color w:val="000000" w:themeColor="text1"/>
          <w:sz w:val="22"/>
          <w:szCs w:val="22"/>
        </w:rPr>
        <w:t>ADENDUM</w:t>
      </w:r>
      <w:r w:rsidR="00C84665">
        <w:rPr>
          <w:rFonts w:cs="Arial"/>
          <w:color w:val="000000" w:themeColor="text1"/>
          <w:sz w:val="22"/>
          <w:szCs w:val="22"/>
        </w:rPr>
        <w:t xml:space="preserve"> al contrato 57/16 a favor de la empresa  denominado Diseños &amp; Impresos de Seguridad S.A. de C.V., para el proyecto denominado </w:t>
      </w:r>
      <w:r w:rsidR="00C84665" w:rsidRPr="00D95A18">
        <w:rPr>
          <w:rFonts w:cs="Arial"/>
          <w:b/>
          <w:color w:val="000000" w:themeColor="text1"/>
          <w:sz w:val="22"/>
          <w:szCs w:val="22"/>
        </w:rPr>
        <w:t>“ADQUISICIÓN DE PLACAS Y CALCOMANÍAS VEHICULARES PARA EL ESTADO DE JALISCO”</w:t>
      </w:r>
      <w:r w:rsidR="00C84665">
        <w:rPr>
          <w:rFonts w:cs="Arial"/>
          <w:color w:val="000000" w:themeColor="text1"/>
          <w:sz w:val="22"/>
          <w:szCs w:val="22"/>
        </w:rPr>
        <w:t xml:space="preserve"> por un monto equivalente de hasta $5´</w:t>
      </w:r>
      <w:r w:rsidR="004303DE">
        <w:rPr>
          <w:rFonts w:cs="Arial"/>
          <w:color w:val="000000" w:themeColor="text1"/>
          <w:sz w:val="22"/>
          <w:szCs w:val="22"/>
        </w:rPr>
        <w:t>455,48</w:t>
      </w:r>
      <w:r w:rsidR="00C84665">
        <w:rPr>
          <w:rFonts w:cs="Arial"/>
          <w:color w:val="000000" w:themeColor="text1"/>
          <w:sz w:val="22"/>
          <w:szCs w:val="22"/>
        </w:rPr>
        <w:t>0.</w:t>
      </w:r>
      <w:r w:rsidR="004303DE">
        <w:rPr>
          <w:rFonts w:cs="Arial"/>
          <w:color w:val="000000" w:themeColor="text1"/>
          <w:sz w:val="22"/>
          <w:szCs w:val="22"/>
        </w:rPr>
        <w:t>00</w:t>
      </w:r>
      <w:r w:rsidR="00C84665">
        <w:rPr>
          <w:rFonts w:cs="Arial"/>
          <w:color w:val="000000" w:themeColor="text1"/>
          <w:sz w:val="22"/>
          <w:szCs w:val="22"/>
        </w:rPr>
        <w:t xml:space="preserve"> (Cinco millones</w:t>
      </w:r>
      <w:r w:rsidR="004303DE">
        <w:rPr>
          <w:rFonts w:cs="Arial"/>
          <w:color w:val="000000" w:themeColor="text1"/>
          <w:sz w:val="22"/>
          <w:szCs w:val="22"/>
        </w:rPr>
        <w:t xml:space="preserve"> cuatrocientos cincuenta y cinco mil cuatrocientos ochenta</w:t>
      </w:r>
      <w:r w:rsidR="00C84665">
        <w:rPr>
          <w:rFonts w:cs="Arial"/>
          <w:color w:val="000000" w:themeColor="text1"/>
          <w:sz w:val="22"/>
          <w:szCs w:val="22"/>
        </w:rPr>
        <w:t xml:space="preserve"> pesos </w:t>
      </w:r>
      <w:r w:rsidR="004303DE">
        <w:rPr>
          <w:rFonts w:cs="Arial"/>
          <w:color w:val="000000" w:themeColor="text1"/>
          <w:sz w:val="22"/>
          <w:szCs w:val="22"/>
        </w:rPr>
        <w:t>00</w:t>
      </w:r>
      <w:r w:rsidR="00C84665">
        <w:rPr>
          <w:rFonts w:cs="Arial"/>
          <w:color w:val="000000" w:themeColor="text1"/>
          <w:sz w:val="22"/>
          <w:szCs w:val="22"/>
        </w:rPr>
        <w:t xml:space="preserve">/100 moneda nacional) impuesto al valor agregado incluido, monto equivalente al </w:t>
      </w:r>
      <w:r w:rsidR="004303DE">
        <w:rPr>
          <w:rFonts w:cs="Arial"/>
          <w:color w:val="000000" w:themeColor="text1"/>
          <w:sz w:val="22"/>
          <w:szCs w:val="22"/>
        </w:rPr>
        <w:t>19.74</w:t>
      </w:r>
      <w:r w:rsidR="00C84665">
        <w:rPr>
          <w:rFonts w:cs="Arial"/>
          <w:color w:val="000000" w:themeColor="text1"/>
          <w:sz w:val="22"/>
          <w:szCs w:val="22"/>
        </w:rPr>
        <w:t>% del total del contrato original; esto último en apego al artículo 21 fracción II del Reglamento de la Ley de Adquisiciones y Enajenaciones del Estado de Jalisco. -----------------------------------</w:t>
      </w:r>
    </w:p>
    <w:p w:rsidR="00D800C8" w:rsidRDefault="00D800C8" w:rsidP="00D800C8">
      <w:pPr>
        <w:pStyle w:val="Textoindependiente"/>
        <w:spacing w:line="360" w:lineRule="auto"/>
        <w:rPr>
          <w:rFonts w:cs="Arial"/>
          <w:b/>
          <w:sz w:val="22"/>
          <w:szCs w:val="22"/>
          <w:u w:val="single"/>
        </w:rPr>
      </w:pPr>
      <w:r>
        <w:rPr>
          <w:rFonts w:cs="Arial"/>
          <w:sz w:val="22"/>
          <w:szCs w:val="22"/>
        </w:rPr>
        <w:t>-----------------------------------------------------------------------------------------------------------------------</w:t>
      </w:r>
      <w:r w:rsidR="007B58E0">
        <w:rPr>
          <w:rFonts w:cs="Arial"/>
          <w:sz w:val="22"/>
          <w:szCs w:val="22"/>
        </w:rPr>
        <w:t>-</w:t>
      </w:r>
    </w:p>
    <w:p w:rsidR="00D800C8" w:rsidRDefault="00D800C8" w:rsidP="006B7A97">
      <w:pPr>
        <w:pStyle w:val="Textoindependiente"/>
        <w:spacing w:line="360" w:lineRule="auto"/>
        <w:rPr>
          <w:rFonts w:cs="Arial"/>
          <w:b/>
          <w:sz w:val="22"/>
          <w:szCs w:val="22"/>
          <w:u w:val="single"/>
        </w:rPr>
      </w:pPr>
      <w:r w:rsidRPr="001826EE">
        <w:rPr>
          <w:rFonts w:cs="Arial"/>
          <w:b/>
          <w:sz w:val="22"/>
          <w:szCs w:val="22"/>
          <w:u w:val="single"/>
        </w:rPr>
        <w:t xml:space="preserve">Acuerdo </w:t>
      </w:r>
      <w:r>
        <w:rPr>
          <w:rFonts w:cs="Arial"/>
          <w:b/>
          <w:sz w:val="22"/>
          <w:szCs w:val="22"/>
          <w:u w:val="single"/>
        </w:rPr>
        <w:t>18</w:t>
      </w:r>
      <w:r w:rsidRPr="001826EE">
        <w:rPr>
          <w:rFonts w:cs="Arial"/>
          <w:b/>
          <w:sz w:val="22"/>
          <w:szCs w:val="22"/>
          <w:u w:val="single"/>
        </w:rPr>
        <w:t>/</w:t>
      </w:r>
      <w:r>
        <w:rPr>
          <w:rFonts w:cs="Arial"/>
          <w:b/>
          <w:sz w:val="22"/>
          <w:szCs w:val="22"/>
          <w:u w:val="single"/>
        </w:rPr>
        <w:t>46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84665" w:rsidRPr="00454BF2">
        <w:rPr>
          <w:rFonts w:cs="Arial"/>
          <w:color w:val="000000" w:themeColor="text1"/>
          <w:sz w:val="22"/>
          <w:szCs w:val="22"/>
        </w:rPr>
        <w:t xml:space="preserve">la </w:t>
      </w:r>
      <w:r w:rsidR="00C84665" w:rsidRPr="00D800C8">
        <w:rPr>
          <w:rFonts w:cs="Arial"/>
          <w:b/>
          <w:color w:val="000000" w:themeColor="text1"/>
          <w:sz w:val="22"/>
          <w:szCs w:val="22"/>
        </w:rPr>
        <w:t>PRESENTACIÓN DE LAS BASES</w:t>
      </w:r>
      <w:r w:rsidR="00C84665" w:rsidRPr="00454BF2">
        <w:rPr>
          <w:rFonts w:cs="Arial"/>
          <w:color w:val="000000" w:themeColor="text1"/>
          <w:sz w:val="22"/>
          <w:szCs w:val="22"/>
        </w:rPr>
        <w:t xml:space="preserve"> para el proyecto denominado </w:t>
      </w:r>
      <w:r w:rsidR="00C84665" w:rsidRPr="00D800C8">
        <w:rPr>
          <w:rFonts w:cs="Arial"/>
          <w:b/>
          <w:color w:val="000000" w:themeColor="text1"/>
          <w:sz w:val="22"/>
          <w:szCs w:val="22"/>
        </w:rPr>
        <w:t>“</w:t>
      </w:r>
      <w:r w:rsidR="00C84665">
        <w:rPr>
          <w:rFonts w:cs="Arial"/>
          <w:b/>
          <w:color w:val="000000" w:themeColor="text1"/>
          <w:sz w:val="22"/>
          <w:szCs w:val="22"/>
        </w:rPr>
        <w:t>PÓLIZA DE MANTENIMIENTO A INFRAESTRUCTURA DE CORREO ELECTRÓNICO DEL GOBIERNO DEL ESTADO DE JALISCO</w:t>
      </w:r>
      <w:r w:rsidR="00C84665" w:rsidRPr="00D800C8">
        <w:rPr>
          <w:rFonts w:cs="Arial"/>
          <w:b/>
          <w:color w:val="000000" w:themeColor="text1"/>
          <w:sz w:val="22"/>
          <w:szCs w:val="22"/>
        </w:rPr>
        <w:t>”;</w:t>
      </w:r>
      <w:r w:rsidR="00C84665" w:rsidRPr="00454BF2">
        <w:rPr>
          <w:rFonts w:cs="Arial"/>
          <w:color w:val="000000" w:themeColor="text1"/>
          <w:sz w:val="22"/>
          <w:szCs w:val="22"/>
        </w:rPr>
        <w:t xml:space="preserve"> esto último en apego al artículo 52 fracción XIII de la Ley de Adquisiciones y Enajenaciones del Estado de Jalisco.</w:t>
      </w:r>
      <w:r w:rsidR="00C84665">
        <w:rPr>
          <w:rFonts w:cs="Arial"/>
          <w:color w:val="000000" w:themeColor="text1"/>
          <w:sz w:val="22"/>
          <w:szCs w:val="22"/>
        </w:rPr>
        <w:t xml:space="preserve"> -----------------------------------------------------------------</w:t>
      </w:r>
      <w:r w:rsidR="007B58E0">
        <w:rPr>
          <w:rFonts w:cs="Arial"/>
          <w:color w:val="000000" w:themeColor="text1"/>
          <w:sz w:val="22"/>
          <w:szCs w:val="22"/>
        </w:rPr>
        <w:t>--------------------------------------------</w:t>
      </w:r>
    </w:p>
    <w:p w:rsidR="00C84665" w:rsidRDefault="00C84665" w:rsidP="006B7A97">
      <w:pPr>
        <w:pStyle w:val="Textoindependiente"/>
        <w:spacing w:line="360" w:lineRule="auto"/>
        <w:rPr>
          <w:rFonts w:cs="Arial"/>
          <w:b/>
          <w:sz w:val="22"/>
          <w:szCs w:val="22"/>
          <w:u w:val="single"/>
        </w:rPr>
      </w:pPr>
      <w:r w:rsidRPr="001826EE">
        <w:rPr>
          <w:rFonts w:cs="Arial"/>
          <w:b/>
          <w:sz w:val="22"/>
          <w:szCs w:val="22"/>
          <w:u w:val="single"/>
        </w:rPr>
        <w:t xml:space="preserve">Acuerdo </w:t>
      </w:r>
      <w:r>
        <w:rPr>
          <w:rFonts w:cs="Arial"/>
          <w:b/>
          <w:sz w:val="22"/>
          <w:szCs w:val="22"/>
          <w:u w:val="single"/>
        </w:rPr>
        <w:t>19</w:t>
      </w:r>
      <w:r w:rsidRPr="001826EE">
        <w:rPr>
          <w:rFonts w:cs="Arial"/>
          <w:b/>
          <w:sz w:val="22"/>
          <w:szCs w:val="22"/>
          <w:u w:val="single"/>
        </w:rPr>
        <w:t>/</w:t>
      </w:r>
      <w:r>
        <w:rPr>
          <w:rFonts w:cs="Arial"/>
          <w:b/>
          <w:sz w:val="22"/>
          <w:szCs w:val="22"/>
          <w:u w:val="single"/>
        </w:rPr>
        <w:t>46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sidRPr="00C84665">
        <w:rPr>
          <w:rFonts w:cs="Arial"/>
          <w:color w:val="000000" w:themeColor="text1"/>
          <w:sz w:val="22"/>
          <w:szCs w:val="22"/>
        </w:rPr>
        <w:t xml:space="preserve"> </w:t>
      </w:r>
      <w:r w:rsidRPr="00454BF2">
        <w:rPr>
          <w:rFonts w:cs="Arial"/>
          <w:color w:val="000000" w:themeColor="text1"/>
          <w:sz w:val="22"/>
          <w:szCs w:val="22"/>
        </w:rPr>
        <w:t xml:space="preserve">la </w:t>
      </w:r>
      <w:r w:rsidRPr="00D800C8">
        <w:rPr>
          <w:rFonts w:cs="Arial"/>
          <w:b/>
          <w:color w:val="000000" w:themeColor="text1"/>
          <w:sz w:val="22"/>
          <w:szCs w:val="22"/>
        </w:rPr>
        <w:t>PRESENTACIÓN DE LAS BASES</w:t>
      </w:r>
      <w:r w:rsidRPr="00454BF2">
        <w:rPr>
          <w:rFonts w:cs="Arial"/>
          <w:color w:val="000000" w:themeColor="text1"/>
          <w:sz w:val="22"/>
          <w:szCs w:val="22"/>
        </w:rPr>
        <w:t xml:space="preserve"> para el proyecto denominado </w:t>
      </w:r>
      <w:r w:rsidRPr="00D800C8">
        <w:rPr>
          <w:rFonts w:cs="Arial"/>
          <w:b/>
          <w:color w:val="000000" w:themeColor="text1"/>
          <w:sz w:val="22"/>
          <w:szCs w:val="22"/>
        </w:rPr>
        <w:t>“</w:t>
      </w:r>
      <w:r>
        <w:rPr>
          <w:rFonts w:cs="Arial"/>
          <w:b/>
          <w:color w:val="000000" w:themeColor="text1"/>
          <w:sz w:val="22"/>
          <w:szCs w:val="22"/>
        </w:rPr>
        <w:t>MANTENIMIENTO DE AERONAVE, SUMINISTRO E INSTALACIÓN DE EQUIPO AL HELICOPTERO XC-LJP</w:t>
      </w:r>
      <w:r w:rsidRPr="00D800C8">
        <w:rPr>
          <w:rFonts w:cs="Arial"/>
          <w:b/>
          <w:color w:val="000000" w:themeColor="text1"/>
          <w:sz w:val="22"/>
          <w:szCs w:val="22"/>
        </w:rPr>
        <w:t>”;</w:t>
      </w:r>
      <w:r w:rsidRPr="00454BF2">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r w:rsidR="007B58E0">
        <w:rPr>
          <w:rFonts w:cs="Arial"/>
          <w:color w:val="000000" w:themeColor="text1"/>
          <w:sz w:val="22"/>
          <w:szCs w:val="22"/>
        </w:rPr>
        <w:t>-----------------------------------</w:t>
      </w:r>
    </w:p>
    <w:p w:rsidR="00D800C8" w:rsidRDefault="00C84665" w:rsidP="00A81697">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 xml:space="preserve">Acuerdo </w:t>
      </w:r>
      <w:r>
        <w:rPr>
          <w:rFonts w:cs="Arial"/>
          <w:b/>
          <w:sz w:val="22"/>
          <w:szCs w:val="22"/>
          <w:u w:val="single"/>
        </w:rPr>
        <w:t>20</w:t>
      </w:r>
      <w:r w:rsidRPr="001826EE">
        <w:rPr>
          <w:rFonts w:cs="Arial"/>
          <w:b/>
          <w:sz w:val="22"/>
          <w:szCs w:val="22"/>
          <w:u w:val="single"/>
        </w:rPr>
        <w:t>/</w:t>
      </w:r>
      <w:r>
        <w:rPr>
          <w:rFonts w:cs="Arial"/>
          <w:b/>
          <w:sz w:val="22"/>
          <w:szCs w:val="22"/>
          <w:u w:val="single"/>
        </w:rPr>
        <w:t>46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Pr="00454BF2">
        <w:rPr>
          <w:rFonts w:cs="Arial"/>
          <w:color w:val="000000" w:themeColor="text1"/>
          <w:sz w:val="22"/>
          <w:szCs w:val="22"/>
        </w:rPr>
        <w:t xml:space="preserve">la </w:t>
      </w:r>
      <w:r w:rsidRPr="00D800C8">
        <w:rPr>
          <w:rFonts w:cs="Arial"/>
          <w:b/>
          <w:color w:val="000000" w:themeColor="text1"/>
          <w:sz w:val="22"/>
          <w:szCs w:val="22"/>
        </w:rPr>
        <w:t>PRESENTACIÓN DE LAS BASES</w:t>
      </w:r>
      <w:r w:rsidRPr="00454BF2">
        <w:rPr>
          <w:rFonts w:cs="Arial"/>
          <w:color w:val="000000" w:themeColor="text1"/>
          <w:sz w:val="22"/>
          <w:szCs w:val="22"/>
        </w:rPr>
        <w:t xml:space="preserve"> para el proyecto denominado </w:t>
      </w:r>
      <w:r w:rsidRPr="00D800C8">
        <w:rPr>
          <w:rFonts w:cs="Arial"/>
          <w:b/>
          <w:color w:val="000000" w:themeColor="text1"/>
          <w:sz w:val="22"/>
          <w:szCs w:val="22"/>
        </w:rPr>
        <w:t>“</w:t>
      </w:r>
      <w:r>
        <w:rPr>
          <w:rFonts w:cs="Arial"/>
          <w:b/>
          <w:color w:val="000000" w:themeColor="text1"/>
          <w:sz w:val="22"/>
          <w:szCs w:val="22"/>
        </w:rPr>
        <w:t>ENAJENACIÓN DE MAQUINARIA PESADA DE LA SECRETARÍA DE DESARROLLO RURAL</w:t>
      </w:r>
      <w:r w:rsidRPr="00D800C8">
        <w:rPr>
          <w:rFonts w:cs="Arial"/>
          <w:b/>
          <w:color w:val="000000" w:themeColor="text1"/>
          <w:sz w:val="22"/>
          <w:szCs w:val="22"/>
        </w:rPr>
        <w:t>”;</w:t>
      </w:r>
      <w:r w:rsidRPr="00454BF2">
        <w:rPr>
          <w:rFonts w:cs="Arial"/>
          <w:color w:val="000000" w:themeColor="text1"/>
          <w:sz w:val="22"/>
          <w:szCs w:val="22"/>
        </w:rPr>
        <w:t xml:space="preserve"> esto último en apego al artículo 52 fracción XIII de la Ley de Adquisiciones y Enajenaciones del Estado de Jalisco.</w:t>
      </w:r>
      <w:r w:rsidR="007B58E0">
        <w:rPr>
          <w:rFonts w:cs="Arial"/>
          <w:color w:val="000000" w:themeColor="text1"/>
          <w:sz w:val="22"/>
          <w:szCs w:val="22"/>
        </w:rPr>
        <w:t xml:space="preserve"> --------------------------</w:t>
      </w:r>
    </w:p>
    <w:p w:rsidR="00C84665" w:rsidRDefault="00C84665" w:rsidP="00A81697">
      <w:pPr>
        <w:pStyle w:val="Textoindependiente"/>
        <w:spacing w:line="360" w:lineRule="auto"/>
        <w:rPr>
          <w:rFonts w:cs="Arial"/>
          <w:b/>
          <w:sz w:val="22"/>
          <w:szCs w:val="22"/>
          <w:u w:val="single"/>
        </w:rPr>
      </w:pPr>
      <w:r>
        <w:rPr>
          <w:rFonts w:cs="Arial"/>
          <w:sz w:val="22"/>
          <w:szCs w:val="22"/>
        </w:rPr>
        <w:t>-----------------------------------------------------------------------------------------------------------------------</w:t>
      </w:r>
    </w:p>
    <w:p w:rsidR="000D64B4" w:rsidRDefault="000D64B4" w:rsidP="00A81697">
      <w:pPr>
        <w:pStyle w:val="Textoindependiente"/>
        <w:spacing w:line="360" w:lineRule="auto"/>
        <w:rPr>
          <w:rFonts w:cs="Arial"/>
          <w:color w:val="000000" w:themeColor="text1"/>
          <w:sz w:val="22"/>
          <w:szCs w:val="22"/>
        </w:rPr>
      </w:pPr>
      <w:r w:rsidRPr="00C84665">
        <w:rPr>
          <w:rFonts w:cs="Arial"/>
          <w:b/>
          <w:sz w:val="22"/>
          <w:szCs w:val="22"/>
          <w:u w:val="single"/>
        </w:rPr>
        <w:lastRenderedPageBreak/>
        <w:t>Acuerdo 21/46-E/16</w:t>
      </w:r>
      <w:r w:rsidRPr="00C84665">
        <w:rPr>
          <w:rFonts w:cs="Arial"/>
          <w:sz w:val="22"/>
          <w:szCs w:val="22"/>
        </w:rPr>
        <w:t xml:space="preserve">.- </w:t>
      </w:r>
      <w:r w:rsidRPr="00C84665">
        <w:rPr>
          <w:rFonts w:eastAsiaTheme="minorHAnsi" w:cs="Arial"/>
          <w:color w:val="000000"/>
          <w:sz w:val="22"/>
          <w:szCs w:val="22"/>
          <w:lang w:eastAsia="en-US"/>
        </w:rPr>
        <w:t xml:space="preserve">Se aprueba por </w:t>
      </w:r>
      <w:r w:rsidRPr="00C84665">
        <w:rPr>
          <w:rFonts w:eastAsiaTheme="minorHAnsi" w:cs="Arial"/>
          <w:b/>
          <w:color w:val="000000"/>
          <w:sz w:val="22"/>
          <w:szCs w:val="22"/>
          <w:lang w:eastAsia="en-US"/>
        </w:rPr>
        <w:t>UNANIMIDAD</w:t>
      </w:r>
      <w:r w:rsidRPr="000D64B4">
        <w:rPr>
          <w:rFonts w:cs="Arial"/>
          <w:color w:val="000000" w:themeColor="text1"/>
          <w:sz w:val="22"/>
          <w:szCs w:val="22"/>
        </w:rPr>
        <w:t xml:space="preserve"> </w:t>
      </w:r>
      <w:r>
        <w:rPr>
          <w:rFonts w:cs="Arial"/>
          <w:color w:val="000000" w:themeColor="text1"/>
          <w:sz w:val="22"/>
          <w:szCs w:val="22"/>
        </w:rPr>
        <w:t xml:space="preserve">la </w:t>
      </w:r>
      <w:r>
        <w:rPr>
          <w:rFonts w:cs="Arial"/>
          <w:b/>
          <w:color w:val="000000" w:themeColor="text1"/>
          <w:sz w:val="22"/>
          <w:szCs w:val="22"/>
        </w:rPr>
        <w:t>PRESENTACIÓN DE LAS BASES</w:t>
      </w:r>
      <w:r>
        <w:rPr>
          <w:rFonts w:cs="Arial"/>
          <w:color w:val="000000" w:themeColor="text1"/>
          <w:sz w:val="22"/>
          <w:szCs w:val="22"/>
        </w:rPr>
        <w:t xml:space="preserve"> para el proyecto denominado </w:t>
      </w:r>
      <w:r>
        <w:rPr>
          <w:rFonts w:cs="Arial"/>
          <w:b/>
          <w:color w:val="000000" w:themeColor="text1"/>
          <w:sz w:val="22"/>
          <w:szCs w:val="22"/>
        </w:rPr>
        <w:t>“ADQUISICIÓN DE VEHÍCULOS UTILITARIOS PARA EL COLEGIO DE BACHILLERES DEL ESTADO DE JALISCO”;</w:t>
      </w:r>
      <w:r>
        <w:rPr>
          <w:rFonts w:cs="Arial"/>
          <w:color w:val="000000" w:themeColor="text1"/>
          <w:sz w:val="22"/>
          <w:szCs w:val="22"/>
        </w:rPr>
        <w:t xml:space="preserve"> esto último en apego al artículo 52 fracción XIII de la Ley de Adquisiciones y Enajenaciones del Estado de Jalisco</w:t>
      </w:r>
    </w:p>
    <w:p w:rsidR="000D64B4" w:rsidRDefault="000D64B4" w:rsidP="00A81697">
      <w:pPr>
        <w:pStyle w:val="Textoindependiente"/>
        <w:spacing w:line="360" w:lineRule="auto"/>
        <w:rPr>
          <w:rFonts w:cs="Arial"/>
          <w:b/>
          <w:sz w:val="22"/>
          <w:szCs w:val="22"/>
          <w:u w:val="single"/>
        </w:rPr>
      </w:pPr>
      <w:r>
        <w:rPr>
          <w:rFonts w:cs="Arial"/>
          <w:color w:val="000000" w:themeColor="text1"/>
          <w:sz w:val="22"/>
          <w:szCs w:val="22"/>
        </w:rPr>
        <w:t>------------------------------------------------------------------------------------------------------------------------</w:t>
      </w:r>
    </w:p>
    <w:p w:rsidR="000D64B4" w:rsidRDefault="000D64B4" w:rsidP="00A81697">
      <w:pPr>
        <w:pStyle w:val="Textoindependiente"/>
        <w:spacing w:line="360" w:lineRule="auto"/>
        <w:rPr>
          <w:rFonts w:cs="Arial"/>
          <w:b/>
          <w:sz w:val="22"/>
          <w:szCs w:val="22"/>
          <w:u w:val="single"/>
        </w:rPr>
      </w:pPr>
      <w:r w:rsidRPr="00C84665">
        <w:rPr>
          <w:rFonts w:cs="Arial"/>
          <w:b/>
          <w:sz w:val="22"/>
          <w:szCs w:val="22"/>
          <w:u w:val="single"/>
        </w:rPr>
        <w:t>Acuerdo 2</w:t>
      </w:r>
      <w:r>
        <w:rPr>
          <w:rFonts w:cs="Arial"/>
          <w:b/>
          <w:sz w:val="22"/>
          <w:szCs w:val="22"/>
          <w:u w:val="single"/>
        </w:rPr>
        <w:t>2</w:t>
      </w:r>
      <w:r w:rsidRPr="00C84665">
        <w:rPr>
          <w:rFonts w:cs="Arial"/>
          <w:b/>
          <w:sz w:val="22"/>
          <w:szCs w:val="22"/>
          <w:u w:val="single"/>
        </w:rPr>
        <w:t>/46-E/16</w:t>
      </w:r>
      <w:r w:rsidRPr="00C84665">
        <w:rPr>
          <w:rFonts w:cs="Arial"/>
          <w:sz w:val="22"/>
          <w:szCs w:val="22"/>
        </w:rPr>
        <w:t xml:space="preserve">.- </w:t>
      </w:r>
      <w:r w:rsidRPr="00C84665">
        <w:rPr>
          <w:rFonts w:eastAsiaTheme="minorHAnsi" w:cs="Arial"/>
          <w:color w:val="000000"/>
          <w:sz w:val="22"/>
          <w:szCs w:val="22"/>
          <w:lang w:eastAsia="en-US"/>
        </w:rPr>
        <w:t xml:space="preserve">Se aprueba por </w:t>
      </w:r>
      <w:r w:rsidRPr="00C84665">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color w:val="000000" w:themeColor="text1"/>
          <w:sz w:val="22"/>
          <w:szCs w:val="22"/>
        </w:rPr>
        <w:t xml:space="preserve">la </w:t>
      </w:r>
      <w:r>
        <w:rPr>
          <w:rFonts w:cs="Arial"/>
          <w:b/>
          <w:color w:val="000000" w:themeColor="text1"/>
          <w:sz w:val="22"/>
          <w:szCs w:val="22"/>
        </w:rPr>
        <w:t>PRESENTACIÓN DE LAS BASES</w:t>
      </w:r>
      <w:r>
        <w:rPr>
          <w:rFonts w:cs="Arial"/>
          <w:color w:val="000000" w:themeColor="text1"/>
          <w:sz w:val="22"/>
          <w:szCs w:val="22"/>
        </w:rPr>
        <w:t xml:space="preserve"> para el proyecto denominado “</w:t>
      </w:r>
      <w:r>
        <w:rPr>
          <w:rFonts w:cs="Arial"/>
          <w:b/>
          <w:color w:val="000000" w:themeColor="text1"/>
          <w:sz w:val="22"/>
          <w:szCs w:val="22"/>
        </w:rPr>
        <w:t>SEGURO COLECTIVO DE VIDA PARA PERSONAL DEL COLEGIO DE BACHILLERES DEL ESTADO DE JALISCO</w:t>
      </w:r>
      <w:r>
        <w:rPr>
          <w:rFonts w:cs="Arial"/>
          <w:color w:val="000000" w:themeColor="text1"/>
          <w:sz w:val="22"/>
          <w:szCs w:val="22"/>
        </w:rPr>
        <w:t>”; esto último en apego al artículo 52 fracción XIII de la Ley de Adquisiciones y Enajenaciones del Es</w:t>
      </w:r>
      <w:bookmarkStart w:id="9" w:name="_GoBack"/>
      <w:bookmarkEnd w:id="9"/>
      <w:r>
        <w:rPr>
          <w:rFonts w:cs="Arial"/>
          <w:color w:val="000000" w:themeColor="text1"/>
          <w:sz w:val="22"/>
          <w:szCs w:val="22"/>
        </w:rPr>
        <w:t>tado de Jalisco</w:t>
      </w:r>
    </w:p>
    <w:p w:rsidR="000D64B4" w:rsidRPr="007B58E0" w:rsidRDefault="000D64B4" w:rsidP="00A81697">
      <w:pPr>
        <w:pStyle w:val="Textoindependiente"/>
        <w:spacing w:line="360" w:lineRule="auto"/>
        <w:rPr>
          <w:rFonts w:cs="Arial"/>
          <w:sz w:val="22"/>
          <w:szCs w:val="22"/>
        </w:rPr>
      </w:pPr>
      <w:r w:rsidRPr="007B58E0">
        <w:rPr>
          <w:rFonts w:cs="Arial"/>
          <w:sz w:val="22"/>
          <w:szCs w:val="22"/>
        </w:rPr>
        <w:t>------------------------------------------------------------------------------------------------------------------------</w:t>
      </w:r>
    </w:p>
    <w:p w:rsidR="00F048C8" w:rsidRPr="00661427" w:rsidRDefault="00C84665" w:rsidP="006B7A97">
      <w:pPr>
        <w:pStyle w:val="Textoindependiente"/>
        <w:spacing w:line="360" w:lineRule="auto"/>
        <w:rPr>
          <w:rFonts w:cs="Arial"/>
          <w:color w:val="000000" w:themeColor="text1"/>
          <w:sz w:val="22"/>
          <w:szCs w:val="22"/>
        </w:rPr>
      </w:pPr>
      <w:r w:rsidRPr="00C84665">
        <w:rPr>
          <w:rFonts w:cs="Arial"/>
          <w:b/>
          <w:sz w:val="22"/>
          <w:szCs w:val="22"/>
          <w:u w:val="single"/>
        </w:rPr>
        <w:t>Acuerdo 2</w:t>
      </w:r>
      <w:r w:rsidR="000D64B4">
        <w:rPr>
          <w:rFonts w:cs="Arial"/>
          <w:b/>
          <w:sz w:val="22"/>
          <w:szCs w:val="22"/>
          <w:u w:val="single"/>
        </w:rPr>
        <w:t>3</w:t>
      </w:r>
      <w:r w:rsidRPr="00C84665">
        <w:rPr>
          <w:rFonts w:cs="Arial"/>
          <w:b/>
          <w:sz w:val="22"/>
          <w:szCs w:val="22"/>
          <w:u w:val="single"/>
        </w:rPr>
        <w:t>/46-E/16</w:t>
      </w:r>
      <w:r w:rsidRPr="00C84665">
        <w:rPr>
          <w:rFonts w:cs="Arial"/>
          <w:sz w:val="22"/>
          <w:szCs w:val="22"/>
        </w:rPr>
        <w:t xml:space="preserve">.- </w:t>
      </w:r>
      <w:r w:rsidRPr="00C84665">
        <w:rPr>
          <w:rFonts w:eastAsiaTheme="minorHAnsi" w:cs="Arial"/>
          <w:color w:val="000000"/>
          <w:sz w:val="22"/>
          <w:szCs w:val="22"/>
          <w:lang w:eastAsia="en-US"/>
        </w:rPr>
        <w:t xml:space="preserve">Se aprueba por </w:t>
      </w:r>
      <w:r w:rsidRPr="00C84665">
        <w:rPr>
          <w:rFonts w:eastAsiaTheme="minorHAnsi" w:cs="Arial"/>
          <w:b/>
          <w:color w:val="000000"/>
          <w:sz w:val="22"/>
          <w:szCs w:val="22"/>
          <w:lang w:eastAsia="en-US"/>
        </w:rPr>
        <w:t>UNANIMIDAD</w:t>
      </w:r>
      <w:r w:rsidR="00B72D15" w:rsidRPr="00C84665">
        <w:rPr>
          <w:rFonts w:eastAsiaTheme="minorHAnsi" w:cs="Arial"/>
          <w:b/>
          <w:color w:val="000000"/>
          <w:sz w:val="22"/>
          <w:szCs w:val="22"/>
          <w:lang w:eastAsia="en-US"/>
        </w:rPr>
        <w:t xml:space="preserve"> </w:t>
      </w:r>
      <w:r w:rsidR="00B72D15" w:rsidRPr="00C84665">
        <w:rPr>
          <w:rFonts w:eastAsiaTheme="minorHAnsi" w:cs="Arial"/>
          <w:color w:val="000000"/>
          <w:sz w:val="22"/>
          <w:szCs w:val="22"/>
          <w:lang w:eastAsia="en-US"/>
        </w:rPr>
        <w:t xml:space="preserve">la </w:t>
      </w:r>
      <w:r w:rsidR="00B72D15" w:rsidRPr="00C84665">
        <w:rPr>
          <w:rFonts w:eastAsiaTheme="minorHAnsi" w:cs="Arial"/>
          <w:b/>
          <w:color w:val="000000"/>
          <w:sz w:val="22"/>
          <w:szCs w:val="22"/>
          <w:lang w:eastAsia="en-US"/>
        </w:rPr>
        <w:t xml:space="preserve">CALENDARIZACIÓN </w:t>
      </w:r>
      <w:r w:rsidR="00B72D15" w:rsidRPr="00C84665">
        <w:rPr>
          <w:rFonts w:eastAsiaTheme="minorHAnsi" w:cs="Arial"/>
          <w:color w:val="000000"/>
          <w:sz w:val="22"/>
          <w:szCs w:val="22"/>
          <w:lang w:eastAsia="en-US"/>
        </w:rPr>
        <w:t xml:space="preserve">de la </w:t>
      </w:r>
      <w:r w:rsidR="00907F2C" w:rsidRPr="00C84665">
        <w:rPr>
          <w:rFonts w:eastAsiaTheme="minorHAnsi" w:cs="Arial"/>
          <w:b/>
          <w:color w:val="000000"/>
          <w:sz w:val="22"/>
          <w:szCs w:val="22"/>
          <w:lang w:eastAsia="en-US"/>
        </w:rPr>
        <w:t xml:space="preserve">VIGÉSIMO </w:t>
      </w:r>
      <w:r>
        <w:rPr>
          <w:rFonts w:eastAsiaTheme="minorHAnsi" w:cs="Arial"/>
          <w:b/>
          <w:color w:val="000000"/>
          <w:sz w:val="22"/>
          <w:szCs w:val="22"/>
          <w:lang w:eastAsia="en-US"/>
        </w:rPr>
        <w:t>TERCERA</w:t>
      </w:r>
      <w:r w:rsidR="00907F2C" w:rsidRPr="00C84665">
        <w:rPr>
          <w:rFonts w:eastAsiaTheme="minorHAnsi" w:cs="Arial"/>
          <w:b/>
          <w:color w:val="000000"/>
          <w:sz w:val="22"/>
          <w:szCs w:val="22"/>
          <w:lang w:eastAsia="en-US"/>
        </w:rPr>
        <w:t xml:space="preserve"> REUNIÓN EXTRAORDINARIA</w:t>
      </w:r>
      <w:r w:rsidR="0097789B" w:rsidRPr="00C84665">
        <w:rPr>
          <w:rFonts w:eastAsiaTheme="minorHAnsi" w:cs="Arial"/>
          <w:b/>
          <w:color w:val="000000"/>
          <w:sz w:val="22"/>
          <w:szCs w:val="22"/>
          <w:lang w:eastAsia="en-US"/>
        </w:rPr>
        <w:t xml:space="preserve"> </w:t>
      </w:r>
      <w:r w:rsidR="00B72D15" w:rsidRPr="00C84665">
        <w:rPr>
          <w:rFonts w:eastAsiaTheme="minorHAnsi" w:cs="Arial"/>
          <w:color w:val="000000"/>
          <w:sz w:val="22"/>
          <w:szCs w:val="22"/>
          <w:lang w:eastAsia="en-US"/>
        </w:rPr>
        <w:t xml:space="preserve">de la Comisión de Adquisiciones el </w:t>
      </w:r>
      <w:r>
        <w:rPr>
          <w:rFonts w:eastAsiaTheme="minorHAnsi" w:cs="Arial"/>
          <w:color w:val="000000"/>
          <w:sz w:val="22"/>
          <w:szCs w:val="22"/>
          <w:lang w:eastAsia="en-US"/>
        </w:rPr>
        <w:t>05 de diciembre</w:t>
      </w:r>
      <w:r w:rsidR="00B72D15" w:rsidRPr="00C84665">
        <w:rPr>
          <w:rFonts w:eastAsiaTheme="minorHAnsi" w:cs="Arial"/>
          <w:color w:val="000000"/>
          <w:sz w:val="22"/>
          <w:szCs w:val="22"/>
          <w:lang w:eastAsia="en-US"/>
        </w:rPr>
        <w:t xml:space="preserve"> de </w:t>
      </w:r>
      <w:r w:rsidR="00D14148" w:rsidRPr="00C84665">
        <w:rPr>
          <w:rFonts w:eastAsiaTheme="minorHAnsi" w:cs="Arial"/>
          <w:color w:val="000000"/>
          <w:sz w:val="22"/>
          <w:szCs w:val="22"/>
          <w:lang w:eastAsia="en-US"/>
        </w:rPr>
        <w:t>2016</w:t>
      </w:r>
      <w:r w:rsidR="00B72D15" w:rsidRPr="00C84665">
        <w:rPr>
          <w:rFonts w:eastAsiaTheme="minorHAnsi" w:cs="Arial"/>
          <w:color w:val="000000"/>
          <w:sz w:val="22"/>
          <w:szCs w:val="22"/>
          <w:lang w:eastAsia="en-US"/>
        </w:rPr>
        <w:t xml:space="preserve"> a las 1</w:t>
      </w:r>
      <w:r w:rsidR="002E0DD9" w:rsidRPr="00C84665">
        <w:rPr>
          <w:rFonts w:eastAsiaTheme="minorHAnsi" w:cs="Arial"/>
          <w:color w:val="000000"/>
          <w:sz w:val="22"/>
          <w:szCs w:val="22"/>
          <w:lang w:eastAsia="en-US"/>
        </w:rPr>
        <w:t>7</w:t>
      </w:r>
      <w:r w:rsidR="00B72D15" w:rsidRPr="00C84665">
        <w:rPr>
          <w:rFonts w:eastAsiaTheme="minorHAnsi" w:cs="Arial"/>
          <w:color w:val="000000"/>
          <w:sz w:val="22"/>
          <w:szCs w:val="22"/>
          <w:lang w:eastAsia="en-US"/>
        </w:rPr>
        <w:t xml:space="preserve">:00 diecisiete horas a realizarse en las salas de juntas del despacho de la </w:t>
      </w:r>
      <w:r w:rsidR="00217359" w:rsidRPr="00C84665">
        <w:rPr>
          <w:rFonts w:eastAsiaTheme="minorHAnsi" w:cs="Arial"/>
          <w:color w:val="000000"/>
          <w:sz w:val="22"/>
          <w:szCs w:val="22"/>
          <w:lang w:eastAsia="en-US"/>
        </w:rPr>
        <w:t>Subs</w:t>
      </w:r>
      <w:r w:rsidR="00B72D15" w:rsidRPr="00C84665">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C84665">
        <w:rPr>
          <w:rFonts w:eastAsiaTheme="minorHAnsi" w:cs="Arial"/>
          <w:color w:val="000000"/>
          <w:sz w:val="22"/>
          <w:szCs w:val="22"/>
          <w:lang w:eastAsia="en-US"/>
        </w:rPr>
        <w:t>--</w:t>
      </w:r>
      <w:r w:rsidRPr="00C84665">
        <w:rPr>
          <w:rFonts w:eastAsiaTheme="minorHAnsi" w:cs="Arial"/>
          <w:color w:val="000000"/>
          <w:sz w:val="22"/>
          <w:szCs w:val="22"/>
          <w:lang w:eastAsia="en-US"/>
        </w:rPr>
        <w:t>----------</w:t>
      </w:r>
      <w:r>
        <w:rPr>
          <w:rFonts w:eastAsiaTheme="minorHAnsi" w:cs="Arial"/>
          <w:color w:val="000000"/>
          <w:sz w:val="22"/>
          <w:szCs w:val="22"/>
          <w:lang w:eastAsia="en-US"/>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B702C2" w:rsidRPr="004303DE" w:rsidRDefault="00781044" w:rsidP="00B702C2">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Cierre de acta</w:t>
      </w:r>
      <w:r w:rsidRPr="00C84665">
        <w:rPr>
          <w:rFonts w:cs="Arial"/>
          <w:b/>
          <w:color w:val="000000" w:themeColor="text1"/>
          <w:sz w:val="22"/>
          <w:szCs w:val="22"/>
        </w:rPr>
        <w:t xml:space="preserve">. </w:t>
      </w:r>
      <w:r w:rsidRPr="00C84665">
        <w:rPr>
          <w:rFonts w:cs="Arial"/>
          <w:color w:val="000000" w:themeColor="text1"/>
          <w:sz w:val="22"/>
          <w:szCs w:val="22"/>
        </w:rPr>
        <w:t xml:space="preserve">Concluido el desahogo de los puntos a tratar en el orden del día, </w:t>
      </w:r>
      <w:r w:rsidR="0017226D" w:rsidRPr="00C84665">
        <w:rPr>
          <w:rFonts w:cs="Arial"/>
          <w:color w:val="000000" w:themeColor="text1"/>
          <w:sz w:val="22"/>
          <w:szCs w:val="22"/>
        </w:rPr>
        <w:t xml:space="preserve">y en apego al artículo </w:t>
      </w:r>
      <w:r w:rsidR="008B6880" w:rsidRPr="00C84665">
        <w:rPr>
          <w:rFonts w:cs="Arial"/>
          <w:color w:val="000000" w:themeColor="text1"/>
          <w:sz w:val="22"/>
          <w:szCs w:val="22"/>
        </w:rPr>
        <w:t>97</w:t>
      </w:r>
      <w:r w:rsidR="0017226D" w:rsidRPr="00C84665">
        <w:rPr>
          <w:rFonts w:cs="Arial"/>
          <w:color w:val="000000" w:themeColor="text1"/>
          <w:sz w:val="22"/>
          <w:szCs w:val="22"/>
        </w:rPr>
        <w:t xml:space="preserve"> fracción VII del Reglamento de la Ley de Adquisiciones y Enajenaciones del Estado de Jalisco, </w:t>
      </w:r>
      <w:r w:rsidRPr="00C84665">
        <w:rPr>
          <w:rFonts w:cs="Arial"/>
          <w:color w:val="000000" w:themeColor="text1"/>
          <w:sz w:val="22"/>
          <w:szCs w:val="22"/>
        </w:rPr>
        <w:t xml:space="preserve">se procede al cierre y/o clausura de la presente sesión, siendo </w:t>
      </w:r>
      <w:r w:rsidR="00C84665" w:rsidRPr="00C84665">
        <w:rPr>
          <w:rFonts w:cs="Arial"/>
          <w:color w:val="000000" w:themeColor="text1"/>
          <w:sz w:val="22"/>
          <w:szCs w:val="22"/>
        </w:rPr>
        <w:t xml:space="preserve">14:33 catorce horas con treinta y tres minutos </w:t>
      </w:r>
      <w:r w:rsidRPr="00C84665">
        <w:rPr>
          <w:rFonts w:cs="Arial"/>
          <w:color w:val="000000" w:themeColor="text1"/>
          <w:sz w:val="22"/>
          <w:szCs w:val="22"/>
        </w:rPr>
        <w:t xml:space="preserve">del </w:t>
      </w:r>
      <w:r w:rsidR="00276341" w:rsidRPr="00C84665">
        <w:rPr>
          <w:rFonts w:cs="Arial"/>
          <w:color w:val="000000" w:themeColor="text1"/>
          <w:sz w:val="22"/>
          <w:szCs w:val="22"/>
        </w:rPr>
        <w:t>día</w:t>
      </w:r>
      <w:r w:rsidR="00585E17" w:rsidRPr="00C84665">
        <w:rPr>
          <w:rFonts w:cs="Arial"/>
          <w:color w:val="000000" w:themeColor="text1"/>
          <w:sz w:val="22"/>
          <w:szCs w:val="22"/>
        </w:rPr>
        <w:t xml:space="preserve"> </w:t>
      </w:r>
      <w:r w:rsidR="00C84665" w:rsidRPr="00C84665">
        <w:rPr>
          <w:rFonts w:cs="Arial"/>
          <w:color w:val="000000" w:themeColor="text1"/>
          <w:sz w:val="22"/>
          <w:szCs w:val="22"/>
        </w:rPr>
        <w:t>01 uno</w:t>
      </w:r>
      <w:r w:rsidR="00F914F7" w:rsidRPr="00C84665">
        <w:rPr>
          <w:rFonts w:cs="Arial"/>
          <w:color w:val="000000" w:themeColor="text1"/>
          <w:sz w:val="22"/>
          <w:szCs w:val="22"/>
        </w:rPr>
        <w:t xml:space="preserve"> </w:t>
      </w:r>
      <w:r w:rsidR="00585E17" w:rsidRPr="00C84665">
        <w:rPr>
          <w:rFonts w:cs="Arial"/>
          <w:color w:val="000000" w:themeColor="text1"/>
          <w:sz w:val="22"/>
          <w:szCs w:val="22"/>
        </w:rPr>
        <w:t xml:space="preserve">del mes de </w:t>
      </w:r>
      <w:r w:rsidR="00C84665" w:rsidRPr="00C84665">
        <w:rPr>
          <w:rFonts w:cs="Arial"/>
          <w:color w:val="000000" w:themeColor="text1"/>
          <w:sz w:val="22"/>
          <w:szCs w:val="22"/>
        </w:rPr>
        <w:t>diciembre</w:t>
      </w:r>
      <w:r w:rsidR="00585E17" w:rsidRPr="00C84665">
        <w:rPr>
          <w:rFonts w:cs="Arial"/>
          <w:color w:val="000000" w:themeColor="text1"/>
          <w:sz w:val="22"/>
          <w:szCs w:val="22"/>
        </w:rPr>
        <w:t xml:space="preserve"> </w:t>
      </w:r>
      <w:r w:rsidR="00FB7BEA" w:rsidRPr="00C84665">
        <w:rPr>
          <w:rFonts w:cs="Arial"/>
          <w:color w:val="000000" w:themeColor="text1"/>
          <w:sz w:val="22"/>
          <w:szCs w:val="22"/>
        </w:rPr>
        <w:t xml:space="preserve">de </w:t>
      </w:r>
      <w:r w:rsidR="00D14148" w:rsidRPr="00C84665">
        <w:rPr>
          <w:rFonts w:cs="Arial"/>
          <w:color w:val="000000" w:themeColor="text1"/>
          <w:sz w:val="22"/>
          <w:szCs w:val="22"/>
        </w:rPr>
        <w:t>2016</w:t>
      </w:r>
      <w:r w:rsidR="00FB7BEA" w:rsidRPr="00C84665">
        <w:rPr>
          <w:rFonts w:cs="Arial"/>
          <w:color w:val="000000" w:themeColor="text1"/>
          <w:sz w:val="22"/>
          <w:szCs w:val="22"/>
        </w:rPr>
        <w:t xml:space="preserve"> </w:t>
      </w:r>
      <w:r w:rsidR="00D14148" w:rsidRPr="00C84665">
        <w:rPr>
          <w:rFonts w:cs="Arial"/>
          <w:color w:val="000000" w:themeColor="text1"/>
          <w:sz w:val="22"/>
          <w:szCs w:val="22"/>
        </w:rPr>
        <w:t>dos mil dieciséis</w:t>
      </w:r>
      <w:r w:rsidRPr="00C84665">
        <w:rPr>
          <w:rFonts w:cs="Arial"/>
          <w:color w:val="000000" w:themeColor="text1"/>
          <w:sz w:val="22"/>
          <w:szCs w:val="22"/>
        </w:rPr>
        <w:t>, firmando al calce los que en ella intervinieron y así quisieron hacerlo, para todos los efecto</w:t>
      </w:r>
      <w:r w:rsidR="004303DE">
        <w:rPr>
          <w:rFonts w:cs="Arial"/>
          <w:color w:val="000000" w:themeColor="text1"/>
          <w:sz w:val="22"/>
          <w:szCs w:val="22"/>
        </w:rPr>
        <w:t>s</w:t>
      </w:r>
      <w:r w:rsidRPr="00C84665">
        <w:rPr>
          <w:rFonts w:cs="Arial"/>
          <w:color w:val="000000" w:themeColor="text1"/>
          <w:sz w:val="22"/>
          <w:szCs w:val="22"/>
        </w:rPr>
        <w:t xml:space="preserve"> legales a</w:t>
      </w:r>
      <w:r w:rsidRPr="003235B8">
        <w:rPr>
          <w:rFonts w:cs="Arial"/>
          <w:color w:val="000000" w:themeColor="text1"/>
          <w:sz w:val="22"/>
          <w:szCs w:val="22"/>
        </w:rPr>
        <w:t xml:space="preserve">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4303DE">
        <w:rPr>
          <w:rFonts w:cs="Arial"/>
          <w:color w:val="000000" w:themeColor="text1"/>
          <w:sz w:val="22"/>
          <w:szCs w:val="22"/>
        </w:rPr>
        <w:t>----</w:t>
      </w:r>
      <w:r w:rsidR="00B702C2" w:rsidRPr="004303DE">
        <w:rPr>
          <w:rFonts w:cs="Arial"/>
          <w:color w:val="000000" w:themeColor="text1"/>
          <w:sz w:val="22"/>
          <w:szCs w:val="22"/>
          <w:lang w:val="es-ES"/>
        </w:rPr>
        <w:t>-------------------------------</w:t>
      </w:r>
      <w:r w:rsidR="007B58E0">
        <w:rPr>
          <w:rFonts w:cs="Arial"/>
          <w:color w:val="000000" w:themeColor="text1"/>
          <w:sz w:val="22"/>
          <w:szCs w:val="22"/>
          <w:lang w:val="es-ES"/>
        </w:rPr>
        <w:t>-----------------------------------</w:t>
      </w:r>
      <w:r w:rsidR="00B702C2" w:rsidRPr="004303DE">
        <w:rPr>
          <w:rFonts w:cs="Arial"/>
          <w:color w:val="000000" w:themeColor="text1"/>
          <w:sz w:val="22"/>
          <w:szCs w:val="22"/>
          <w:lang w:val="es-ES"/>
        </w:rPr>
        <w:t>--------------------------------------------------------</w:t>
      </w:r>
      <w:r w:rsidR="007B58E0">
        <w:rPr>
          <w:rFonts w:cs="Arial"/>
          <w:color w:val="000000" w:themeColor="text1"/>
          <w:sz w:val="22"/>
          <w:szCs w:val="22"/>
          <w:lang w:val="es-ES"/>
        </w:rPr>
        <w:t>-----------------------------</w:t>
      </w:r>
    </w:p>
    <w:p w:rsidR="004B1E87" w:rsidRPr="00C84665" w:rsidRDefault="004B1E87" w:rsidP="00E57EB7">
      <w:pPr>
        <w:tabs>
          <w:tab w:val="left" w:pos="284"/>
        </w:tabs>
        <w:spacing w:line="360" w:lineRule="auto"/>
        <w:rPr>
          <w:rFonts w:ascii="Arial" w:hAnsi="Arial" w:cs="Arial"/>
          <w:sz w:val="22"/>
          <w:szCs w:val="22"/>
          <w:lang w:val="es-MX"/>
        </w:rPr>
      </w:pPr>
    </w:p>
    <w:p w:rsidR="004B1E87" w:rsidRPr="00C84665" w:rsidRDefault="004B1E87" w:rsidP="00E57EB7">
      <w:pPr>
        <w:tabs>
          <w:tab w:val="left" w:pos="284"/>
        </w:tabs>
        <w:spacing w:line="360" w:lineRule="auto"/>
        <w:rPr>
          <w:rFonts w:ascii="Arial" w:hAnsi="Arial" w:cs="Arial"/>
          <w:sz w:val="22"/>
          <w:szCs w:val="22"/>
          <w:lang w:val="es-MX"/>
        </w:rPr>
      </w:pPr>
    </w:p>
    <w:p w:rsidR="005C0D5E" w:rsidRPr="00C84665" w:rsidRDefault="00BE6C68" w:rsidP="00A81697">
      <w:pPr>
        <w:tabs>
          <w:tab w:val="left" w:pos="284"/>
        </w:tabs>
        <w:spacing w:line="360" w:lineRule="auto"/>
        <w:jc w:val="center"/>
        <w:rPr>
          <w:rFonts w:ascii="Arial" w:hAnsi="Arial" w:cs="Arial"/>
          <w:sz w:val="22"/>
          <w:szCs w:val="22"/>
          <w:lang w:val="es-MX"/>
        </w:rPr>
      </w:pPr>
      <w:r w:rsidRPr="00C84665">
        <w:rPr>
          <w:rFonts w:ascii="Arial" w:hAnsi="Arial" w:cs="Arial"/>
          <w:sz w:val="22"/>
          <w:szCs w:val="22"/>
          <w:lang w:val="es-MX"/>
        </w:rPr>
        <w:t>___________________________________</w:t>
      </w:r>
    </w:p>
    <w:p w:rsidR="005C0D5E" w:rsidRPr="001766CD" w:rsidRDefault="00DE1EFB" w:rsidP="00A81697">
      <w:pPr>
        <w:tabs>
          <w:tab w:val="left" w:pos="284"/>
        </w:tabs>
        <w:spacing w:line="360" w:lineRule="auto"/>
        <w:jc w:val="center"/>
        <w:rPr>
          <w:rFonts w:ascii="Arial" w:hAnsi="Arial" w:cs="Arial"/>
          <w:sz w:val="22"/>
          <w:szCs w:val="22"/>
          <w:lang w:val="es-MX"/>
        </w:rPr>
      </w:pPr>
      <w:r w:rsidRPr="00C84665">
        <w:rPr>
          <w:rFonts w:ascii="Arial" w:hAnsi="Arial" w:cs="Arial"/>
          <w:b/>
          <w:sz w:val="22"/>
          <w:szCs w:val="22"/>
          <w:lang w:val="es-MX"/>
        </w:rPr>
        <w:t>LIC.</w:t>
      </w:r>
      <w:r w:rsidR="009D7574" w:rsidRPr="00C84665">
        <w:rPr>
          <w:rFonts w:ascii="Arial" w:hAnsi="Arial" w:cs="Arial"/>
          <w:b/>
          <w:sz w:val="22"/>
          <w:szCs w:val="22"/>
          <w:lang w:val="es-MX"/>
        </w:rPr>
        <w:t xml:space="preserve"> Luis Mauricio Gudiño Coronado</w:t>
      </w:r>
      <w:r w:rsidR="001766CD">
        <w:rPr>
          <w:rFonts w:ascii="Arial" w:hAnsi="Arial" w:cs="Arial"/>
          <w:b/>
          <w:sz w:val="22"/>
          <w:szCs w:val="22"/>
          <w:lang w:val="es-MX"/>
        </w:rPr>
        <w:t>.</w:t>
      </w:r>
    </w:p>
    <w:p w:rsidR="001766CD" w:rsidRPr="001766CD" w:rsidRDefault="001766CD" w:rsidP="00A81697">
      <w:pPr>
        <w:tabs>
          <w:tab w:val="left" w:pos="284"/>
        </w:tabs>
        <w:spacing w:line="360" w:lineRule="auto"/>
        <w:jc w:val="center"/>
        <w:rPr>
          <w:rFonts w:ascii="Arial" w:hAnsi="Arial" w:cs="Arial"/>
          <w:sz w:val="22"/>
          <w:szCs w:val="22"/>
          <w:lang w:val="es-MX"/>
        </w:rPr>
      </w:pPr>
      <w:r w:rsidRPr="001766CD">
        <w:rPr>
          <w:rFonts w:ascii="Arial" w:hAnsi="Arial" w:cs="Arial"/>
          <w:sz w:val="22"/>
          <w:szCs w:val="22"/>
          <w:lang w:val="es-MX"/>
        </w:rPr>
        <w:t>Presidente de la Comisión, representante de la SEPAF</w:t>
      </w:r>
    </w:p>
    <w:p w:rsidR="00BE6C68" w:rsidRPr="00C84665" w:rsidRDefault="00BE6C68" w:rsidP="00383758">
      <w:pPr>
        <w:tabs>
          <w:tab w:val="left" w:pos="284"/>
        </w:tabs>
        <w:spacing w:line="360" w:lineRule="auto"/>
        <w:jc w:val="center"/>
        <w:rPr>
          <w:rFonts w:ascii="Arial" w:hAnsi="Arial" w:cs="Arial"/>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176"/>
      </w:tblGrid>
      <w:tr w:rsidR="003466FE" w:rsidRPr="00C84665" w:rsidTr="006B7A97">
        <w:tc>
          <w:tcPr>
            <w:tcW w:w="4419" w:type="dxa"/>
          </w:tcPr>
          <w:p w:rsidR="00A567B8" w:rsidRDefault="00A567B8" w:rsidP="00B90AD1">
            <w:pPr>
              <w:tabs>
                <w:tab w:val="left" w:pos="284"/>
              </w:tabs>
              <w:spacing w:line="360" w:lineRule="auto"/>
              <w:rPr>
                <w:rFonts w:ascii="Arial" w:hAnsi="Arial" w:cs="Arial"/>
                <w:sz w:val="22"/>
                <w:szCs w:val="22"/>
                <w:lang w:val="es-MX"/>
              </w:rPr>
            </w:pPr>
          </w:p>
          <w:p w:rsidR="006B7A97" w:rsidRPr="00C84665" w:rsidRDefault="006B7A97" w:rsidP="00B90AD1">
            <w:pPr>
              <w:tabs>
                <w:tab w:val="left" w:pos="284"/>
              </w:tabs>
              <w:spacing w:line="360" w:lineRule="auto"/>
              <w:rPr>
                <w:rFonts w:ascii="Arial" w:hAnsi="Arial" w:cs="Arial"/>
                <w:sz w:val="22"/>
                <w:szCs w:val="22"/>
                <w:lang w:val="es-MX"/>
              </w:rPr>
            </w:pPr>
          </w:p>
          <w:p w:rsidR="00E57EB7" w:rsidRPr="00C84665" w:rsidRDefault="00E57EB7" w:rsidP="00B90AD1">
            <w:pPr>
              <w:tabs>
                <w:tab w:val="left" w:pos="284"/>
              </w:tabs>
              <w:spacing w:line="360" w:lineRule="auto"/>
              <w:rPr>
                <w:rFonts w:ascii="Arial" w:hAnsi="Arial" w:cs="Arial"/>
                <w:sz w:val="22"/>
                <w:szCs w:val="22"/>
                <w:lang w:val="es-MX"/>
              </w:rPr>
            </w:pPr>
          </w:p>
          <w:p w:rsidR="00A567B8" w:rsidRPr="00C84665" w:rsidRDefault="00433D1C" w:rsidP="00A81697">
            <w:pPr>
              <w:tabs>
                <w:tab w:val="left" w:pos="284"/>
              </w:tabs>
              <w:spacing w:line="360" w:lineRule="auto"/>
              <w:jc w:val="center"/>
              <w:rPr>
                <w:rFonts w:ascii="Arial" w:hAnsi="Arial" w:cs="Arial"/>
                <w:b/>
                <w:sz w:val="22"/>
                <w:szCs w:val="22"/>
                <w:lang w:val="es-MX"/>
              </w:rPr>
            </w:pPr>
            <w:r w:rsidRPr="00C84665">
              <w:rPr>
                <w:rFonts w:ascii="Arial" w:hAnsi="Arial" w:cs="Arial"/>
                <w:sz w:val="22"/>
                <w:szCs w:val="22"/>
                <w:lang w:val="es-MX"/>
              </w:rPr>
              <w:t>___________________________________</w:t>
            </w:r>
            <w:r w:rsidR="001C00DB" w:rsidRPr="00C84665">
              <w:rPr>
                <w:rFonts w:ascii="Arial" w:hAnsi="Arial" w:cs="Arial"/>
                <w:b/>
                <w:sz w:val="22"/>
                <w:szCs w:val="22"/>
                <w:lang w:val="es-MX"/>
              </w:rPr>
              <w:t>Mtro. Gerardo Castillo Torres</w:t>
            </w:r>
          </w:p>
          <w:p w:rsidR="00311628" w:rsidRPr="00C84665" w:rsidRDefault="004B1E87" w:rsidP="00A81697">
            <w:pPr>
              <w:tabs>
                <w:tab w:val="left" w:pos="284"/>
              </w:tabs>
              <w:spacing w:line="360" w:lineRule="auto"/>
              <w:jc w:val="center"/>
              <w:rPr>
                <w:rFonts w:ascii="Arial" w:hAnsi="Arial" w:cs="Arial"/>
                <w:sz w:val="22"/>
                <w:szCs w:val="22"/>
                <w:lang w:val="es-MX"/>
              </w:rPr>
            </w:pPr>
            <w:r w:rsidRPr="00C84665">
              <w:rPr>
                <w:rFonts w:ascii="Arial" w:hAnsi="Arial" w:cs="Arial"/>
                <w:sz w:val="22"/>
                <w:szCs w:val="22"/>
                <w:lang w:val="es-MX"/>
              </w:rPr>
              <w:t xml:space="preserve">Secretario Ejecutivo de la Comisión, representante de la </w:t>
            </w:r>
            <w:r w:rsidR="00383758" w:rsidRPr="00C84665">
              <w:rPr>
                <w:rFonts w:ascii="Arial" w:hAnsi="Arial" w:cs="Arial"/>
                <w:sz w:val="22"/>
                <w:szCs w:val="22"/>
                <w:lang w:val="es-MX"/>
              </w:rPr>
              <w:t>SEPAF.</w:t>
            </w:r>
          </w:p>
          <w:p w:rsidR="00A302BE" w:rsidRPr="00C84665" w:rsidRDefault="00A302BE" w:rsidP="00A81697">
            <w:pPr>
              <w:tabs>
                <w:tab w:val="left" w:pos="284"/>
              </w:tabs>
              <w:spacing w:line="360" w:lineRule="auto"/>
              <w:rPr>
                <w:rFonts w:ascii="Arial" w:hAnsi="Arial" w:cs="Arial"/>
                <w:sz w:val="22"/>
                <w:szCs w:val="22"/>
                <w:lang w:val="es-MX"/>
              </w:rPr>
            </w:pPr>
          </w:p>
        </w:tc>
        <w:tc>
          <w:tcPr>
            <w:tcW w:w="4419" w:type="dxa"/>
          </w:tcPr>
          <w:p w:rsidR="00C84665" w:rsidRPr="00C84665" w:rsidRDefault="00C84665" w:rsidP="00C84665">
            <w:pPr>
              <w:tabs>
                <w:tab w:val="left" w:pos="284"/>
              </w:tabs>
              <w:spacing w:line="360" w:lineRule="auto"/>
              <w:jc w:val="center"/>
              <w:rPr>
                <w:rFonts w:ascii="Arial" w:hAnsi="Arial" w:cs="Arial"/>
                <w:sz w:val="22"/>
                <w:szCs w:val="22"/>
                <w:lang w:val="es-MX"/>
              </w:rPr>
            </w:pPr>
          </w:p>
          <w:p w:rsidR="006B7A97" w:rsidRDefault="006B7A97" w:rsidP="00C84665">
            <w:pPr>
              <w:tabs>
                <w:tab w:val="left" w:pos="284"/>
              </w:tabs>
              <w:spacing w:line="360" w:lineRule="auto"/>
              <w:jc w:val="center"/>
              <w:rPr>
                <w:rFonts w:ascii="Arial" w:hAnsi="Arial" w:cs="Arial"/>
                <w:sz w:val="22"/>
                <w:szCs w:val="22"/>
                <w:lang w:val="es-MX"/>
              </w:rPr>
            </w:pPr>
          </w:p>
          <w:p w:rsidR="006B7A97" w:rsidRDefault="006B7A97" w:rsidP="00C84665">
            <w:pPr>
              <w:tabs>
                <w:tab w:val="left" w:pos="284"/>
              </w:tabs>
              <w:spacing w:line="360" w:lineRule="auto"/>
              <w:jc w:val="center"/>
              <w:rPr>
                <w:rFonts w:ascii="Arial" w:hAnsi="Arial" w:cs="Arial"/>
                <w:sz w:val="22"/>
                <w:szCs w:val="22"/>
                <w:lang w:val="es-MX"/>
              </w:rPr>
            </w:pPr>
          </w:p>
          <w:p w:rsidR="00C84665" w:rsidRPr="00C84665" w:rsidRDefault="00C84665" w:rsidP="00C84665">
            <w:pPr>
              <w:tabs>
                <w:tab w:val="left" w:pos="284"/>
              </w:tabs>
              <w:spacing w:line="360" w:lineRule="auto"/>
              <w:jc w:val="center"/>
              <w:rPr>
                <w:rFonts w:ascii="Arial" w:hAnsi="Arial" w:cs="Arial"/>
                <w:b/>
                <w:sz w:val="22"/>
                <w:szCs w:val="22"/>
                <w:lang w:val="es-MX"/>
              </w:rPr>
            </w:pPr>
            <w:r w:rsidRPr="00C84665">
              <w:rPr>
                <w:rFonts w:ascii="Arial" w:hAnsi="Arial" w:cs="Arial"/>
                <w:sz w:val="22"/>
                <w:szCs w:val="22"/>
                <w:lang w:val="es-MX"/>
              </w:rPr>
              <w:t>________________________________</w:t>
            </w:r>
            <w:r w:rsidRPr="00C84665">
              <w:rPr>
                <w:rFonts w:ascii="Arial" w:hAnsi="Arial" w:cs="Arial"/>
                <w:b/>
                <w:sz w:val="22"/>
                <w:szCs w:val="22"/>
                <w:lang w:val="es-MX"/>
              </w:rPr>
              <w:t>Lic. Francisco Aguilera Barba.</w:t>
            </w:r>
          </w:p>
          <w:p w:rsidR="00C84665" w:rsidRPr="00C84665" w:rsidRDefault="00C84665" w:rsidP="00C84665">
            <w:pPr>
              <w:tabs>
                <w:tab w:val="left" w:pos="284"/>
              </w:tabs>
              <w:spacing w:line="360" w:lineRule="auto"/>
              <w:jc w:val="center"/>
              <w:rPr>
                <w:rFonts w:ascii="Arial" w:hAnsi="Arial" w:cs="Arial"/>
                <w:sz w:val="22"/>
                <w:szCs w:val="22"/>
                <w:lang w:val="es-MX"/>
              </w:rPr>
            </w:pPr>
            <w:r w:rsidRPr="00C84665">
              <w:rPr>
                <w:rFonts w:ascii="Arial" w:hAnsi="Arial" w:cs="Arial"/>
                <w:sz w:val="22"/>
                <w:szCs w:val="22"/>
                <w:lang w:val="es-MX"/>
              </w:rPr>
              <w:t>Vocal propietario de la Cámara Nacional de Comercio de Guadalajara</w:t>
            </w:r>
          </w:p>
          <w:p w:rsidR="003466FE" w:rsidRPr="00C84665" w:rsidRDefault="003466FE" w:rsidP="00C84665">
            <w:pPr>
              <w:tabs>
                <w:tab w:val="left" w:pos="284"/>
              </w:tabs>
              <w:spacing w:line="360" w:lineRule="auto"/>
              <w:ind w:left="284"/>
              <w:jc w:val="center"/>
              <w:rPr>
                <w:rFonts w:ascii="Arial" w:hAnsi="Arial" w:cs="Arial"/>
                <w:sz w:val="22"/>
                <w:szCs w:val="22"/>
                <w:lang w:val="es-MX"/>
              </w:rPr>
            </w:pPr>
          </w:p>
        </w:tc>
      </w:tr>
      <w:tr w:rsidR="004B1E87" w:rsidRPr="00C84665" w:rsidTr="006B7A97">
        <w:tc>
          <w:tcPr>
            <w:tcW w:w="4419" w:type="dxa"/>
          </w:tcPr>
          <w:p w:rsidR="004B1E87" w:rsidRPr="00C84665" w:rsidRDefault="004B1E87" w:rsidP="00BA32B4">
            <w:pPr>
              <w:tabs>
                <w:tab w:val="left" w:pos="284"/>
              </w:tabs>
              <w:spacing w:line="360" w:lineRule="auto"/>
              <w:rPr>
                <w:rFonts w:ascii="Arial" w:hAnsi="Arial" w:cs="Arial"/>
                <w:sz w:val="22"/>
                <w:szCs w:val="22"/>
                <w:lang w:val="es-MX"/>
              </w:rPr>
            </w:pPr>
          </w:p>
          <w:p w:rsidR="004B1E87" w:rsidRPr="00C84665" w:rsidRDefault="004B1E87" w:rsidP="00BA32B4">
            <w:pPr>
              <w:tabs>
                <w:tab w:val="left" w:pos="284"/>
              </w:tabs>
              <w:spacing w:line="360" w:lineRule="auto"/>
              <w:jc w:val="center"/>
              <w:rPr>
                <w:rFonts w:ascii="Arial" w:hAnsi="Arial" w:cs="Arial"/>
                <w:sz w:val="22"/>
                <w:szCs w:val="22"/>
                <w:lang w:val="es-MX"/>
              </w:rPr>
            </w:pPr>
            <w:r w:rsidRPr="00C84665">
              <w:rPr>
                <w:rFonts w:ascii="Arial" w:hAnsi="Arial" w:cs="Arial"/>
                <w:sz w:val="22"/>
                <w:szCs w:val="22"/>
                <w:lang w:val="es-MX"/>
              </w:rPr>
              <w:t>___________________________________</w:t>
            </w:r>
          </w:p>
          <w:p w:rsidR="004B1E87" w:rsidRPr="00C84665" w:rsidRDefault="004B1E87" w:rsidP="00BA32B4">
            <w:pPr>
              <w:tabs>
                <w:tab w:val="left" w:pos="284"/>
              </w:tabs>
              <w:spacing w:line="360" w:lineRule="auto"/>
              <w:jc w:val="center"/>
              <w:rPr>
                <w:rFonts w:ascii="Arial" w:hAnsi="Arial" w:cs="Arial"/>
                <w:b/>
                <w:sz w:val="22"/>
                <w:szCs w:val="22"/>
                <w:lang w:val="es-MX"/>
              </w:rPr>
            </w:pPr>
            <w:r w:rsidRPr="00C84665">
              <w:rPr>
                <w:rFonts w:ascii="Arial" w:hAnsi="Arial" w:cs="Arial"/>
                <w:b/>
                <w:sz w:val="22"/>
                <w:szCs w:val="22"/>
                <w:lang w:val="es-MX"/>
              </w:rPr>
              <w:t>Mtro. Roberto Calderón Martínez</w:t>
            </w:r>
          </w:p>
          <w:p w:rsidR="004B1E87" w:rsidRPr="00C84665" w:rsidRDefault="004B1E87" w:rsidP="00BA32B4">
            <w:pPr>
              <w:tabs>
                <w:tab w:val="left" w:pos="284"/>
              </w:tabs>
              <w:spacing w:line="360" w:lineRule="auto"/>
              <w:jc w:val="center"/>
              <w:rPr>
                <w:rFonts w:ascii="Arial" w:hAnsi="Arial" w:cs="Arial"/>
                <w:sz w:val="22"/>
                <w:szCs w:val="22"/>
                <w:lang w:val="es-MX"/>
              </w:rPr>
            </w:pPr>
            <w:r w:rsidRPr="00C84665">
              <w:rPr>
                <w:rFonts w:ascii="Arial" w:hAnsi="Arial" w:cs="Arial"/>
                <w:sz w:val="22"/>
                <w:szCs w:val="22"/>
                <w:lang w:val="es-MX"/>
              </w:rPr>
              <w:t>Vocal de la Secretaría de Desarrollo Económico.</w:t>
            </w:r>
          </w:p>
          <w:p w:rsidR="004B1E87" w:rsidRPr="00C84665" w:rsidRDefault="004B1E87" w:rsidP="00BA32B4">
            <w:pPr>
              <w:tabs>
                <w:tab w:val="left" w:pos="284"/>
              </w:tabs>
              <w:spacing w:line="360" w:lineRule="auto"/>
              <w:rPr>
                <w:rFonts w:ascii="Arial" w:hAnsi="Arial" w:cs="Arial"/>
                <w:sz w:val="22"/>
                <w:szCs w:val="22"/>
                <w:lang w:val="es-MX"/>
              </w:rPr>
            </w:pPr>
          </w:p>
        </w:tc>
        <w:tc>
          <w:tcPr>
            <w:tcW w:w="4419" w:type="dxa"/>
          </w:tcPr>
          <w:p w:rsidR="004B1E87" w:rsidRPr="00C84665" w:rsidRDefault="004B1E87" w:rsidP="00BA32B4">
            <w:pPr>
              <w:tabs>
                <w:tab w:val="left" w:pos="284"/>
              </w:tabs>
              <w:spacing w:line="360" w:lineRule="auto"/>
              <w:rPr>
                <w:rFonts w:ascii="Arial" w:hAnsi="Arial" w:cs="Arial"/>
                <w:sz w:val="22"/>
                <w:szCs w:val="22"/>
                <w:lang w:val="es-MX"/>
              </w:rPr>
            </w:pPr>
          </w:p>
          <w:p w:rsidR="00C84665" w:rsidRPr="00C84665" w:rsidRDefault="00C84665" w:rsidP="006B7A97">
            <w:pPr>
              <w:tabs>
                <w:tab w:val="left" w:pos="284"/>
              </w:tabs>
              <w:spacing w:line="360" w:lineRule="auto"/>
              <w:jc w:val="center"/>
              <w:rPr>
                <w:rFonts w:ascii="Arial" w:hAnsi="Arial" w:cs="Arial"/>
                <w:b/>
                <w:sz w:val="22"/>
                <w:szCs w:val="22"/>
                <w:lang w:val="es-MX"/>
              </w:rPr>
            </w:pPr>
            <w:r w:rsidRPr="00C84665">
              <w:rPr>
                <w:rFonts w:ascii="Arial" w:hAnsi="Arial" w:cs="Arial"/>
                <w:sz w:val="22"/>
                <w:szCs w:val="22"/>
                <w:lang w:val="es-MX"/>
              </w:rPr>
              <w:t>______________</w:t>
            </w:r>
            <w:r w:rsidR="006B7A97">
              <w:rPr>
                <w:rFonts w:ascii="Arial" w:hAnsi="Arial" w:cs="Arial"/>
                <w:sz w:val="22"/>
                <w:szCs w:val="22"/>
                <w:lang w:val="es-MX"/>
              </w:rPr>
              <w:t>_________________</w:t>
            </w:r>
            <w:r w:rsidRPr="00C84665">
              <w:rPr>
                <w:rFonts w:ascii="Arial" w:hAnsi="Arial" w:cs="Arial"/>
                <w:sz w:val="22"/>
                <w:szCs w:val="22"/>
                <w:lang w:val="es-MX"/>
              </w:rPr>
              <w:t>_</w:t>
            </w:r>
            <w:r w:rsidRPr="00C84665">
              <w:rPr>
                <w:rFonts w:ascii="Arial" w:hAnsi="Arial" w:cs="Arial"/>
                <w:b/>
                <w:sz w:val="22"/>
                <w:szCs w:val="22"/>
                <w:lang w:val="es-MX"/>
              </w:rPr>
              <w:t>Lic. Armando González Farah</w:t>
            </w:r>
          </w:p>
          <w:p w:rsidR="00C84665" w:rsidRPr="00C84665" w:rsidRDefault="00C84665" w:rsidP="00C84665">
            <w:pPr>
              <w:tabs>
                <w:tab w:val="left" w:pos="284"/>
              </w:tabs>
              <w:spacing w:line="360" w:lineRule="auto"/>
              <w:ind w:left="284"/>
              <w:jc w:val="center"/>
              <w:rPr>
                <w:rFonts w:ascii="Arial" w:hAnsi="Arial" w:cs="Arial"/>
                <w:b/>
                <w:sz w:val="22"/>
                <w:szCs w:val="22"/>
                <w:lang w:val="es-MX"/>
              </w:rPr>
            </w:pPr>
            <w:r w:rsidRPr="00C84665">
              <w:rPr>
                <w:rFonts w:ascii="Arial" w:hAnsi="Arial" w:cs="Arial"/>
                <w:sz w:val="22"/>
                <w:szCs w:val="22"/>
                <w:lang w:val="es-MX"/>
              </w:rPr>
              <w:t>Vocal Suplente del Consejo de Cámaras Industriales de Jalisco.</w:t>
            </w:r>
          </w:p>
          <w:p w:rsidR="004B1E87" w:rsidRPr="00C84665" w:rsidRDefault="004B1E87" w:rsidP="00C84665">
            <w:pPr>
              <w:tabs>
                <w:tab w:val="left" w:pos="284"/>
              </w:tabs>
              <w:spacing w:line="360" w:lineRule="auto"/>
              <w:jc w:val="center"/>
              <w:rPr>
                <w:rFonts w:ascii="Arial" w:hAnsi="Arial" w:cs="Arial"/>
                <w:sz w:val="22"/>
                <w:szCs w:val="22"/>
                <w:lang w:val="es-MX"/>
              </w:rPr>
            </w:pPr>
          </w:p>
        </w:tc>
      </w:tr>
    </w:tbl>
    <w:p w:rsidR="006B7A97" w:rsidRDefault="006B7A97" w:rsidP="000A6190">
      <w:pPr>
        <w:tabs>
          <w:tab w:val="left" w:pos="284"/>
        </w:tabs>
        <w:spacing w:line="360" w:lineRule="auto"/>
        <w:jc w:val="center"/>
        <w:rPr>
          <w:rFonts w:ascii="Arial" w:hAnsi="Arial" w:cs="Arial"/>
          <w:b/>
          <w:szCs w:val="22"/>
          <w:lang w:val="es-MX"/>
        </w:rPr>
      </w:pPr>
    </w:p>
    <w:p w:rsidR="006B7A97" w:rsidRDefault="006B7A97" w:rsidP="000A6190">
      <w:pPr>
        <w:tabs>
          <w:tab w:val="left" w:pos="284"/>
        </w:tabs>
        <w:spacing w:line="360" w:lineRule="auto"/>
        <w:jc w:val="center"/>
        <w:rPr>
          <w:rFonts w:ascii="Arial" w:hAnsi="Arial" w:cs="Arial"/>
          <w:b/>
          <w:szCs w:val="22"/>
          <w:lang w:val="es-MX"/>
        </w:rPr>
      </w:pPr>
    </w:p>
    <w:p w:rsidR="006B7A97" w:rsidRDefault="006B7A97" w:rsidP="000A6190">
      <w:pPr>
        <w:tabs>
          <w:tab w:val="left" w:pos="284"/>
        </w:tabs>
        <w:spacing w:line="360" w:lineRule="auto"/>
        <w:jc w:val="center"/>
        <w:rPr>
          <w:rFonts w:ascii="Arial" w:hAnsi="Arial" w:cs="Arial"/>
          <w:b/>
          <w:szCs w:val="22"/>
          <w:lang w:val="es-MX"/>
        </w:rPr>
      </w:pPr>
    </w:p>
    <w:p w:rsidR="006B7A97" w:rsidRDefault="006B7A97" w:rsidP="000A6190">
      <w:pPr>
        <w:tabs>
          <w:tab w:val="left" w:pos="284"/>
        </w:tabs>
        <w:spacing w:line="360" w:lineRule="auto"/>
        <w:jc w:val="center"/>
        <w:rPr>
          <w:rFonts w:ascii="Arial" w:hAnsi="Arial" w:cs="Arial"/>
          <w:b/>
          <w:szCs w:val="22"/>
          <w:lang w:val="es-MX"/>
        </w:rPr>
      </w:pPr>
    </w:p>
    <w:p w:rsidR="00237205" w:rsidRDefault="004F5CBD" w:rsidP="000A6190">
      <w:pPr>
        <w:tabs>
          <w:tab w:val="left" w:pos="284"/>
        </w:tabs>
        <w:spacing w:line="360" w:lineRule="auto"/>
        <w:jc w:val="center"/>
        <w:rPr>
          <w:rFonts w:ascii="Arial" w:hAnsi="Arial" w:cs="Arial"/>
          <w:b/>
          <w:szCs w:val="22"/>
          <w:lang w:val="es-MX"/>
        </w:rPr>
      </w:pPr>
      <w:r w:rsidRPr="00C84665">
        <w:rPr>
          <w:rFonts w:ascii="Arial" w:hAnsi="Arial" w:cs="Arial"/>
          <w:b/>
          <w:szCs w:val="22"/>
          <w:lang w:val="es-MX"/>
        </w:rPr>
        <w:t xml:space="preserve">ESTA HOJA DE FIRMAS, PERTENECE AL ACTA </w:t>
      </w:r>
      <w:r w:rsidR="00C84665" w:rsidRPr="00C84665">
        <w:rPr>
          <w:rFonts w:ascii="Arial" w:hAnsi="Arial" w:cs="Arial"/>
          <w:b/>
          <w:szCs w:val="22"/>
          <w:lang w:val="es-MX"/>
        </w:rPr>
        <w:t>CUADRAGÉSIMA SEXTA</w:t>
      </w:r>
      <w:r w:rsidR="00EA7476" w:rsidRPr="00C84665">
        <w:rPr>
          <w:rFonts w:ascii="Arial" w:hAnsi="Arial" w:cs="Arial"/>
          <w:b/>
          <w:szCs w:val="22"/>
          <w:lang w:val="es-MX"/>
        </w:rPr>
        <w:t xml:space="preserve"> </w:t>
      </w:r>
      <w:r w:rsidR="00842E0F" w:rsidRPr="00C84665">
        <w:rPr>
          <w:rFonts w:ascii="Arial" w:hAnsi="Arial" w:cs="Arial"/>
          <w:b/>
          <w:szCs w:val="22"/>
          <w:lang w:val="es-MX"/>
        </w:rPr>
        <w:t>REUNIÓN EXTRAORDINARIA</w:t>
      </w:r>
      <w:r w:rsidR="00936C5D" w:rsidRPr="00C84665">
        <w:rPr>
          <w:rFonts w:ascii="Arial" w:hAnsi="Arial" w:cs="Arial"/>
          <w:b/>
          <w:szCs w:val="22"/>
          <w:lang w:val="es-MX"/>
        </w:rPr>
        <w:t xml:space="preserve"> </w:t>
      </w:r>
      <w:r w:rsidRPr="00C84665">
        <w:rPr>
          <w:rFonts w:ascii="Arial" w:hAnsi="Arial" w:cs="Arial"/>
          <w:b/>
          <w:szCs w:val="22"/>
          <w:lang w:val="es-MX"/>
        </w:rPr>
        <w:t>DE LA COMISIÓN DE ADQUISICIONES Y ENAJENACIONES DEL ESTADO DE JALISCO</w:t>
      </w:r>
    </w:p>
    <w:p w:rsidR="006B7A97" w:rsidRDefault="006B7A97" w:rsidP="000A6190">
      <w:pPr>
        <w:tabs>
          <w:tab w:val="left" w:pos="284"/>
        </w:tabs>
        <w:spacing w:line="360" w:lineRule="auto"/>
        <w:jc w:val="center"/>
        <w:rPr>
          <w:rFonts w:ascii="Arial" w:hAnsi="Arial" w:cs="Arial"/>
          <w:b/>
          <w:szCs w:val="22"/>
          <w:lang w:val="es-MX"/>
        </w:rPr>
      </w:pPr>
    </w:p>
    <w:p w:rsidR="006B7A97" w:rsidRDefault="006B7A97" w:rsidP="000A6190">
      <w:pPr>
        <w:tabs>
          <w:tab w:val="left" w:pos="284"/>
        </w:tabs>
        <w:spacing w:line="360" w:lineRule="auto"/>
        <w:jc w:val="center"/>
        <w:rPr>
          <w:rFonts w:ascii="Arial" w:hAnsi="Arial" w:cs="Arial"/>
          <w:b/>
          <w:szCs w:val="22"/>
          <w:lang w:val="es-MX"/>
        </w:rPr>
      </w:pPr>
    </w:p>
    <w:p w:rsidR="006B7A97" w:rsidRDefault="006B7A97" w:rsidP="000A6190">
      <w:pPr>
        <w:tabs>
          <w:tab w:val="left" w:pos="284"/>
        </w:tabs>
        <w:spacing w:line="360" w:lineRule="auto"/>
        <w:jc w:val="center"/>
        <w:rPr>
          <w:rFonts w:ascii="Arial" w:hAnsi="Arial" w:cs="Arial"/>
          <w:b/>
          <w:szCs w:val="22"/>
          <w:lang w:val="es-MX"/>
        </w:rPr>
      </w:pPr>
    </w:p>
    <w:p w:rsidR="006B7A97" w:rsidRPr="00661427" w:rsidRDefault="006B7A97" w:rsidP="000A6190">
      <w:pPr>
        <w:tabs>
          <w:tab w:val="left" w:pos="284"/>
        </w:tabs>
        <w:spacing w:line="360" w:lineRule="auto"/>
        <w:jc w:val="center"/>
        <w:rPr>
          <w:rFonts w:ascii="Arial" w:hAnsi="Arial" w:cs="Arial"/>
          <w:b/>
          <w:szCs w:val="22"/>
          <w:lang w:val="es-MX"/>
        </w:rPr>
      </w:pP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94" w:rsidRDefault="004D3794">
      <w:r>
        <w:separator/>
      </w:r>
    </w:p>
  </w:endnote>
  <w:endnote w:type="continuationSeparator" w:id="0">
    <w:p w:rsidR="004D3794" w:rsidRDefault="004D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E0" w:rsidRDefault="007B58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7B58E0" w:rsidRDefault="007B58E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E0" w:rsidRDefault="007B58E0" w:rsidP="00721977">
    <w:pPr>
      <w:pStyle w:val="Piedepgina"/>
      <w:rPr>
        <w:sz w:val="16"/>
        <w:szCs w:val="16"/>
      </w:rPr>
    </w:pPr>
  </w:p>
  <w:p w:rsidR="007B58E0" w:rsidRPr="00351BBE" w:rsidRDefault="007B58E0" w:rsidP="00721977">
    <w:pPr>
      <w:pStyle w:val="Piedepgina"/>
      <w:rPr>
        <w:rFonts w:ascii="Arial" w:hAnsi="Arial" w:cs="Arial"/>
        <w:sz w:val="16"/>
        <w:szCs w:val="16"/>
      </w:rPr>
    </w:pPr>
    <w:r>
      <w:rPr>
        <w:rFonts w:ascii="Arial" w:hAnsi="Arial" w:cs="Arial"/>
        <w:sz w:val="16"/>
        <w:szCs w:val="16"/>
      </w:rPr>
      <w:t>Cuadragésima Sexta Reunión Extraordinaria</w:t>
    </w:r>
  </w:p>
  <w:p w:rsidR="007B58E0" w:rsidRPr="00351BBE" w:rsidRDefault="007B58E0"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rsidR="007B58E0" w:rsidRPr="00351BBE" w:rsidRDefault="007B58E0"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7B58E0" w:rsidRPr="00351BBE" w:rsidRDefault="007B58E0" w:rsidP="00721977">
    <w:pPr>
      <w:pStyle w:val="Piedepgina"/>
      <w:rPr>
        <w:rFonts w:ascii="Arial" w:hAnsi="Arial" w:cs="Arial"/>
        <w:sz w:val="16"/>
        <w:szCs w:val="16"/>
      </w:rPr>
    </w:pPr>
    <w:r>
      <w:rPr>
        <w:rFonts w:ascii="Arial" w:hAnsi="Arial" w:cs="Arial"/>
        <w:sz w:val="16"/>
        <w:szCs w:val="16"/>
      </w:rPr>
      <w:t>01 de diciembre  de 2016</w:t>
    </w:r>
  </w:p>
  <w:p w:rsidR="007B58E0" w:rsidRPr="00C10A22" w:rsidRDefault="007B58E0"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766CD">
      <w:rPr>
        <w:b/>
        <w:noProof/>
      </w:rPr>
      <w:t>42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766CD">
      <w:rPr>
        <w:b/>
        <w:noProof/>
      </w:rPr>
      <w:t>42</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E0" w:rsidRDefault="007B58E0" w:rsidP="00721977">
    <w:pPr>
      <w:pStyle w:val="Piedepgina"/>
      <w:rPr>
        <w:sz w:val="16"/>
        <w:szCs w:val="16"/>
      </w:rPr>
    </w:pPr>
  </w:p>
  <w:p w:rsidR="007B58E0" w:rsidRPr="00351BBE" w:rsidRDefault="007B58E0" w:rsidP="00721977">
    <w:pPr>
      <w:pStyle w:val="Piedepgina"/>
      <w:rPr>
        <w:rFonts w:ascii="Arial" w:hAnsi="Arial" w:cs="Arial"/>
        <w:sz w:val="16"/>
        <w:szCs w:val="16"/>
      </w:rPr>
    </w:pPr>
    <w:r w:rsidRPr="00351BBE">
      <w:rPr>
        <w:rFonts w:ascii="Arial" w:hAnsi="Arial" w:cs="Arial"/>
        <w:sz w:val="16"/>
        <w:szCs w:val="16"/>
      </w:rPr>
      <w:t>Primera Reunión Ordinaria</w:t>
    </w:r>
  </w:p>
  <w:p w:rsidR="007B58E0" w:rsidRPr="00351BBE" w:rsidRDefault="007B58E0"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7B58E0" w:rsidRPr="00351BBE" w:rsidRDefault="007B58E0"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7B58E0" w:rsidRPr="00351BBE" w:rsidRDefault="007B58E0" w:rsidP="00721977">
    <w:pPr>
      <w:pStyle w:val="Piedepgina"/>
      <w:rPr>
        <w:rFonts w:ascii="Arial" w:hAnsi="Arial" w:cs="Arial"/>
        <w:sz w:val="16"/>
        <w:szCs w:val="16"/>
      </w:rPr>
    </w:pPr>
    <w:r w:rsidRPr="00351BBE">
      <w:rPr>
        <w:rFonts w:ascii="Arial" w:hAnsi="Arial" w:cs="Arial"/>
        <w:sz w:val="16"/>
        <w:szCs w:val="16"/>
      </w:rPr>
      <w:t>11 de Marzo de 2013</w:t>
    </w:r>
  </w:p>
  <w:p w:rsidR="007B58E0" w:rsidRDefault="007B58E0">
    <w:pPr>
      <w:pStyle w:val="Piedepgina"/>
    </w:pPr>
  </w:p>
  <w:p w:rsidR="007B58E0" w:rsidRDefault="007B58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94" w:rsidRDefault="004D3794">
      <w:r>
        <w:separator/>
      </w:r>
    </w:p>
  </w:footnote>
  <w:footnote w:type="continuationSeparator" w:id="0">
    <w:p w:rsidR="004D3794" w:rsidRDefault="004D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E0" w:rsidRPr="00351BBE" w:rsidRDefault="007B58E0"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F433C7"/>
    <w:multiLevelType w:val="hybridMultilevel"/>
    <w:tmpl w:val="20D628BA"/>
    <w:lvl w:ilvl="0" w:tplc="C28872B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2357D7"/>
    <w:multiLevelType w:val="hybridMultilevel"/>
    <w:tmpl w:val="A34AB738"/>
    <w:lvl w:ilvl="0" w:tplc="51E8A4C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E73335"/>
    <w:multiLevelType w:val="multilevel"/>
    <w:tmpl w:val="4F528252"/>
    <w:lvl w:ilvl="0">
      <w:start w:val="1"/>
      <w:numFmt w:val="decimal"/>
      <w:lvlText w:val="%1."/>
      <w:lvlJc w:val="left"/>
      <w:pPr>
        <w:ind w:left="360" w:hanging="360"/>
      </w:pPr>
    </w:lvl>
    <w:lvl w:ilvl="1">
      <w:start w:val="1"/>
      <w:numFmt w:val="decimal"/>
      <w:lvlText w:val="%1.%2."/>
      <w:lvlJc w:val="left"/>
      <w:pPr>
        <w:ind w:left="792" w:hanging="432"/>
      </w:pPr>
      <w:rPr>
        <w:b/>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7"/>
  </w:num>
  <w:num w:numId="4">
    <w:abstractNumId w:val="12"/>
  </w:num>
  <w:num w:numId="5">
    <w:abstractNumId w:val="9"/>
  </w:num>
  <w:num w:numId="6">
    <w:abstractNumId w:val="4"/>
  </w:num>
  <w:num w:numId="7">
    <w:abstractNumId w:val="16"/>
  </w:num>
  <w:num w:numId="8">
    <w:abstractNumId w:val="2"/>
  </w:num>
  <w:num w:numId="9">
    <w:abstractNumId w:val="18"/>
  </w:num>
  <w:num w:numId="10">
    <w:abstractNumId w:val="10"/>
  </w:num>
  <w:num w:numId="11">
    <w:abstractNumId w:val="5"/>
  </w:num>
  <w:num w:numId="12">
    <w:abstractNumId w:val="6"/>
  </w:num>
  <w:num w:numId="13">
    <w:abstractNumId w:val="21"/>
  </w:num>
  <w:num w:numId="14">
    <w:abstractNumId w:val="8"/>
  </w:num>
  <w:num w:numId="15">
    <w:abstractNumId w:val="1"/>
  </w:num>
  <w:num w:numId="16">
    <w:abstractNumId w:val="19"/>
  </w:num>
  <w:num w:numId="17">
    <w:abstractNumId w:val="15"/>
  </w:num>
  <w:num w:numId="18">
    <w:abstractNumId w:val="13"/>
  </w:num>
  <w:num w:numId="19">
    <w:abstractNumId w:val="14"/>
  </w:num>
  <w:num w:numId="20">
    <w:abstractNumId w:val="3"/>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28BA"/>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A8"/>
    <w:rsid w:val="00033CD9"/>
    <w:rsid w:val="00034421"/>
    <w:rsid w:val="000346C1"/>
    <w:rsid w:val="00034E35"/>
    <w:rsid w:val="0003518C"/>
    <w:rsid w:val="00035DBD"/>
    <w:rsid w:val="000379B2"/>
    <w:rsid w:val="00040648"/>
    <w:rsid w:val="0004161A"/>
    <w:rsid w:val="00041FE3"/>
    <w:rsid w:val="00042829"/>
    <w:rsid w:val="0004301A"/>
    <w:rsid w:val="0004314D"/>
    <w:rsid w:val="000431DC"/>
    <w:rsid w:val="00043453"/>
    <w:rsid w:val="00043576"/>
    <w:rsid w:val="00043FB5"/>
    <w:rsid w:val="000442F0"/>
    <w:rsid w:val="0004470D"/>
    <w:rsid w:val="00044A2E"/>
    <w:rsid w:val="00044B24"/>
    <w:rsid w:val="00045D4D"/>
    <w:rsid w:val="00046079"/>
    <w:rsid w:val="00046868"/>
    <w:rsid w:val="00046F85"/>
    <w:rsid w:val="00047D71"/>
    <w:rsid w:val="0005024B"/>
    <w:rsid w:val="00050BB5"/>
    <w:rsid w:val="0005121A"/>
    <w:rsid w:val="00051C2B"/>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4EBA"/>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70E"/>
    <w:rsid w:val="00097CD4"/>
    <w:rsid w:val="000A09C2"/>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4B4"/>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791"/>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0B3B"/>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6CD"/>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57D"/>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4CBF"/>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8D"/>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2C5F"/>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3D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4BF2"/>
    <w:rsid w:val="0045598C"/>
    <w:rsid w:val="00457F73"/>
    <w:rsid w:val="00460652"/>
    <w:rsid w:val="00460770"/>
    <w:rsid w:val="00460F2F"/>
    <w:rsid w:val="004617E4"/>
    <w:rsid w:val="0046282E"/>
    <w:rsid w:val="00462CA6"/>
    <w:rsid w:val="00463A1E"/>
    <w:rsid w:val="00464A3B"/>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3794"/>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280"/>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0E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E5E"/>
    <w:rsid w:val="00531F14"/>
    <w:rsid w:val="00532583"/>
    <w:rsid w:val="0053362C"/>
    <w:rsid w:val="005340C6"/>
    <w:rsid w:val="00534867"/>
    <w:rsid w:val="005350FE"/>
    <w:rsid w:val="00535122"/>
    <w:rsid w:val="005358F2"/>
    <w:rsid w:val="0053601B"/>
    <w:rsid w:val="00536609"/>
    <w:rsid w:val="0053672E"/>
    <w:rsid w:val="005370CD"/>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61C"/>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0DD"/>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128"/>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460"/>
    <w:rsid w:val="006B3CB5"/>
    <w:rsid w:val="006B3CB7"/>
    <w:rsid w:val="006B3EC9"/>
    <w:rsid w:val="006B4976"/>
    <w:rsid w:val="006B515F"/>
    <w:rsid w:val="006B51E8"/>
    <w:rsid w:val="006B55EE"/>
    <w:rsid w:val="006B5D3F"/>
    <w:rsid w:val="006B7A97"/>
    <w:rsid w:val="006C01F5"/>
    <w:rsid w:val="006C10FE"/>
    <w:rsid w:val="006C257A"/>
    <w:rsid w:val="006C3397"/>
    <w:rsid w:val="006C3FE2"/>
    <w:rsid w:val="006C42B6"/>
    <w:rsid w:val="006C43BB"/>
    <w:rsid w:val="006C4626"/>
    <w:rsid w:val="006C4705"/>
    <w:rsid w:val="006C4BB1"/>
    <w:rsid w:val="006C5BCE"/>
    <w:rsid w:val="006C67AD"/>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AB2"/>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29E2"/>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083B"/>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5AF"/>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8E0"/>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464"/>
    <w:rsid w:val="008336B6"/>
    <w:rsid w:val="00833799"/>
    <w:rsid w:val="0083469C"/>
    <w:rsid w:val="00835A8C"/>
    <w:rsid w:val="0083643D"/>
    <w:rsid w:val="00836465"/>
    <w:rsid w:val="00836A7D"/>
    <w:rsid w:val="008378B9"/>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224A"/>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8F70AC"/>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2F"/>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CF"/>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4A01"/>
    <w:rsid w:val="00A5548C"/>
    <w:rsid w:val="00A567B8"/>
    <w:rsid w:val="00A56966"/>
    <w:rsid w:val="00A56BC8"/>
    <w:rsid w:val="00A56F0C"/>
    <w:rsid w:val="00A5705E"/>
    <w:rsid w:val="00A571BF"/>
    <w:rsid w:val="00A574BE"/>
    <w:rsid w:val="00A57ACA"/>
    <w:rsid w:val="00A57EC5"/>
    <w:rsid w:val="00A6178D"/>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B36"/>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2B4"/>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C05"/>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665"/>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176"/>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B7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1F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0C8"/>
    <w:rsid w:val="00D807E8"/>
    <w:rsid w:val="00D80A60"/>
    <w:rsid w:val="00D81F43"/>
    <w:rsid w:val="00D82336"/>
    <w:rsid w:val="00D82684"/>
    <w:rsid w:val="00D82BB6"/>
    <w:rsid w:val="00D836E6"/>
    <w:rsid w:val="00D8375F"/>
    <w:rsid w:val="00D83E34"/>
    <w:rsid w:val="00D84549"/>
    <w:rsid w:val="00D84D32"/>
    <w:rsid w:val="00D84ECC"/>
    <w:rsid w:val="00D84F28"/>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A18"/>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654"/>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4D5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0F3"/>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37FD0"/>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5F4B"/>
    <w:rsid w:val="00EA6D51"/>
    <w:rsid w:val="00EA6F8E"/>
    <w:rsid w:val="00EA7476"/>
    <w:rsid w:val="00EB0B7C"/>
    <w:rsid w:val="00EB1104"/>
    <w:rsid w:val="00EB181F"/>
    <w:rsid w:val="00EB2430"/>
    <w:rsid w:val="00EB2ACF"/>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2D59"/>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2BB"/>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4DAB"/>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543"/>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4A5B8"/>
  <w15:docId w15:val="{F0440918-53F6-4CAD-9C09-2D530E4F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464329">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4673962">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6734642">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57430046">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278006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2845478">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5781916">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624545">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7108751">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4336304">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469500">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0273843">
      <w:bodyDiv w:val="1"/>
      <w:marLeft w:val="0"/>
      <w:marRight w:val="0"/>
      <w:marTop w:val="0"/>
      <w:marBottom w:val="0"/>
      <w:divBdr>
        <w:top w:val="none" w:sz="0" w:space="0" w:color="auto"/>
        <w:left w:val="none" w:sz="0" w:space="0" w:color="auto"/>
        <w:bottom w:val="none" w:sz="0" w:space="0" w:color="auto"/>
        <w:right w:val="none" w:sz="0" w:space="0" w:color="auto"/>
      </w:divBdr>
    </w:div>
    <w:div w:id="2111659650">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39E50-5619-4289-9BDE-AAC1F055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42</Pages>
  <Words>10475</Words>
  <Characters>57616</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6</cp:revision>
  <cp:lastPrinted>2018-11-14T17:14:00Z</cp:lastPrinted>
  <dcterms:created xsi:type="dcterms:W3CDTF">2018-11-14T15:40:00Z</dcterms:created>
  <dcterms:modified xsi:type="dcterms:W3CDTF">2018-11-14T17:24:00Z</dcterms:modified>
</cp:coreProperties>
</file>