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0C17C8">
        <w:rPr>
          <w:rFonts w:cs="Arial"/>
          <w:sz w:val="22"/>
          <w:szCs w:val="22"/>
        </w:rPr>
        <w:t>Guadalajara, Jalisco, a las 1</w:t>
      </w:r>
      <w:r w:rsidR="000C17C8" w:rsidRPr="000C17C8">
        <w:rPr>
          <w:rFonts w:cs="Arial"/>
          <w:sz w:val="22"/>
          <w:szCs w:val="22"/>
        </w:rPr>
        <w:t>1</w:t>
      </w:r>
      <w:r w:rsidRPr="000C17C8">
        <w:rPr>
          <w:rFonts w:cs="Arial"/>
          <w:sz w:val="22"/>
          <w:szCs w:val="22"/>
        </w:rPr>
        <w:t>:00</w:t>
      </w:r>
      <w:r w:rsidR="00F84B0D">
        <w:rPr>
          <w:rFonts w:cs="Arial"/>
          <w:sz w:val="22"/>
          <w:szCs w:val="22"/>
        </w:rPr>
        <w:t xml:space="preserve"> once </w:t>
      </w:r>
      <w:r w:rsidRPr="000C17C8">
        <w:rPr>
          <w:rFonts w:cs="Arial"/>
          <w:sz w:val="22"/>
          <w:szCs w:val="22"/>
        </w:rPr>
        <w:t>horas del día 1</w:t>
      </w:r>
      <w:r w:rsidR="00F84B0D">
        <w:rPr>
          <w:rFonts w:cs="Arial"/>
          <w:sz w:val="22"/>
          <w:szCs w:val="22"/>
        </w:rPr>
        <w:t>3</w:t>
      </w:r>
      <w:r w:rsidRPr="000C17C8">
        <w:rPr>
          <w:rFonts w:cs="Arial"/>
          <w:sz w:val="22"/>
          <w:szCs w:val="22"/>
        </w:rPr>
        <w:t xml:space="preserve"> </w:t>
      </w:r>
      <w:r w:rsidR="00F84B0D">
        <w:rPr>
          <w:rFonts w:cs="Arial"/>
          <w:sz w:val="22"/>
          <w:szCs w:val="22"/>
        </w:rPr>
        <w:t>tre</w:t>
      </w:r>
      <w:r w:rsidRPr="000C17C8">
        <w:rPr>
          <w:rFonts w:cs="Arial"/>
          <w:sz w:val="22"/>
          <w:szCs w:val="22"/>
        </w:rPr>
        <w:t xml:space="preserve">ce del mes de noviembre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0C17C8" w:rsidRPr="000C17C8">
        <w:rPr>
          <w:rFonts w:cs="Arial"/>
          <w:b/>
          <w:sz w:val="22"/>
          <w:szCs w:val="22"/>
          <w:u w:val="single"/>
        </w:rPr>
        <w:t>TRIGÉSIMA</w:t>
      </w:r>
      <w:r w:rsidRPr="000C17C8">
        <w:rPr>
          <w:rFonts w:cs="Arial"/>
          <w:b/>
          <w:sz w:val="22"/>
          <w:szCs w:val="22"/>
          <w:u w:val="single"/>
        </w:rPr>
        <w:t xml:space="preserve"> REUNIÓN EXTRAORDINARIA</w:t>
      </w:r>
      <w:r w:rsidRPr="002515E3">
        <w:rPr>
          <w:rFonts w:cs="Arial"/>
          <w:b/>
          <w:sz w:val="22"/>
          <w:szCs w:val="22"/>
        </w:rPr>
        <w:t xml:space="preserve"> </w:t>
      </w:r>
      <w:r w:rsidRPr="000C17C8">
        <w:rPr>
          <w:rFonts w:cs="Arial"/>
          <w:sz w:val="22"/>
          <w:szCs w:val="22"/>
        </w:rPr>
        <w:t>del año en curso; se procedió a iniciar la reunión de conformidad a lo establecido por el artículo 123 del Reglamento de la Ley de Compras Gubernamentales, Enajenaciones y Contratación de Servicios del Estado de Jalisco y sus Municipios,  la cual se desahogará de conformidad al  siguiente: -----------</w:t>
      </w:r>
      <w:r w:rsidR="00DC1915" w:rsidRPr="000C17C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2515E3">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F84B0D">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2515E3">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2515E3">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2515E3">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515E3">
        <w:rPr>
          <w:rFonts w:cs="Arial"/>
          <w:sz w:val="22"/>
          <w:szCs w:val="22"/>
        </w:rPr>
        <w:t xml:space="preserve"> </w:t>
      </w:r>
      <w:r w:rsidRPr="00661427">
        <w:rPr>
          <w:rFonts w:cs="Arial"/>
          <w:sz w:val="22"/>
          <w:szCs w:val="22"/>
        </w:rPr>
        <w:t>-----------------------------------------------------------------------------------------------</w:t>
      </w:r>
      <w:r w:rsidR="00DC1915">
        <w:rPr>
          <w:rFonts w:cs="Arial"/>
          <w:sz w:val="22"/>
          <w:szCs w:val="22"/>
        </w:rPr>
        <w:t>--------------</w:t>
      </w:r>
      <w:r w:rsidR="002515E3">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2515E3">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2515E3">
        <w:rPr>
          <w:rFonts w:cs="Arial"/>
          <w:sz w:val="22"/>
          <w:szCs w:val="22"/>
        </w:rPr>
        <w:t xml:space="preserve"> </w:t>
      </w:r>
      <w:r w:rsidRPr="00661427">
        <w:rPr>
          <w:rFonts w:cs="Arial"/>
          <w:sz w:val="22"/>
          <w:szCs w:val="22"/>
        </w:rPr>
        <w:t>-----------------------------------------------------------------------------------</w:t>
      </w:r>
      <w:r>
        <w:rPr>
          <w:rFonts w:cs="Arial"/>
          <w:sz w:val="22"/>
          <w:szCs w:val="22"/>
        </w:rPr>
        <w:t>--</w:t>
      </w:r>
      <w:r w:rsidR="002515E3">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3B79ED"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3B79ED">
        <w:rPr>
          <w:rFonts w:cs="Arial"/>
          <w:sz w:val="22"/>
          <w:szCs w:val="22"/>
        </w:rPr>
        <w:t>asistencia haciéndose constar la presencia de: ---------------------------------------------------------</w:t>
      </w:r>
      <w:r w:rsidR="00DC1915" w:rsidRPr="003B79ED">
        <w:rPr>
          <w:rFonts w:cs="Arial"/>
          <w:sz w:val="22"/>
          <w:szCs w:val="22"/>
        </w:rPr>
        <w:t>--------------</w:t>
      </w:r>
    </w:p>
    <w:p w:rsidR="00B97447" w:rsidRPr="003B79ED" w:rsidRDefault="00B97447" w:rsidP="00B97447">
      <w:pPr>
        <w:pStyle w:val="Textoindependiente"/>
        <w:numPr>
          <w:ilvl w:val="0"/>
          <w:numId w:val="4"/>
        </w:numPr>
        <w:spacing w:line="360" w:lineRule="auto"/>
        <w:ind w:left="284" w:firstLine="0"/>
        <w:rPr>
          <w:rFonts w:cs="Arial"/>
          <w:sz w:val="22"/>
          <w:szCs w:val="22"/>
        </w:rPr>
      </w:pPr>
      <w:r w:rsidRPr="003B79ED">
        <w:rPr>
          <w:rFonts w:cs="Arial"/>
          <w:b/>
          <w:sz w:val="22"/>
          <w:szCs w:val="22"/>
        </w:rPr>
        <w:t>Lic. Luis Mauricio Gudiño Coronado</w:t>
      </w:r>
      <w:r w:rsidRPr="003B79ED">
        <w:rPr>
          <w:rFonts w:cs="Arial"/>
          <w:sz w:val="22"/>
          <w:szCs w:val="22"/>
        </w:rPr>
        <w:t xml:space="preserve"> Presidente del Comité, representante de la SEPAF.</w:t>
      </w:r>
      <w:r w:rsidR="002515E3">
        <w:rPr>
          <w:rFonts w:cs="Arial"/>
          <w:sz w:val="22"/>
          <w:szCs w:val="22"/>
        </w:rPr>
        <w:t xml:space="preserve"> -</w:t>
      </w:r>
      <w:r w:rsidRPr="003B79ED">
        <w:rPr>
          <w:rFonts w:cs="Arial"/>
          <w:sz w:val="22"/>
          <w:szCs w:val="22"/>
        </w:rPr>
        <w:t>--</w:t>
      </w:r>
    </w:p>
    <w:p w:rsidR="00B97447" w:rsidRPr="003B79ED" w:rsidRDefault="00B97447" w:rsidP="00B97447">
      <w:pPr>
        <w:pStyle w:val="Textoindependiente"/>
        <w:numPr>
          <w:ilvl w:val="0"/>
          <w:numId w:val="4"/>
        </w:numPr>
        <w:spacing w:line="360" w:lineRule="auto"/>
        <w:ind w:left="284" w:firstLine="0"/>
        <w:rPr>
          <w:rFonts w:cs="Arial"/>
          <w:sz w:val="22"/>
          <w:szCs w:val="22"/>
        </w:rPr>
      </w:pPr>
      <w:r w:rsidRPr="003B79ED">
        <w:rPr>
          <w:rFonts w:cs="Arial"/>
          <w:b/>
          <w:sz w:val="22"/>
          <w:szCs w:val="22"/>
        </w:rPr>
        <w:t xml:space="preserve"> Mtro. Gerardo Castillo Torres.</w:t>
      </w:r>
      <w:r w:rsidRPr="003B79ED">
        <w:rPr>
          <w:rFonts w:cs="Arial"/>
          <w:sz w:val="22"/>
          <w:szCs w:val="22"/>
        </w:rPr>
        <w:t xml:space="preserve"> Secretario Ejecutivo del Comité, representante de la SEPAF.   </w:t>
      </w:r>
    </w:p>
    <w:p w:rsidR="00B97447" w:rsidRPr="003B79ED" w:rsidRDefault="00A019B2" w:rsidP="00B97447">
      <w:pPr>
        <w:pStyle w:val="Textoindependiente"/>
        <w:numPr>
          <w:ilvl w:val="0"/>
          <w:numId w:val="4"/>
        </w:numPr>
        <w:spacing w:line="360" w:lineRule="auto"/>
        <w:ind w:left="284" w:firstLine="0"/>
        <w:jc w:val="left"/>
        <w:rPr>
          <w:rFonts w:cs="Arial"/>
          <w:sz w:val="22"/>
          <w:szCs w:val="22"/>
        </w:rPr>
      </w:pPr>
      <w:r w:rsidRPr="003B79ED">
        <w:rPr>
          <w:rFonts w:cs="Arial"/>
          <w:b/>
          <w:sz w:val="22"/>
          <w:szCs w:val="22"/>
        </w:rPr>
        <w:t>Lic. Omar Alejandro Peña Ugalde</w:t>
      </w:r>
      <w:r w:rsidR="00B97447" w:rsidRPr="003B79ED">
        <w:rPr>
          <w:rFonts w:cs="Arial"/>
          <w:sz w:val="22"/>
          <w:szCs w:val="22"/>
        </w:rPr>
        <w:t>. Vocal de la Cámara Nacional de Comercio</w:t>
      </w:r>
      <w:r w:rsidRPr="003B79ED">
        <w:rPr>
          <w:rFonts w:cs="Arial"/>
          <w:sz w:val="22"/>
          <w:szCs w:val="22"/>
        </w:rPr>
        <w:t>, Servicio y</w:t>
      </w:r>
      <w:r w:rsidR="002515E3">
        <w:rPr>
          <w:rFonts w:cs="Arial"/>
          <w:sz w:val="22"/>
          <w:szCs w:val="22"/>
        </w:rPr>
        <w:t xml:space="preserve"> ---</w:t>
      </w:r>
      <w:r w:rsidRPr="003B79ED">
        <w:rPr>
          <w:rFonts w:cs="Arial"/>
          <w:sz w:val="22"/>
          <w:szCs w:val="22"/>
        </w:rPr>
        <w:t xml:space="preserve"> Turismo</w:t>
      </w:r>
      <w:r w:rsidR="00B97447" w:rsidRPr="003B79ED">
        <w:rPr>
          <w:rFonts w:cs="Arial"/>
          <w:sz w:val="22"/>
          <w:szCs w:val="22"/>
        </w:rPr>
        <w:t xml:space="preserve"> de Guadalajara.  -----------------------------------------------------------------------------------------------</w:t>
      </w:r>
      <w:r w:rsidR="00DC1915" w:rsidRPr="003B79ED">
        <w:rPr>
          <w:rFonts w:cs="Arial"/>
          <w:sz w:val="22"/>
          <w:szCs w:val="22"/>
        </w:rPr>
        <w:t>-</w:t>
      </w:r>
    </w:p>
    <w:p w:rsidR="00B97447" w:rsidRPr="003B79ED" w:rsidRDefault="00B97447" w:rsidP="00B97447">
      <w:pPr>
        <w:pStyle w:val="Textoindependiente"/>
        <w:numPr>
          <w:ilvl w:val="0"/>
          <w:numId w:val="4"/>
        </w:numPr>
        <w:spacing w:line="360" w:lineRule="auto"/>
        <w:ind w:left="284" w:firstLine="0"/>
        <w:jc w:val="left"/>
        <w:rPr>
          <w:rFonts w:cs="Arial"/>
          <w:sz w:val="22"/>
          <w:szCs w:val="22"/>
        </w:rPr>
      </w:pPr>
      <w:r w:rsidRPr="003B79ED">
        <w:rPr>
          <w:rFonts w:cs="Arial"/>
          <w:b/>
          <w:sz w:val="22"/>
          <w:szCs w:val="22"/>
        </w:rPr>
        <w:t>Lic. Armando González Farah.</w:t>
      </w:r>
      <w:r w:rsidRPr="003B79ED">
        <w:rPr>
          <w:rFonts w:cs="Arial"/>
          <w:sz w:val="22"/>
          <w:szCs w:val="22"/>
        </w:rPr>
        <w:t xml:space="preserve"> Vocal del Consejo de Cámaras Industriales de Jalisco.  -------</w:t>
      </w:r>
    </w:p>
    <w:p w:rsidR="00B97447" w:rsidRPr="003B79ED" w:rsidRDefault="00B97447" w:rsidP="001F6135">
      <w:pPr>
        <w:pStyle w:val="Textoindependiente"/>
        <w:numPr>
          <w:ilvl w:val="0"/>
          <w:numId w:val="4"/>
        </w:numPr>
        <w:spacing w:line="360" w:lineRule="auto"/>
        <w:ind w:left="284" w:firstLine="0"/>
        <w:rPr>
          <w:rFonts w:cs="Arial"/>
          <w:sz w:val="22"/>
          <w:szCs w:val="22"/>
        </w:rPr>
      </w:pPr>
      <w:r w:rsidRPr="003B79ED">
        <w:rPr>
          <w:rFonts w:cs="Arial"/>
          <w:b/>
          <w:sz w:val="22"/>
          <w:szCs w:val="22"/>
        </w:rPr>
        <w:t>Lic. Eduardo Martínez González.</w:t>
      </w:r>
      <w:r w:rsidRPr="003B79ED">
        <w:rPr>
          <w:rFonts w:cs="Arial"/>
          <w:sz w:val="22"/>
          <w:szCs w:val="22"/>
        </w:rPr>
        <w:t xml:space="preserve"> Vocal Propietario del Centro Empresarial de Jalisco S.P. </w:t>
      </w:r>
      <w:r w:rsidR="002515E3">
        <w:rPr>
          <w:rFonts w:cs="Arial"/>
          <w:sz w:val="22"/>
          <w:szCs w:val="22"/>
        </w:rPr>
        <w:t>--</w:t>
      </w:r>
    </w:p>
    <w:p w:rsidR="00B97447" w:rsidRPr="003B79ED" w:rsidRDefault="001F6135" w:rsidP="00B97447">
      <w:pPr>
        <w:pStyle w:val="Textoindependiente"/>
        <w:numPr>
          <w:ilvl w:val="0"/>
          <w:numId w:val="4"/>
        </w:numPr>
        <w:spacing w:line="360" w:lineRule="auto"/>
        <w:ind w:left="284" w:firstLine="0"/>
        <w:rPr>
          <w:rFonts w:cs="Arial"/>
          <w:sz w:val="22"/>
          <w:szCs w:val="22"/>
        </w:rPr>
      </w:pPr>
      <w:r w:rsidRPr="003B79ED">
        <w:rPr>
          <w:rFonts w:cs="Arial"/>
          <w:b/>
          <w:sz w:val="22"/>
          <w:szCs w:val="22"/>
        </w:rPr>
        <w:t>C. Héctor Hugo Castro</w:t>
      </w:r>
      <w:r w:rsidR="00B97447" w:rsidRPr="003B79ED">
        <w:rPr>
          <w:rFonts w:cs="Arial"/>
          <w:sz w:val="22"/>
          <w:szCs w:val="22"/>
        </w:rPr>
        <w:t xml:space="preserve">. Vocal </w:t>
      </w:r>
      <w:r w:rsidRPr="003B79ED">
        <w:rPr>
          <w:rFonts w:cs="Arial"/>
          <w:sz w:val="22"/>
          <w:szCs w:val="22"/>
        </w:rPr>
        <w:t>Suplente</w:t>
      </w:r>
      <w:r w:rsidR="00B97447" w:rsidRPr="003B79ED">
        <w:rPr>
          <w:rFonts w:cs="Arial"/>
          <w:sz w:val="22"/>
          <w:szCs w:val="22"/>
        </w:rPr>
        <w:t xml:space="preserve"> del Consejo Coordinador de Jóvenes Empresarios del Estado de Jalisco. --------------------------------------------------------</w:t>
      </w:r>
      <w:r w:rsidR="00DC1915" w:rsidRPr="003B79ED">
        <w:rPr>
          <w:rFonts w:cs="Arial"/>
          <w:sz w:val="22"/>
          <w:szCs w:val="22"/>
        </w:rPr>
        <w:t>----------------------------</w:t>
      </w:r>
      <w:r w:rsidR="003B79ED" w:rsidRPr="003B79E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2515E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C12A24">
        <w:rPr>
          <w:rFonts w:cs="Arial"/>
          <w:sz w:val="22"/>
          <w:szCs w:val="22"/>
        </w:rPr>
        <w:t>125 del mismo</w:t>
      </w:r>
      <w:r w:rsidRPr="00661427">
        <w:rPr>
          <w:rFonts w:cs="Arial"/>
          <w:sz w:val="22"/>
          <w:szCs w:val="22"/>
        </w:rPr>
        <w:t xml:space="preserve"> Reglamento.</w:t>
      </w:r>
      <w:r w:rsidR="002515E3">
        <w:rPr>
          <w:rFonts w:cs="Arial"/>
          <w:sz w:val="22"/>
          <w:szCs w:val="22"/>
        </w:rPr>
        <w:t xml:space="preserve"> -</w:t>
      </w:r>
      <w:r w:rsidRPr="00661427">
        <w:rPr>
          <w:rFonts w:cs="Arial"/>
          <w:sz w:val="22"/>
          <w:szCs w:val="22"/>
        </w:rPr>
        <w:t>------------------------</w:t>
      </w:r>
      <w:r>
        <w:rPr>
          <w:rFonts w:cs="Arial"/>
          <w:sz w:val="22"/>
          <w:szCs w:val="22"/>
        </w:rPr>
        <w:t>-------------------------------</w:t>
      </w:r>
      <w:r w:rsidR="00C12A2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2515E3">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515E3"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 xml:space="preserve">LECTURA DEL </w:t>
      </w:r>
      <w:r w:rsidRPr="003B79ED">
        <w:rPr>
          <w:rFonts w:cs="Arial"/>
          <w:b/>
          <w:sz w:val="22"/>
          <w:szCs w:val="22"/>
        </w:rPr>
        <w:t>ACTA ANTERIOR.-</w:t>
      </w:r>
      <w:r w:rsidRPr="003B79ED">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3B79ED" w:rsidRPr="003B79ED">
        <w:rPr>
          <w:rFonts w:cs="Arial"/>
          <w:sz w:val="22"/>
          <w:szCs w:val="22"/>
        </w:rPr>
        <w:t>, sometió</w:t>
      </w:r>
      <w:r w:rsidRPr="003B79ED">
        <w:rPr>
          <w:rFonts w:cs="Arial"/>
          <w:sz w:val="22"/>
          <w:szCs w:val="22"/>
        </w:rPr>
        <w:t xml:space="preserve"> a consideración la lectura y aprobación del acta correspondiente </w:t>
      </w:r>
      <w:r w:rsidR="003B79ED" w:rsidRPr="003B79ED">
        <w:rPr>
          <w:rFonts w:cs="Arial"/>
          <w:sz w:val="22"/>
          <w:szCs w:val="22"/>
        </w:rPr>
        <w:t xml:space="preserve">a la </w:t>
      </w:r>
      <w:r w:rsidR="00870B43">
        <w:rPr>
          <w:rFonts w:cs="Arial"/>
          <w:sz w:val="22"/>
          <w:szCs w:val="22"/>
        </w:rPr>
        <w:t>Décimo Séptima Reunión Ordinaria</w:t>
      </w:r>
      <w:r w:rsidRPr="003B79ED">
        <w:rPr>
          <w:rFonts w:cs="Arial"/>
          <w:sz w:val="22"/>
          <w:szCs w:val="22"/>
        </w:rPr>
        <w:t xml:space="preserve"> del Comité, celebrada el día </w:t>
      </w:r>
      <w:r w:rsidR="00870B43">
        <w:rPr>
          <w:rFonts w:cs="Arial"/>
          <w:sz w:val="22"/>
          <w:szCs w:val="22"/>
        </w:rPr>
        <w:t>11 once</w:t>
      </w:r>
      <w:r w:rsidRPr="003B79ED">
        <w:rPr>
          <w:rFonts w:cs="Arial"/>
          <w:sz w:val="22"/>
          <w:szCs w:val="22"/>
        </w:rPr>
        <w:t xml:space="preserve"> del mes de </w:t>
      </w:r>
      <w:r w:rsidR="003B79ED" w:rsidRPr="003B79ED">
        <w:rPr>
          <w:rFonts w:cs="Arial"/>
          <w:sz w:val="22"/>
          <w:szCs w:val="22"/>
        </w:rPr>
        <w:t xml:space="preserve">septiembre </w:t>
      </w:r>
      <w:r w:rsidRPr="003B79ED">
        <w:rPr>
          <w:rFonts w:cs="Arial"/>
          <w:sz w:val="22"/>
          <w:szCs w:val="22"/>
        </w:rPr>
        <w:t>de 2018 dos mil dieciocho por el Comité de Adquisiciones de la Administración Centralizada del Poder Ejecutivo del Estado de Jalisco, quienes los miembros del Comité, de manera económica, votaron y aprobaron de manera</w:t>
      </w:r>
      <w:r w:rsidRPr="00661427">
        <w:rPr>
          <w:rFonts w:cs="Arial"/>
          <w:sz w:val="22"/>
          <w:szCs w:val="22"/>
        </w:rPr>
        <w:t xml:space="preserve">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2515E3">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C12A24" w:rsidRDefault="00C12A24" w:rsidP="00C12A2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de la Licitación Pública Local LPL8</w:t>
      </w:r>
      <w:r w:rsidR="005010C1">
        <w:rPr>
          <w:rFonts w:cs="Arial"/>
          <w:color w:val="000000" w:themeColor="text1"/>
          <w:sz w:val="22"/>
          <w:szCs w:val="22"/>
        </w:rPr>
        <w:t>7</w:t>
      </w:r>
      <w:r>
        <w:rPr>
          <w:rFonts w:cs="Arial"/>
          <w:color w:val="000000" w:themeColor="text1"/>
          <w:sz w:val="22"/>
          <w:szCs w:val="22"/>
        </w:rPr>
        <w:t xml:space="preserve">/2018 correspondiente al proyecto denominado: </w:t>
      </w:r>
      <w:r>
        <w:rPr>
          <w:rFonts w:cs="Arial"/>
          <w:b/>
          <w:color w:val="000000" w:themeColor="text1"/>
          <w:sz w:val="22"/>
          <w:szCs w:val="22"/>
        </w:rPr>
        <w:t>“SUMINISTRO E INSTALACIÓN DE UN SISTEMA FOTOVOLTÁICO PARA LA SECRETARÍA DEL MEDIO AMBIENTE Y DESARROLLO TERRITORIAL</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03 de septiembre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C12A24" w:rsidRDefault="00C12A24" w:rsidP="00C12A24">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920"/>
        <w:gridCol w:w="1769"/>
        <w:gridCol w:w="1903"/>
        <w:gridCol w:w="1660"/>
        <w:gridCol w:w="1659"/>
      </w:tblGrid>
      <w:tr w:rsidR="00FB1F02" w:rsidRPr="00FB1F02" w:rsidTr="00FB1F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0" w:type="dxa"/>
            <w:vAlign w:val="center"/>
            <w:hideMark/>
          </w:tcPr>
          <w:p w:rsidR="00FB1F02" w:rsidRPr="00FB1F02" w:rsidRDefault="00FB1F02" w:rsidP="00FB1F02">
            <w:pPr>
              <w:pStyle w:val="Textoindependiente"/>
              <w:spacing w:line="360" w:lineRule="auto"/>
              <w:jc w:val="center"/>
              <w:rPr>
                <w:rFonts w:cs="Arial"/>
                <w:color w:val="000000" w:themeColor="text1"/>
                <w:sz w:val="22"/>
                <w:szCs w:val="22"/>
                <w:lang w:val="es-ES"/>
              </w:rPr>
            </w:pPr>
            <w:r w:rsidRPr="00FB1F02">
              <w:rPr>
                <w:rFonts w:cs="Arial"/>
                <w:color w:val="000000" w:themeColor="text1"/>
                <w:sz w:val="22"/>
                <w:szCs w:val="22"/>
                <w:lang w:val="es-ES"/>
              </w:rPr>
              <w:t>PARTICIPANTE</w:t>
            </w:r>
          </w:p>
        </w:tc>
        <w:tc>
          <w:tcPr>
            <w:tcW w:w="1769" w:type="dxa"/>
            <w:vAlign w:val="center"/>
            <w:hideMark/>
          </w:tcPr>
          <w:p w:rsidR="00FB1F02" w:rsidRPr="00FB1F02" w:rsidRDefault="00FB1F02" w:rsidP="00FB1F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ANEXO 3             CARTA PROPOSICION</w:t>
            </w:r>
          </w:p>
        </w:tc>
        <w:tc>
          <w:tcPr>
            <w:tcW w:w="1903" w:type="dxa"/>
            <w:vAlign w:val="center"/>
            <w:hideMark/>
          </w:tcPr>
          <w:p w:rsidR="00FB1F02" w:rsidRPr="00FB1F02" w:rsidRDefault="00FB1F02" w:rsidP="00FB1F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Anexo 4     ACREDITACION</w:t>
            </w:r>
          </w:p>
        </w:tc>
        <w:tc>
          <w:tcPr>
            <w:tcW w:w="1660" w:type="dxa"/>
            <w:vAlign w:val="center"/>
            <w:hideMark/>
          </w:tcPr>
          <w:p w:rsidR="00FB1F02" w:rsidRPr="00FB1F02" w:rsidRDefault="00FB1F02" w:rsidP="00FB1F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Anexo 5     (PROPUESTA TECNICA)</w:t>
            </w:r>
          </w:p>
        </w:tc>
        <w:tc>
          <w:tcPr>
            <w:tcW w:w="1659" w:type="dxa"/>
            <w:vAlign w:val="center"/>
            <w:hideMark/>
          </w:tcPr>
          <w:p w:rsidR="00FB1F02" w:rsidRPr="00FB1F02" w:rsidRDefault="00FB1F02" w:rsidP="00FB1F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Anexo 6     (PROPUESTA ECONOMICA)</w:t>
            </w:r>
          </w:p>
        </w:tc>
      </w:tr>
      <w:tr w:rsidR="00FB1F02" w:rsidRPr="00FB1F02" w:rsidTr="00FB1F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0" w:type="dxa"/>
            <w:vAlign w:val="center"/>
            <w:hideMark/>
          </w:tcPr>
          <w:p w:rsidR="00FB1F02" w:rsidRPr="00FB1F02" w:rsidRDefault="00FB1F02" w:rsidP="00FB1F02">
            <w:pPr>
              <w:pStyle w:val="Textoindependiente"/>
              <w:spacing w:line="360" w:lineRule="auto"/>
              <w:jc w:val="center"/>
              <w:rPr>
                <w:rFonts w:cs="Arial"/>
                <w:color w:val="000000" w:themeColor="text1"/>
                <w:sz w:val="22"/>
                <w:szCs w:val="22"/>
                <w:lang w:val="es-ES"/>
              </w:rPr>
            </w:pPr>
            <w:r w:rsidRPr="00FB1F02">
              <w:rPr>
                <w:rFonts w:cs="Arial"/>
                <w:color w:val="000000" w:themeColor="text1"/>
                <w:sz w:val="22"/>
                <w:szCs w:val="22"/>
                <w:lang w:val="es-ES"/>
              </w:rPr>
              <w:t>DESARROLLADORA ELECTROMECANICA DEL BAJIO, S. DE R.L. DE C.V.</w:t>
            </w:r>
          </w:p>
        </w:tc>
        <w:tc>
          <w:tcPr>
            <w:tcW w:w="1769" w:type="dxa"/>
            <w:noWrap/>
            <w:vAlign w:val="center"/>
            <w:hideMark/>
          </w:tcPr>
          <w:p w:rsidR="00FB1F02" w:rsidRPr="00FB1F02" w:rsidRDefault="00FB1F02" w:rsidP="00FB1F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SI ENTREGO</w:t>
            </w:r>
          </w:p>
        </w:tc>
        <w:tc>
          <w:tcPr>
            <w:tcW w:w="1903" w:type="dxa"/>
            <w:noWrap/>
            <w:vAlign w:val="center"/>
            <w:hideMark/>
          </w:tcPr>
          <w:p w:rsidR="00FB1F02" w:rsidRPr="00FB1F02" w:rsidRDefault="00FB1F02" w:rsidP="00FB1F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SI ENTREGO</w:t>
            </w:r>
          </w:p>
        </w:tc>
        <w:tc>
          <w:tcPr>
            <w:tcW w:w="1660" w:type="dxa"/>
            <w:noWrap/>
            <w:vAlign w:val="center"/>
            <w:hideMark/>
          </w:tcPr>
          <w:p w:rsidR="00FB1F02" w:rsidRPr="00FB1F02" w:rsidRDefault="00FB1F02" w:rsidP="00FB1F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SI ENTREGO</w:t>
            </w:r>
          </w:p>
        </w:tc>
        <w:tc>
          <w:tcPr>
            <w:tcW w:w="1659" w:type="dxa"/>
            <w:noWrap/>
            <w:vAlign w:val="center"/>
            <w:hideMark/>
          </w:tcPr>
          <w:p w:rsidR="00FB1F02" w:rsidRPr="00FB1F02" w:rsidRDefault="00FB1F02" w:rsidP="00FB1F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B1F02">
              <w:rPr>
                <w:rFonts w:cs="Arial"/>
                <w:color w:val="000000" w:themeColor="text1"/>
                <w:sz w:val="22"/>
                <w:szCs w:val="22"/>
                <w:lang w:val="es-ES"/>
              </w:rPr>
              <w:t>SI ENTREGO</w:t>
            </w:r>
          </w:p>
        </w:tc>
      </w:tr>
    </w:tbl>
    <w:p w:rsid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w:t>
      </w:r>
    </w:p>
    <w:p w:rsid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673"/>
        <w:gridCol w:w="1724"/>
        <w:gridCol w:w="1762"/>
        <w:gridCol w:w="1762"/>
      </w:tblGrid>
      <w:tr w:rsidR="00B87D9C" w:rsidRPr="00B87D9C" w:rsidTr="00B87D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5" w:type="pct"/>
            <w:noWrap/>
            <w:vAlign w:val="center"/>
            <w:hideMark/>
          </w:tcPr>
          <w:p w:rsidR="00B87D9C" w:rsidRPr="00B87D9C" w:rsidRDefault="00B87D9C" w:rsidP="00B87D9C">
            <w:pPr>
              <w:pStyle w:val="Textoindependiente"/>
              <w:spacing w:line="360" w:lineRule="auto"/>
              <w:jc w:val="center"/>
              <w:rPr>
                <w:rFonts w:cs="Arial"/>
                <w:color w:val="000000" w:themeColor="text1"/>
                <w:sz w:val="22"/>
                <w:szCs w:val="22"/>
                <w:lang w:val="es-ES"/>
              </w:rPr>
            </w:pPr>
            <w:r w:rsidRPr="00B87D9C">
              <w:rPr>
                <w:rFonts w:cs="Arial"/>
                <w:color w:val="000000" w:themeColor="text1"/>
                <w:sz w:val="22"/>
                <w:szCs w:val="22"/>
                <w:lang w:val="es-ES"/>
              </w:rPr>
              <w:t>PROVEEDORES</w:t>
            </w:r>
          </w:p>
        </w:tc>
        <w:tc>
          <w:tcPr>
            <w:tcW w:w="869" w:type="pct"/>
            <w:noWrap/>
            <w:vAlign w:val="center"/>
            <w:hideMark/>
          </w:tcPr>
          <w:p w:rsidR="00B87D9C" w:rsidRPr="00B87D9C" w:rsidRDefault="00B87D9C" w:rsidP="00B87D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87D9C">
              <w:rPr>
                <w:rFonts w:cs="Arial"/>
                <w:color w:val="000000" w:themeColor="text1"/>
                <w:sz w:val="22"/>
                <w:szCs w:val="22"/>
                <w:lang w:val="es-ES"/>
              </w:rPr>
              <w:t>P.U.</w:t>
            </w:r>
          </w:p>
        </w:tc>
        <w:tc>
          <w:tcPr>
            <w:tcW w:w="888" w:type="pct"/>
            <w:noWrap/>
            <w:vAlign w:val="center"/>
            <w:hideMark/>
          </w:tcPr>
          <w:p w:rsidR="00B87D9C" w:rsidRPr="00B87D9C" w:rsidRDefault="00B87D9C" w:rsidP="00B87D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87D9C">
              <w:rPr>
                <w:rFonts w:cs="Arial"/>
                <w:color w:val="000000" w:themeColor="text1"/>
                <w:sz w:val="22"/>
                <w:szCs w:val="22"/>
                <w:lang w:val="es-ES"/>
              </w:rPr>
              <w:t>SUBTOTAL</w:t>
            </w:r>
          </w:p>
        </w:tc>
        <w:tc>
          <w:tcPr>
            <w:tcW w:w="888" w:type="pct"/>
            <w:noWrap/>
            <w:vAlign w:val="center"/>
            <w:hideMark/>
          </w:tcPr>
          <w:p w:rsidR="00B87D9C" w:rsidRPr="00B87D9C" w:rsidRDefault="00B87D9C" w:rsidP="00B87D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87D9C">
              <w:rPr>
                <w:rFonts w:cs="Arial"/>
                <w:color w:val="000000" w:themeColor="text1"/>
                <w:sz w:val="22"/>
                <w:szCs w:val="22"/>
                <w:lang w:val="es-ES"/>
              </w:rPr>
              <w:t>TOTAL</w:t>
            </w:r>
          </w:p>
        </w:tc>
      </w:tr>
      <w:tr w:rsidR="00B87D9C" w:rsidRPr="00B87D9C" w:rsidTr="00B87D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5" w:type="pct"/>
            <w:vAlign w:val="center"/>
            <w:hideMark/>
          </w:tcPr>
          <w:p w:rsidR="00B87D9C" w:rsidRPr="00B87D9C" w:rsidRDefault="00B87D9C" w:rsidP="00B87D9C">
            <w:pPr>
              <w:pStyle w:val="Textoindependiente"/>
              <w:spacing w:line="360" w:lineRule="auto"/>
              <w:jc w:val="center"/>
              <w:rPr>
                <w:rFonts w:cs="Arial"/>
                <w:color w:val="000000" w:themeColor="text1"/>
                <w:sz w:val="22"/>
                <w:szCs w:val="22"/>
                <w:lang w:val="es-ES"/>
              </w:rPr>
            </w:pPr>
            <w:r w:rsidRPr="00B87D9C">
              <w:rPr>
                <w:rFonts w:cs="Arial"/>
                <w:color w:val="000000" w:themeColor="text1"/>
                <w:sz w:val="22"/>
                <w:szCs w:val="22"/>
                <w:lang w:val="es-ES"/>
              </w:rPr>
              <w:t>DESARROLLADORA ELECTROMECANICA DEL BAJIO, S. DE R.L. DE C.V.</w:t>
            </w:r>
          </w:p>
        </w:tc>
        <w:tc>
          <w:tcPr>
            <w:tcW w:w="869" w:type="pct"/>
            <w:noWrap/>
            <w:vAlign w:val="center"/>
            <w:hideMark/>
          </w:tcPr>
          <w:p w:rsidR="00B87D9C" w:rsidRPr="00B87D9C" w:rsidRDefault="00B87D9C" w:rsidP="00B87D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87D9C">
              <w:rPr>
                <w:rFonts w:cs="Arial"/>
                <w:color w:val="000000" w:themeColor="text1"/>
                <w:sz w:val="22"/>
                <w:szCs w:val="22"/>
                <w:lang w:val="es-ES"/>
              </w:rPr>
              <w:t>$8,322,327.58</w:t>
            </w:r>
          </w:p>
        </w:tc>
        <w:tc>
          <w:tcPr>
            <w:tcW w:w="888" w:type="pct"/>
            <w:noWrap/>
            <w:vAlign w:val="center"/>
            <w:hideMark/>
          </w:tcPr>
          <w:p w:rsidR="00B87D9C" w:rsidRPr="00B87D9C" w:rsidRDefault="00B87D9C" w:rsidP="00B87D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87D9C">
              <w:rPr>
                <w:rFonts w:cs="Arial"/>
                <w:color w:val="000000" w:themeColor="text1"/>
                <w:sz w:val="22"/>
                <w:szCs w:val="22"/>
                <w:lang w:val="es-ES"/>
              </w:rPr>
              <w:t>$8,322,327.58</w:t>
            </w:r>
          </w:p>
        </w:tc>
        <w:tc>
          <w:tcPr>
            <w:tcW w:w="888" w:type="pct"/>
            <w:noWrap/>
            <w:vAlign w:val="center"/>
            <w:hideMark/>
          </w:tcPr>
          <w:p w:rsidR="00B87D9C" w:rsidRPr="00B87D9C" w:rsidRDefault="00B87D9C" w:rsidP="00B87D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87D9C">
              <w:rPr>
                <w:rFonts w:cs="Arial"/>
                <w:color w:val="000000" w:themeColor="text1"/>
                <w:sz w:val="22"/>
                <w:szCs w:val="22"/>
                <w:lang w:val="es-ES"/>
              </w:rPr>
              <w:t>$9,653,899.99</w:t>
            </w:r>
          </w:p>
        </w:tc>
      </w:tr>
    </w:tbl>
    <w:p w:rsid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w:t>
      </w:r>
    </w:p>
    <w:p w:rsid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w:t>
      </w:r>
      <w:r w:rsidR="00B87D9C">
        <w:rPr>
          <w:rFonts w:cs="Arial"/>
          <w:color w:val="000000" w:themeColor="text1"/>
          <w:sz w:val="22"/>
          <w:szCs w:val="22"/>
        </w:rPr>
        <w:t xml:space="preserve">9´655,714.42 (Nueve millones seiscientos cincuenta y cinco mil setecientos catorce pesos 42/100 moneda nacional). </w:t>
      </w:r>
      <w:r>
        <w:rPr>
          <w:rFonts w:cs="Arial"/>
          <w:color w:val="000000" w:themeColor="text1"/>
          <w:sz w:val="22"/>
          <w:szCs w:val="22"/>
        </w:rPr>
        <w:t xml:space="preserve"> -------------------</w:t>
      </w:r>
    </w:p>
    <w:p w:rsid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w:t>
      </w:r>
    </w:p>
    <w:p w:rsidR="00C12A24" w:rsidRP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7246"/>
        <w:gridCol w:w="2675"/>
      </w:tblGrid>
      <w:tr w:rsidR="00334A07" w:rsidRPr="00B87D9C" w:rsidTr="00334A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pct"/>
            <w:noWrap/>
            <w:vAlign w:val="center"/>
            <w:hideMark/>
          </w:tcPr>
          <w:p w:rsidR="00334A07" w:rsidRPr="00B87D9C" w:rsidRDefault="00334A07" w:rsidP="004C669D">
            <w:pPr>
              <w:pStyle w:val="Textoindependiente"/>
              <w:spacing w:line="360" w:lineRule="auto"/>
              <w:jc w:val="center"/>
              <w:rPr>
                <w:rFonts w:cs="Arial"/>
                <w:color w:val="000000" w:themeColor="text1"/>
                <w:sz w:val="22"/>
                <w:szCs w:val="22"/>
                <w:lang w:val="es-ES"/>
              </w:rPr>
            </w:pPr>
            <w:r w:rsidRPr="00B87D9C">
              <w:rPr>
                <w:rFonts w:cs="Arial"/>
                <w:color w:val="000000" w:themeColor="text1"/>
                <w:sz w:val="22"/>
                <w:szCs w:val="22"/>
                <w:lang w:val="es-ES"/>
              </w:rPr>
              <w:t>PROVEEDORES</w:t>
            </w:r>
          </w:p>
        </w:tc>
        <w:tc>
          <w:tcPr>
            <w:tcW w:w="1348" w:type="pct"/>
            <w:noWrap/>
            <w:vAlign w:val="center"/>
            <w:hideMark/>
          </w:tcPr>
          <w:p w:rsidR="00334A07" w:rsidRPr="00B87D9C" w:rsidRDefault="00334A07" w:rsidP="004C669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334A07" w:rsidRPr="00B87D9C" w:rsidTr="00334A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pct"/>
            <w:vAlign w:val="center"/>
            <w:hideMark/>
          </w:tcPr>
          <w:p w:rsidR="00334A07" w:rsidRPr="00B87D9C" w:rsidRDefault="00334A07" w:rsidP="004C669D">
            <w:pPr>
              <w:pStyle w:val="Textoindependiente"/>
              <w:spacing w:line="360" w:lineRule="auto"/>
              <w:jc w:val="center"/>
              <w:rPr>
                <w:rFonts w:cs="Arial"/>
                <w:color w:val="000000" w:themeColor="text1"/>
                <w:sz w:val="22"/>
                <w:szCs w:val="22"/>
                <w:lang w:val="es-ES"/>
              </w:rPr>
            </w:pPr>
            <w:r w:rsidRPr="00B87D9C">
              <w:rPr>
                <w:rFonts w:cs="Arial"/>
                <w:color w:val="000000" w:themeColor="text1"/>
                <w:sz w:val="22"/>
                <w:szCs w:val="22"/>
                <w:lang w:val="es-ES"/>
              </w:rPr>
              <w:t>DESARROLLADORA ELECTROMECANICA DEL BAJIO, S. DE R.L. DE C.V.</w:t>
            </w:r>
          </w:p>
        </w:tc>
        <w:tc>
          <w:tcPr>
            <w:tcW w:w="1348" w:type="pct"/>
            <w:noWrap/>
            <w:vAlign w:val="center"/>
            <w:hideMark/>
          </w:tcPr>
          <w:p w:rsidR="00334A07" w:rsidRPr="00B87D9C" w:rsidRDefault="00334A07"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rsidR="00C12A24" w:rsidRDefault="00C12A24" w:rsidP="00C12A24">
      <w:pPr>
        <w:pStyle w:val="Textoindependiente"/>
        <w:spacing w:line="360" w:lineRule="auto"/>
        <w:rPr>
          <w:rFonts w:cs="Arial"/>
          <w:sz w:val="22"/>
          <w:szCs w:val="22"/>
        </w:rPr>
      </w:pPr>
      <w:r>
        <w:rPr>
          <w:rFonts w:cs="Arial"/>
          <w:sz w:val="22"/>
          <w:szCs w:val="22"/>
        </w:rPr>
        <w:t>------------------------------------------------------------------------------------------------------------------------------------</w:t>
      </w:r>
    </w:p>
    <w:p w:rsidR="00C12A24" w:rsidRDefault="00C12A24" w:rsidP="00C12A24">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de la Licitación Pública Local LPL8</w:t>
      </w:r>
      <w:r w:rsidR="005010C1">
        <w:rPr>
          <w:rFonts w:cs="Arial"/>
          <w:color w:val="000000" w:themeColor="text1"/>
          <w:sz w:val="22"/>
          <w:szCs w:val="22"/>
        </w:rPr>
        <w:t>7</w:t>
      </w:r>
      <w:r>
        <w:rPr>
          <w:rFonts w:cs="Arial"/>
          <w:color w:val="000000" w:themeColor="text1"/>
          <w:sz w:val="22"/>
          <w:szCs w:val="22"/>
        </w:rPr>
        <w:t xml:space="preserve">/2018 correspondiente al proyecto denominado: </w:t>
      </w:r>
      <w:r>
        <w:rPr>
          <w:rFonts w:cs="Arial"/>
          <w:b/>
          <w:color w:val="000000" w:themeColor="text1"/>
          <w:sz w:val="22"/>
          <w:szCs w:val="22"/>
        </w:rPr>
        <w:t>“SUMINISTRO E INSTALACIÓN DE UN SISTEMA FOTOVOLTÁICO PARA LA SECRETARÍA DEL MEDIO AMBIENTE Y DESARROLLO TERRITORIAL</w:t>
      </w:r>
      <w:r w:rsidRPr="00F2686A">
        <w:rPr>
          <w:rFonts w:cs="Arial"/>
          <w:b/>
          <w:color w:val="000000" w:themeColor="text1"/>
          <w:sz w:val="22"/>
          <w:szCs w:val="22"/>
        </w:rPr>
        <w:t xml:space="preserve">”; </w:t>
      </w:r>
      <w:r>
        <w:rPr>
          <w:rFonts w:cs="Arial"/>
          <w:color w:val="000000" w:themeColor="text1"/>
          <w:sz w:val="22"/>
          <w:szCs w:val="22"/>
        </w:rPr>
        <w:t xml:space="preserve">resolviendo </w:t>
      </w:r>
      <w:r w:rsidR="00973B54">
        <w:rPr>
          <w:rFonts w:cs="Arial"/>
          <w:b/>
          <w:color w:val="000000" w:themeColor="text1"/>
          <w:sz w:val="22"/>
          <w:szCs w:val="22"/>
        </w:rPr>
        <w:t>DECLARAR DESIERTA</w:t>
      </w:r>
      <w:r>
        <w:rPr>
          <w:rFonts w:cs="Arial"/>
          <w:color w:val="000000" w:themeColor="text1"/>
          <w:sz w:val="22"/>
          <w:szCs w:val="22"/>
        </w:rPr>
        <w:t xml:space="preserve"> debido a que </w:t>
      </w:r>
      <w:r w:rsidR="00973B54">
        <w:rPr>
          <w:rFonts w:cs="Arial"/>
          <w:color w:val="000000" w:themeColor="text1"/>
          <w:sz w:val="22"/>
          <w:szCs w:val="22"/>
        </w:rPr>
        <w:t xml:space="preserve">ninguna de las propuestas presentadas </w:t>
      </w:r>
      <w:r>
        <w:rPr>
          <w:rFonts w:cs="Arial"/>
          <w:color w:val="000000" w:themeColor="text1"/>
          <w:sz w:val="22"/>
          <w:szCs w:val="22"/>
        </w:rPr>
        <w:t>cumple técnica con lo solicitado en bases; esto último en apego al artículo 64, 65 y 66 de la Ley de Compras Gubernamentales, Enajenaciones y Contratación de Servicios del Estado de Jalisco y sus Municipios.  ---------------------------------------------------------------------------------------------------------------</w:t>
      </w:r>
    </w:p>
    <w:p w:rsid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w:t>
      </w:r>
    </w:p>
    <w:p w:rsidR="00C12A24" w:rsidRDefault="00C12A24" w:rsidP="00C12A2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LPN91/2018 correspondiente al proyecto denominado: </w:t>
      </w:r>
      <w:r>
        <w:rPr>
          <w:rFonts w:cs="Arial"/>
          <w:b/>
          <w:color w:val="000000" w:themeColor="text1"/>
          <w:sz w:val="22"/>
          <w:szCs w:val="22"/>
        </w:rPr>
        <w:t>“ADQUISICIÓN DE PRUEBAS PARA LAS EVALUACIONES DE CONTROL DE CONFIANZA</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 xml:space="preserve">03 de </w:t>
      </w:r>
      <w:r>
        <w:rPr>
          <w:rFonts w:cs="Arial"/>
          <w:color w:val="000000" w:themeColor="text1"/>
          <w:sz w:val="22"/>
          <w:szCs w:val="22"/>
        </w:rPr>
        <w:lastRenderedPageBreak/>
        <w:t>septiembre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785D60" w:rsidRDefault="00785D60" w:rsidP="00C12A24">
      <w:pPr>
        <w:pStyle w:val="Textoindependiente"/>
        <w:spacing w:line="360" w:lineRule="auto"/>
        <w:rPr>
          <w:rFonts w:cs="Arial"/>
          <w:sz w:val="22"/>
          <w:szCs w:val="22"/>
        </w:rPr>
      </w:pPr>
      <w:r>
        <w:rPr>
          <w:rFonts w:cs="Arial"/>
          <w:sz w:val="22"/>
          <w:szCs w:val="22"/>
        </w:rPr>
        <w:t>En este punto de participación el Lic. Gerardo Castillo, Secretario del Comité solicitó a los miembros presentes del Comité un diferimiento de fallo al presente proceso, debido a que no se cuenta aún con la información necesaria para asegurar las mejores condiciones de oferta y contratación. -------------</w:t>
      </w:r>
    </w:p>
    <w:p w:rsidR="00C12A24" w:rsidRDefault="00C12A24" w:rsidP="00C12A24">
      <w:pPr>
        <w:pStyle w:val="Textoindependiente"/>
        <w:spacing w:line="360" w:lineRule="auto"/>
        <w:rPr>
          <w:rFonts w:cs="Arial"/>
          <w:color w:val="000000" w:themeColor="text1"/>
          <w:sz w:val="22"/>
          <w:szCs w:val="22"/>
        </w:rPr>
      </w:pPr>
      <w:r>
        <w:rPr>
          <w:rFonts w:cs="Arial"/>
          <w:sz w:val="22"/>
          <w:szCs w:val="22"/>
        </w:rPr>
        <w:t>Una vez revisada</w:t>
      </w:r>
      <w:r w:rsidR="00785D60">
        <w:rPr>
          <w:rFonts w:cs="Arial"/>
          <w:sz w:val="22"/>
          <w:szCs w:val="22"/>
        </w:rPr>
        <w:t xml:space="preserve"> la información se</w:t>
      </w:r>
      <w:r>
        <w:rPr>
          <w:rFonts w:cs="Arial"/>
          <w:sz w:val="22"/>
          <w:szCs w:val="22"/>
        </w:rPr>
        <w:t xml:space="preserve"> somete consideración</w:t>
      </w:r>
      <w:r w:rsidR="00785D60">
        <w:rPr>
          <w:rFonts w:cs="Arial"/>
          <w:sz w:val="22"/>
          <w:szCs w:val="22"/>
        </w:rPr>
        <w:t xml:space="preserve"> el </w:t>
      </w:r>
      <w:r w:rsidR="00785D60" w:rsidRPr="00785D60">
        <w:rPr>
          <w:rFonts w:cs="Arial"/>
          <w:b/>
          <w:sz w:val="22"/>
          <w:szCs w:val="22"/>
        </w:rPr>
        <w:t>DIFERIMIENTO DE LA</w:t>
      </w:r>
      <w:r>
        <w:rPr>
          <w:rFonts w:cs="Arial"/>
          <w:color w:val="000000" w:themeColor="text1"/>
          <w:sz w:val="22"/>
          <w:szCs w:val="22"/>
        </w:rPr>
        <w:t xml:space="preserve">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LPN91/2018 correspondiente al proyecto denominado: </w:t>
      </w:r>
      <w:r>
        <w:rPr>
          <w:rFonts w:cs="Arial"/>
          <w:b/>
          <w:color w:val="000000" w:themeColor="text1"/>
          <w:sz w:val="22"/>
          <w:szCs w:val="22"/>
        </w:rPr>
        <w:t>“ADQUISICIÓN DE PRUEBAS PARA LAS EVALUACIONES DE CONTROL DE CONFIANZA</w:t>
      </w:r>
      <w:r w:rsidRPr="00F2686A">
        <w:rPr>
          <w:rFonts w:cs="Arial"/>
          <w:b/>
          <w:color w:val="000000" w:themeColor="text1"/>
          <w:sz w:val="22"/>
          <w:szCs w:val="22"/>
        </w:rPr>
        <w:t xml:space="preserve">”; </w:t>
      </w:r>
      <w:r>
        <w:rPr>
          <w:rFonts w:cs="Arial"/>
          <w:color w:val="000000" w:themeColor="text1"/>
          <w:sz w:val="22"/>
          <w:szCs w:val="22"/>
        </w:rPr>
        <w:t xml:space="preserve">esto último en apego al artículo </w:t>
      </w:r>
      <w:r w:rsidR="00785D60">
        <w:rPr>
          <w:rFonts w:cs="Arial"/>
          <w:color w:val="000000" w:themeColor="text1"/>
          <w:sz w:val="22"/>
          <w:szCs w:val="22"/>
        </w:rPr>
        <w:t>65 fracción III</w:t>
      </w:r>
      <w:r>
        <w:rPr>
          <w:rFonts w:cs="Arial"/>
          <w:color w:val="000000" w:themeColor="text1"/>
          <w:sz w:val="22"/>
          <w:szCs w:val="22"/>
        </w:rPr>
        <w:t xml:space="preserve"> de la Ley de Compras Gubernamentales, Enajenaciones y Contratación de Servicios del Estado de Jalisco y sus Municipios.  -----------------------------------</w:t>
      </w:r>
      <w:r w:rsidR="0063279C">
        <w:rPr>
          <w:rFonts w:cs="Arial"/>
          <w:color w:val="000000" w:themeColor="text1"/>
          <w:sz w:val="22"/>
          <w:szCs w:val="22"/>
        </w:rPr>
        <w:t>-----------</w:t>
      </w:r>
    </w:p>
    <w:p w:rsidR="00C12A24" w:rsidRDefault="00C12A24" w:rsidP="00C12A24">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63279C" w:rsidRDefault="0063279C" w:rsidP="0063279C">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B3607E">
        <w:rPr>
          <w:rFonts w:cs="Arial"/>
          <w:b/>
          <w:color w:val="000000" w:themeColor="text1"/>
          <w:sz w:val="22"/>
          <w:szCs w:val="22"/>
        </w:rPr>
        <w:t>ADJUDICACIÓN DIRECTA</w:t>
      </w:r>
      <w:r>
        <w:rPr>
          <w:rFonts w:cs="Arial"/>
          <w:color w:val="000000" w:themeColor="text1"/>
          <w:sz w:val="22"/>
          <w:szCs w:val="22"/>
        </w:rPr>
        <w:t xml:space="preserve">  a la empresa denominada </w:t>
      </w:r>
      <w:r w:rsidRPr="00B3607E">
        <w:rPr>
          <w:rFonts w:cs="Arial"/>
          <w:b/>
          <w:color w:val="000000" w:themeColor="text1"/>
          <w:sz w:val="22"/>
          <w:szCs w:val="22"/>
        </w:rPr>
        <w:t xml:space="preserve">NUEVA GENERACIÓN AERONÁUTICA S.A. de C.V. </w:t>
      </w:r>
      <w:r>
        <w:rPr>
          <w:rFonts w:cs="Arial"/>
          <w:color w:val="000000" w:themeColor="text1"/>
          <w:sz w:val="22"/>
          <w:szCs w:val="22"/>
        </w:rPr>
        <w:t xml:space="preserve">por un monto de hasta $30,823.00 (Treinta mil ochocientos veintitrés pesos 00/100 moneda nacional) impuesto al valor agregado </w:t>
      </w:r>
      <w:r w:rsidR="00A947FA">
        <w:rPr>
          <w:rFonts w:cs="Arial"/>
          <w:color w:val="000000" w:themeColor="text1"/>
          <w:sz w:val="22"/>
          <w:szCs w:val="22"/>
        </w:rPr>
        <w:t xml:space="preserve">no </w:t>
      </w:r>
      <w:r>
        <w:rPr>
          <w:rFonts w:cs="Arial"/>
          <w:color w:val="000000" w:themeColor="text1"/>
          <w:sz w:val="22"/>
          <w:szCs w:val="22"/>
        </w:rPr>
        <w:t>incluido, solicitado mediante el oficio FGE/CGAP/4736/2018</w:t>
      </w:r>
      <w:r w:rsidR="00B3607E">
        <w:rPr>
          <w:rFonts w:cs="Arial"/>
          <w:color w:val="000000" w:themeColor="text1"/>
          <w:sz w:val="22"/>
          <w:szCs w:val="22"/>
        </w:rPr>
        <w:t xml:space="preserve">, signado por el Lic. Bernardo Arzate </w:t>
      </w:r>
      <w:r w:rsidR="005010C1">
        <w:rPr>
          <w:rFonts w:cs="Arial"/>
          <w:color w:val="000000" w:themeColor="text1"/>
          <w:sz w:val="22"/>
          <w:szCs w:val="22"/>
        </w:rPr>
        <w:t>Rabago</w:t>
      </w:r>
      <w:r w:rsidR="00B3607E">
        <w:rPr>
          <w:rFonts w:cs="Arial"/>
          <w:color w:val="000000" w:themeColor="text1"/>
          <w:sz w:val="22"/>
          <w:szCs w:val="22"/>
        </w:rPr>
        <w:t>, Coordinador General de Administración y Profesionalización de la Fiscalía General del Estado de Jalisco,</w:t>
      </w:r>
      <w:r>
        <w:rPr>
          <w:rFonts w:cs="Arial"/>
          <w:color w:val="000000" w:themeColor="text1"/>
          <w:sz w:val="22"/>
          <w:szCs w:val="22"/>
        </w:rPr>
        <w:t xml:space="preserve"> para el proyecto denominado </w:t>
      </w:r>
      <w:r w:rsidRPr="00B3607E">
        <w:rPr>
          <w:rFonts w:cs="Arial"/>
          <w:b/>
          <w:color w:val="000000" w:themeColor="text1"/>
          <w:sz w:val="22"/>
          <w:szCs w:val="22"/>
        </w:rPr>
        <w:t>“ADQUISICIÓN DE LUBRICANTES A LAS AERONAVES DE LA FISCALÍA GENERAL”</w:t>
      </w:r>
      <w:r w:rsidR="00B3607E" w:rsidRPr="00B3607E">
        <w:rPr>
          <w:rFonts w:cs="Arial"/>
          <w:b/>
          <w:color w:val="000000" w:themeColor="text1"/>
          <w:sz w:val="22"/>
          <w:szCs w:val="22"/>
        </w:rPr>
        <w:t xml:space="preserve"> </w:t>
      </w:r>
      <w:r w:rsidR="00B3607E">
        <w:rPr>
          <w:rFonts w:cs="Arial"/>
          <w:color w:val="000000" w:themeColor="text1"/>
          <w:sz w:val="22"/>
          <w:szCs w:val="22"/>
        </w:rPr>
        <w:t xml:space="preserve">esto último en apego al artículo 73 fracción I, y III </w:t>
      </w:r>
      <w:r w:rsidR="00B3607E" w:rsidRPr="0063279C">
        <w:rPr>
          <w:rFonts w:cs="Arial"/>
          <w:color w:val="000000" w:themeColor="text1"/>
          <w:sz w:val="22"/>
          <w:szCs w:val="22"/>
        </w:rPr>
        <w:t>de la Ley de Compras Gubernamentales, Enajenaciones y Contratación de Servicios del Estado de Jalisco y sus Municipios.</w:t>
      </w:r>
      <w:r w:rsidR="005010C1">
        <w:rPr>
          <w:rFonts w:cs="Arial"/>
          <w:color w:val="000000" w:themeColor="text1"/>
          <w:sz w:val="22"/>
          <w:szCs w:val="22"/>
        </w:rPr>
        <w:t xml:space="preserve"> </w:t>
      </w:r>
    </w:p>
    <w:p w:rsidR="00B3607E" w:rsidRDefault="00B3607E" w:rsidP="00B3607E">
      <w:pPr>
        <w:pStyle w:val="Textoindependiente"/>
        <w:spacing w:line="360" w:lineRule="auto"/>
        <w:rPr>
          <w:rFonts w:cs="Arial"/>
          <w:color w:val="000000" w:themeColor="text1"/>
          <w:sz w:val="22"/>
          <w:szCs w:val="22"/>
        </w:rPr>
      </w:pPr>
      <w:r>
        <w:rPr>
          <w:rFonts w:cs="Arial"/>
          <w:color w:val="000000" w:themeColor="text1"/>
          <w:sz w:val="22"/>
          <w:szCs w:val="22"/>
        </w:rPr>
        <w:t>--------------------------------------------------------------------------------------------------------------------------------------</w:t>
      </w:r>
    </w:p>
    <w:p w:rsidR="000E6067" w:rsidRPr="000E6067" w:rsidRDefault="000E6067" w:rsidP="0063279C">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0E6067">
        <w:rPr>
          <w:rFonts w:cs="Arial"/>
          <w:b/>
          <w:color w:val="000000" w:themeColor="text1"/>
          <w:sz w:val="22"/>
          <w:szCs w:val="22"/>
        </w:rPr>
        <w:t>CONVENIO MODIFICATORIO</w:t>
      </w:r>
      <w:r>
        <w:rPr>
          <w:rFonts w:cs="Arial"/>
          <w:color w:val="000000" w:themeColor="text1"/>
          <w:sz w:val="22"/>
          <w:szCs w:val="22"/>
        </w:rPr>
        <w:t xml:space="preserve"> al contrato 655/16, a favor del proveedor denominado Información y Análisis Empresarial S. de R.L. de C.V., correspondiente al concurso C121/2016 para el proyecto denominado </w:t>
      </w:r>
      <w:r w:rsidRPr="000E6067">
        <w:rPr>
          <w:rFonts w:cs="Arial"/>
          <w:b/>
          <w:color w:val="000000" w:themeColor="text1"/>
          <w:sz w:val="22"/>
          <w:szCs w:val="22"/>
        </w:rPr>
        <w:t xml:space="preserve">“PÓLIZA DE MANTENIMIENTO A INFRAESTRUCTURA DE CORREO ELECTRÓNICO DEL GOBIERNO DEL ESTADO DE JALISCO” </w:t>
      </w:r>
    </w:p>
    <w:p w:rsidR="000E6067" w:rsidRDefault="000E6067" w:rsidP="000E6067">
      <w:pPr>
        <w:pStyle w:val="Textoindependiente"/>
        <w:spacing w:line="360" w:lineRule="auto"/>
        <w:rPr>
          <w:rFonts w:cs="Arial"/>
          <w:color w:val="000000" w:themeColor="text1"/>
          <w:sz w:val="22"/>
          <w:szCs w:val="22"/>
        </w:rPr>
      </w:pPr>
      <w:r>
        <w:rPr>
          <w:rFonts w:cs="Arial"/>
          <w:color w:val="000000" w:themeColor="text1"/>
          <w:sz w:val="22"/>
          <w:szCs w:val="22"/>
        </w:rPr>
        <w:t>Solicitado mediante el oficio SEPAF/DGIGD/0959/2018 signado por el Ing. José Alfonso Fonseca García, Director General de Innovación y Gobierno Digital de la Secretaría de Planeación, Administración y Finanzas, solicitando la modificación en el siguiente apartado:</w:t>
      </w:r>
    </w:p>
    <w:p w:rsidR="000E6067" w:rsidRPr="00FB0218" w:rsidRDefault="00F31DBC" w:rsidP="000E6067">
      <w:pPr>
        <w:pStyle w:val="Textoindependiente"/>
        <w:spacing w:line="360" w:lineRule="auto"/>
        <w:rPr>
          <w:rFonts w:cs="Arial"/>
          <w:b/>
          <w:color w:val="000000" w:themeColor="text1"/>
          <w:sz w:val="22"/>
          <w:szCs w:val="22"/>
          <w:u w:val="single"/>
        </w:rPr>
      </w:pPr>
      <w:r w:rsidRPr="00FB0218">
        <w:rPr>
          <w:rFonts w:cs="Arial"/>
          <w:b/>
          <w:color w:val="000000" w:themeColor="text1"/>
          <w:sz w:val="22"/>
          <w:szCs w:val="22"/>
          <w:u w:val="single"/>
        </w:rPr>
        <w:lastRenderedPageBreak/>
        <w:t>DICE</w:t>
      </w:r>
    </w:p>
    <w:p w:rsidR="00F31DBC" w:rsidRDefault="00F31DBC" w:rsidP="000E6067">
      <w:pPr>
        <w:pStyle w:val="Textoindependiente"/>
        <w:spacing w:line="360" w:lineRule="auto"/>
        <w:rPr>
          <w:rFonts w:cs="Arial"/>
          <w:color w:val="000000" w:themeColor="text1"/>
          <w:sz w:val="22"/>
          <w:szCs w:val="22"/>
        </w:rPr>
      </w:pPr>
      <w:r>
        <w:rPr>
          <w:rFonts w:cs="Arial"/>
          <w:color w:val="000000" w:themeColor="text1"/>
          <w:sz w:val="22"/>
          <w:szCs w:val="22"/>
        </w:rPr>
        <w:t>DECLARACIONES</w:t>
      </w:r>
    </w:p>
    <w:p w:rsidR="00F31DBC" w:rsidRDefault="00F31DBC" w:rsidP="000E6067">
      <w:pPr>
        <w:pStyle w:val="Textoindependiente"/>
        <w:spacing w:line="360" w:lineRule="auto"/>
        <w:rPr>
          <w:rFonts w:cs="Arial"/>
          <w:color w:val="000000" w:themeColor="text1"/>
          <w:sz w:val="22"/>
          <w:szCs w:val="22"/>
        </w:rPr>
      </w:pPr>
      <w:r>
        <w:rPr>
          <w:rFonts w:cs="Arial"/>
          <w:color w:val="000000" w:themeColor="text1"/>
          <w:sz w:val="22"/>
          <w:szCs w:val="22"/>
        </w:rPr>
        <w:t xml:space="preserve">… </w:t>
      </w:r>
    </w:p>
    <w:p w:rsidR="00F31DBC" w:rsidRDefault="00F31DBC" w:rsidP="000E6067">
      <w:pPr>
        <w:pStyle w:val="Textoindependiente"/>
        <w:spacing w:line="360" w:lineRule="auto"/>
        <w:rPr>
          <w:rFonts w:cs="Arial"/>
          <w:color w:val="000000" w:themeColor="text1"/>
          <w:sz w:val="22"/>
          <w:szCs w:val="22"/>
        </w:rPr>
      </w:pPr>
      <w:r>
        <w:rPr>
          <w:rFonts w:cs="Arial"/>
          <w:color w:val="000000" w:themeColor="text1"/>
          <w:sz w:val="22"/>
          <w:szCs w:val="22"/>
        </w:rPr>
        <w:t>III. LAS PARTES declaran:</w:t>
      </w:r>
    </w:p>
    <w:p w:rsidR="00F31DBC" w:rsidRDefault="00F31DBC" w:rsidP="00F31DBC">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Que el presente contrato, se originó con motivo del concurso C121/2016 para contratación de una </w:t>
      </w:r>
      <w:r w:rsidRPr="00FB0218">
        <w:rPr>
          <w:rFonts w:cs="Arial"/>
          <w:b/>
          <w:color w:val="000000" w:themeColor="text1"/>
          <w:sz w:val="22"/>
          <w:szCs w:val="22"/>
        </w:rPr>
        <w:t>“PÓLIZA DE MANTENIMIENTO A INFRAESTRUCTURA DE CORREO ELECTRÓNICO DEL GOBIERNO DEL ESTADO DE JALISCO”</w:t>
      </w:r>
      <w:r>
        <w:rPr>
          <w:rFonts w:cs="Arial"/>
          <w:color w:val="000000" w:themeColor="text1"/>
          <w:sz w:val="22"/>
          <w:szCs w:val="22"/>
        </w:rPr>
        <w:t xml:space="preserve"> el cual será solventado con </w:t>
      </w:r>
      <w:r w:rsidRPr="00FB0218">
        <w:rPr>
          <w:rFonts w:cs="Arial"/>
          <w:b/>
          <w:color w:val="000000" w:themeColor="text1"/>
          <w:sz w:val="22"/>
          <w:szCs w:val="22"/>
        </w:rPr>
        <w:t>RECURSOS ESTATALES</w:t>
      </w:r>
      <w:r>
        <w:rPr>
          <w:rFonts w:cs="Arial"/>
          <w:color w:val="000000" w:themeColor="text1"/>
          <w:sz w:val="22"/>
          <w:szCs w:val="22"/>
        </w:rPr>
        <w:t xml:space="preserve"> del cual resultó adjudicado </w:t>
      </w:r>
      <w:r w:rsidRPr="00FB0218">
        <w:rPr>
          <w:rFonts w:cs="Arial"/>
          <w:b/>
          <w:color w:val="000000" w:themeColor="text1"/>
          <w:sz w:val="22"/>
          <w:szCs w:val="22"/>
        </w:rPr>
        <w:t xml:space="preserve">EL PROVEEDOR, </w:t>
      </w:r>
      <w:r>
        <w:rPr>
          <w:rFonts w:cs="Arial"/>
          <w:color w:val="000000" w:themeColor="text1"/>
          <w:sz w:val="22"/>
          <w:szCs w:val="22"/>
        </w:rPr>
        <w:t xml:space="preserve">lo anterior mediante </w:t>
      </w:r>
      <w:r w:rsidR="00FB0218">
        <w:rPr>
          <w:rFonts w:cs="Arial"/>
          <w:color w:val="000000" w:themeColor="text1"/>
          <w:sz w:val="22"/>
          <w:szCs w:val="22"/>
        </w:rPr>
        <w:t xml:space="preserve">resolutivo de fecha 26 de diciembre del año 2016 dos mil dieciséis, emitido por la Comisión de Adquisiciones y Enajenaciones del Gobierno del Estado de Jalisco. </w:t>
      </w:r>
    </w:p>
    <w:p w:rsidR="00FB0218" w:rsidRDefault="00FB0218" w:rsidP="00FB0218">
      <w:pPr>
        <w:pStyle w:val="Textoindependiente"/>
        <w:spacing w:line="360" w:lineRule="auto"/>
        <w:ind w:left="720"/>
        <w:rPr>
          <w:rFonts w:cs="Arial"/>
          <w:color w:val="000000" w:themeColor="text1"/>
          <w:sz w:val="22"/>
          <w:szCs w:val="22"/>
        </w:rPr>
      </w:pPr>
      <w:r>
        <w:rPr>
          <w:rFonts w:cs="Arial"/>
          <w:color w:val="000000" w:themeColor="text1"/>
          <w:sz w:val="22"/>
          <w:szCs w:val="22"/>
        </w:rPr>
        <w:t>…</w:t>
      </w:r>
    </w:p>
    <w:p w:rsidR="000E6067" w:rsidRPr="00FB0218" w:rsidRDefault="00FB0218" w:rsidP="000E6067">
      <w:pPr>
        <w:pStyle w:val="Textoindependiente"/>
        <w:spacing w:line="360" w:lineRule="auto"/>
        <w:rPr>
          <w:rFonts w:cs="Arial"/>
          <w:b/>
          <w:color w:val="000000" w:themeColor="text1"/>
          <w:sz w:val="22"/>
          <w:szCs w:val="22"/>
          <w:u w:val="single"/>
        </w:rPr>
      </w:pPr>
      <w:r w:rsidRPr="00FB0218">
        <w:rPr>
          <w:rFonts w:cs="Arial"/>
          <w:b/>
          <w:color w:val="000000" w:themeColor="text1"/>
          <w:sz w:val="22"/>
          <w:szCs w:val="22"/>
          <w:u w:val="single"/>
        </w:rPr>
        <w:t>DEBE DECIR</w:t>
      </w:r>
    </w:p>
    <w:p w:rsidR="00FB0218" w:rsidRDefault="00FB0218" w:rsidP="00FB0218">
      <w:pPr>
        <w:pStyle w:val="Textoindependiente"/>
        <w:spacing w:line="360" w:lineRule="auto"/>
        <w:rPr>
          <w:rFonts w:cs="Arial"/>
          <w:color w:val="000000" w:themeColor="text1"/>
          <w:sz w:val="22"/>
          <w:szCs w:val="22"/>
        </w:rPr>
      </w:pPr>
      <w:r>
        <w:rPr>
          <w:rFonts w:cs="Arial"/>
          <w:color w:val="000000" w:themeColor="text1"/>
          <w:sz w:val="22"/>
          <w:szCs w:val="22"/>
        </w:rPr>
        <w:t>DECLARACIONES</w:t>
      </w:r>
    </w:p>
    <w:p w:rsidR="00FB0218" w:rsidRDefault="00FB0218" w:rsidP="00FB0218">
      <w:pPr>
        <w:pStyle w:val="Textoindependiente"/>
        <w:spacing w:line="360" w:lineRule="auto"/>
        <w:rPr>
          <w:rFonts w:cs="Arial"/>
          <w:color w:val="000000" w:themeColor="text1"/>
          <w:sz w:val="22"/>
          <w:szCs w:val="22"/>
        </w:rPr>
      </w:pPr>
      <w:r>
        <w:rPr>
          <w:rFonts w:cs="Arial"/>
          <w:color w:val="000000" w:themeColor="text1"/>
          <w:sz w:val="22"/>
          <w:szCs w:val="22"/>
        </w:rPr>
        <w:t xml:space="preserve">… </w:t>
      </w:r>
    </w:p>
    <w:p w:rsidR="00FB0218" w:rsidRDefault="00FB0218" w:rsidP="00FB0218">
      <w:pPr>
        <w:pStyle w:val="Textoindependiente"/>
        <w:spacing w:line="360" w:lineRule="auto"/>
        <w:rPr>
          <w:rFonts w:cs="Arial"/>
          <w:color w:val="000000" w:themeColor="text1"/>
          <w:sz w:val="22"/>
          <w:szCs w:val="22"/>
        </w:rPr>
      </w:pPr>
      <w:r>
        <w:rPr>
          <w:rFonts w:cs="Arial"/>
          <w:color w:val="000000" w:themeColor="text1"/>
          <w:sz w:val="22"/>
          <w:szCs w:val="22"/>
        </w:rPr>
        <w:t>III. LAS PARTES declaran:</w:t>
      </w:r>
    </w:p>
    <w:p w:rsidR="00FB0218" w:rsidRDefault="00FB0218" w:rsidP="00FB0218">
      <w:pPr>
        <w:pStyle w:val="Textoindependiente"/>
        <w:numPr>
          <w:ilvl w:val="0"/>
          <w:numId w:val="7"/>
        </w:numPr>
        <w:spacing w:line="360" w:lineRule="auto"/>
        <w:rPr>
          <w:rFonts w:cs="Arial"/>
          <w:color w:val="000000" w:themeColor="text1"/>
          <w:sz w:val="22"/>
          <w:szCs w:val="22"/>
        </w:rPr>
      </w:pPr>
      <w:r>
        <w:rPr>
          <w:rFonts w:cs="Arial"/>
          <w:color w:val="000000" w:themeColor="text1"/>
          <w:sz w:val="22"/>
          <w:szCs w:val="22"/>
        </w:rPr>
        <w:t xml:space="preserve">Que el presente contrato, se originó con motivo del concurso C121/2016 para contratación de una </w:t>
      </w:r>
      <w:r w:rsidRPr="00FB0218">
        <w:rPr>
          <w:rFonts w:cs="Arial"/>
          <w:b/>
          <w:color w:val="000000" w:themeColor="text1"/>
          <w:sz w:val="22"/>
          <w:szCs w:val="22"/>
        </w:rPr>
        <w:t>“PÓLIZA DE MANTENIMIENTO A INFRAESTRUCTURA DE CORREO ELECTRÓNICO DEL GOBIERNO DEL ESTADO DE JALISCO”</w:t>
      </w:r>
      <w:r>
        <w:rPr>
          <w:rFonts w:cs="Arial"/>
          <w:color w:val="000000" w:themeColor="text1"/>
          <w:sz w:val="22"/>
          <w:szCs w:val="22"/>
        </w:rPr>
        <w:t xml:space="preserve"> el cual será solventado con </w:t>
      </w:r>
      <w:r w:rsidRPr="00FB0218">
        <w:rPr>
          <w:rFonts w:cs="Arial"/>
          <w:b/>
          <w:color w:val="000000" w:themeColor="text1"/>
          <w:sz w:val="22"/>
          <w:szCs w:val="22"/>
        </w:rPr>
        <w:t>RECURSOS ESTATALES</w:t>
      </w:r>
      <w:r>
        <w:rPr>
          <w:rFonts w:cs="Arial"/>
          <w:color w:val="000000" w:themeColor="text1"/>
          <w:sz w:val="22"/>
          <w:szCs w:val="22"/>
        </w:rPr>
        <w:t xml:space="preserve"> </w:t>
      </w:r>
      <w:r w:rsidRPr="00FB0218">
        <w:rPr>
          <w:rFonts w:cs="Arial"/>
          <w:b/>
          <w:color w:val="000000" w:themeColor="text1"/>
          <w:sz w:val="22"/>
          <w:szCs w:val="22"/>
          <w:u w:val="single"/>
        </w:rPr>
        <w:t>Y CON RECURSO FONE de la Secretaría de Educación,</w:t>
      </w:r>
      <w:r>
        <w:rPr>
          <w:rFonts w:cs="Arial"/>
          <w:color w:val="000000" w:themeColor="text1"/>
          <w:sz w:val="22"/>
          <w:szCs w:val="22"/>
        </w:rPr>
        <w:t xml:space="preserve"> del cual resultó adjudicado </w:t>
      </w:r>
      <w:r w:rsidRPr="00FB0218">
        <w:rPr>
          <w:rFonts w:cs="Arial"/>
          <w:b/>
          <w:color w:val="000000" w:themeColor="text1"/>
          <w:sz w:val="22"/>
          <w:szCs w:val="22"/>
        </w:rPr>
        <w:t xml:space="preserve">EL PROVEEDOR, </w:t>
      </w:r>
      <w:r>
        <w:rPr>
          <w:rFonts w:cs="Arial"/>
          <w:color w:val="000000" w:themeColor="text1"/>
          <w:sz w:val="22"/>
          <w:szCs w:val="22"/>
        </w:rPr>
        <w:t>lo anterior mediante resolutivo de fecha 26 de diciembre del año 2016 dos mil dieciséis, emitido por la Comisión de Adquisiciones y Enajenaciones del Gobierno del Estado de Jalisco.</w:t>
      </w:r>
    </w:p>
    <w:p w:rsidR="00FB0218" w:rsidRPr="00FB0218" w:rsidRDefault="00FB0218" w:rsidP="00FB0218">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80 de la </w:t>
      </w:r>
      <w:r w:rsidRPr="0063279C">
        <w:rPr>
          <w:rFonts w:cs="Arial"/>
          <w:color w:val="000000" w:themeColor="text1"/>
          <w:sz w:val="22"/>
          <w:szCs w:val="22"/>
        </w:rPr>
        <w:t>Ley de Compras Gubernamentales, Enajenaciones y Contratación de Servicios del Estado de Jalisco y sus Municipios.</w:t>
      </w:r>
      <w:r>
        <w:rPr>
          <w:rFonts w:cs="Arial"/>
          <w:color w:val="000000" w:themeColor="text1"/>
          <w:sz w:val="22"/>
          <w:szCs w:val="22"/>
        </w:rPr>
        <w:t xml:space="preserve"> -----------------------------------------------</w:t>
      </w:r>
    </w:p>
    <w:p w:rsidR="000E6067" w:rsidRDefault="00FB0218" w:rsidP="000E6067">
      <w:pPr>
        <w:pStyle w:val="Textoindependiente"/>
        <w:spacing w:line="360" w:lineRule="auto"/>
        <w:rPr>
          <w:rFonts w:cs="Arial"/>
          <w:color w:val="000000" w:themeColor="text1"/>
          <w:sz w:val="22"/>
          <w:szCs w:val="22"/>
        </w:rPr>
      </w:pPr>
      <w:r>
        <w:rPr>
          <w:rFonts w:cs="Arial"/>
          <w:color w:val="000000" w:themeColor="text1"/>
          <w:sz w:val="22"/>
          <w:szCs w:val="22"/>
        </w:rPr>
        <w:t>---------------------------------------------------------------------------------------------------------------------------------------</w:t>
      </w:r>
    </w:p>
    <w:p w:rsidR="0063279C" w:rsidRPr="0063279C" w:rsidRDefault="0063279C" w:rsidP="0063279C">
      <w:pPr>
        <w:pStyle w:val="Textoindependiente"/>
        <w:numPr>
          <w:ilvl w:val="1"/>
          <w:numId w:val="3"/>
        </w:numPr>
        <w:spacing w:line="360" w:lineRule="auto"/>
        <w:ind w:left="0" w:firstLine="0"/>
        <w:rPr>
          <w:rFonts w:cs="Arial"/>
          <w:color w:val="000000" w:themeColor="text1"/>
          <w:sz w:val="22"/>
          <w:szCs w:val="22"/>
        </w:rPr>
      </w:pPr>
      <w:r w:rsidRPr="0063279C">
        <w:rPr>
          <w:rFonts w:cs="Arial"/>
          <w:color w:val="000000" w:themeColor="text1"/>
          <w:sz w:val="22"/>
          <w:szCs w:val="22"/>
        </w:rPr>
        <w:t xml:space="preserve">Se somete a consideración la </w:t>
      </w:r>
      <w:r w:rsidRPr="0063279C">
        <w:rPr>
          <w:rFonts w:cs="Arial"/>
          <w:b/>
          <w:color w:val="000000" w:themeColor="text1"/>
          <w:sz w:val="22"/>
          <w:szCs w:val="22"/>
        </w:rPr>
        <w:t>PR</w:t>
      </w:r>
      <w:r>
        <w:rPr>
          <w:rFonts w:cs="Arial"/>
          <w:b/>
          <w:color w:val="000000" w:themeColor="text1"/>
          <w:sz w:val="22"/>
          <w:szCs w:val="22"/>
        </w:rPr>
        <w:t>E</w:t>
      </w:r>
      <w:r w:rsidRPr="0063279C">
        <w:rPr>
          <w:rFonts w:cs="Arial"/>
          <w:b/>
          <w:color w:val="000000" w:themeColor="text1"/>
          <w:sz w:val="22"/>
          <w:szCs w:val="22"/>
        </w:rPr>
        <w:t>SENTACIÓN Y AUTORIZACIÓN BASES</w:t>
      </w:r>
      <w:r w:rsidRPr="0063279C">
        <w:rPr>
          <w:rFonts w:cs="Arial"/>
          <w:color w:val="000000" w:themeColor="text1"/>
          <w:sz w:val="22"/>
          <w:szCs w:val="22"/>
        </w:rPr>
        <w:t xml:space="preserve"> para el proyecto denominado </w:t>
      </w:r>
      <w:r w:rsidRPr="0063279C">
        <w:rPr>
          <w:rFonts w:cs="Arial"/>
          <w:b/>
          <w:color w:val="000000" w:themeColor="text1"/>
          <w:sz w:val="22"/>
          <w:szCs w:val="22"/>
        </w:rPr>
        <w:t xml:space="preserve">“ENAJENACIÓN DE PAPEL DE DESECHO, EQUIPO DE CÓMPUTO Y CHATARRA METÁLICA” </w:t>
      </w:r>
      <w:r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63279C" w:rsidRPr="0063279C" w:rsidRDefault="0063279C" w:rsidP="0063279C">
      <w:pPr>
        <w:pStyle w:val="Textoindependiente"/>
        <w:numPr>
          <w:ilvl w:val="1"/>
          <w:numId w:val="3"/>
        </w:numPr>
        <w:spacing w:line="360" w:lineRule="auto"/>
        <w:ind w:left="0" w:firstLine="0"/>
        <w:rPr>
          <w:rFonts w:cs="Arial"/>
          <w:color w:val="000000" w:themeColor="text1"/>
          <w:sz w:val="22"/>
          <w:szCs w:val="22"/>
        </w:rPr>
      </w:pPr>
      <w:r w:rsidRPr="0063279C">
        <w:rPr>
          <w:rFonts w:cs="Arial"/>
          <w:color w:val="000000" w:themeColor="text1"/>
          <w:sz w:val="22"/>
          <w:szCs w:val="22"/>
        </w:rPr>
        <w:t xml:space="preserve">Se somete a consideración la </w:t>
      </w:r>
      <w:r w:rsidRPr="0063279C">
        <w:rPr>
          <w:rFonts w:cs="Arial"/>
          <w:b/>
          <w:color w:val="000000" w:themeColor="text1"/>
          <w:sz w:val="22"/>
          <w:szCs w:val="22"/>
        </w:rPr>
        <w:t>PR</w:t>
      </w:r>
      <w:r>
        <w:rPr>
          <w:rFonts w:cs="Arial"/>
          <w:b/>
          <w:color w:val="000000" w:themeColor="text1"/>
          <w:sz w:val="22"/>
          <w:szCs w:val="22"/>
        </w:rPr>
        <w:t>E</w:t>
      </w:r>
      <w:r w:rsidRPr="0063279C">
        <w:rPr>
          <w:rFonts w:cs="Arial"/>
          <w:b/>
          <w:color w:val="000000" w:themeColor="text1"/>
          <w:sz w:val="22"/>
          <w:szCs w:val="22"/>
        </w:rPr>
        <w:t>SENTACIÓN Y AUTORIZACIÓN BASES</w:t>
      </w:r>
      <w:r w:rsidRPr="0063279C">
        <w:rPr>
          <w:rFonts w:cs="Arial"/>
          <w:color w:val="000000" w:themeColor="text1"/>
          <w:sz w:val="22"/>
          <w:szCs w:val="22"/>
        </w:rPr>
        <w:t xml:space="preserve"> para el proyecto denominado </w:t>
      </w:r>
      <w:r w:rsidRPr="0063279C">
        <w:rPr>
          <w:rFonts w:cs="Arial"/>
          <w:b/>
          <w:color w:val="000000" w:themeColor="text1"/>
          <w:sz w:val="22"/>
          <w:szCs w:val="22"/>
        </w:rPr>
        <w:t>“</w:t>
      </w:r>
      <w:r>
        <w:rPr>
          <w:rFonts w:cs="Arial"/>
          <w:b/>
          <w:color w:val="000000" w:themeColor="text1"/>
          <w:sz w:val="22"/>
          <w:szCs w:val="22"/>
        </w:rPr>
        <w:t>ADQUISICIÓN DE VEHÍCULOS TIPO PICK UP CON NIVEL DE BLINDAJE V PLUS PARA LA FISCALÍA GENERAL</w:t>
      </w:r>
      <w:r w:rsidRPr="0063279C">
        <w:rPr>
          <w:rFonts w:cs="Arial"/>
          <w:b/>
          <w:color w:val="000000" w:themeColor="text1"/>
          <w:sz w:val="22"/>
          <w:szCs w:val="22"/>
        </w:rPr>
        <w:t xml:space="preserve">” </w:t>
      </w:r>
      <w:r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63279C" w:rsidRDefault="0063279C" w:rsidP="0063279C">
      <w:pPr>
        <w:pStyle w:val="Textoindependiente"/>
        <w:spacing w:line="360" w:lineRule="auto"/>
        <w:rPr>
          <w:rFonts w:cs="Arial"/>
          <w:sz w:val="22"/>
          <w:szCs w:val="22"/>
        </w:rPr>
      </w:pPr>
      <w:r>
        <w:rPr>
          <w:rFonts w:cs="Arial"/>
          <w:sz w:val="22"/>
          <w:szCs w:val="22"/>
        </w:rPr>
        <w:lastRenderedPageBreak/>
        <w:t>---------------------------------------------------------------------------------------------------------------------------------------</w:t>
      </w:r>
    </w:p>
    <w:p w:rsidR="0063279C" w:rsidRPr="0063279C" w:rsidRDefault="0063279C" w:rsidP="0063279C">
      <w:pPr>
        <w:pStyle w:val="Textoindependiente"/>
        <w:numPr>
          <w:ilvl w:val="1"/>
          <w:numId w:val="3"/>
        </w:numPr>
        <w:spacing w:line="360" w:lineRule="auto"/>
        <w:ind w:left="0" w:firstLine="0"/>
        <w:rPr>
          <w:rFonts w:cs="Arial"/>
          <w:color w:val="000000" w:themeColor="text1"/>
          <w:sz w:val="22"/>
          <w:szCs w:val="22"/>
        </w:rPr>
      </w:pPr>
      <w:r w:rsidRPr="0063279C">
        <w:rPr>
          <w:rFonts w:cs="Arial"/>
          <w:color w:val="000000" w:themeColor="text1"/>
          <w:sz w:val="22"/>
          <w:szCs w:val="22"/>
        </w:rPr>
        <w:t xml:space="preserve">Se somete a consideración la </w:t>
      </w:r>
      <w:r w:rsidRPr="0063279C">
        <w:rPr>
          <w:rFonts w:cs="Arial"/>
          <w:b/>
          <w:color w:val="000000" w:themeColor="text1"/>
          <w:sz w:val="22"/>
          <w:szCs w:val="22"/>
        </w:rPr>
        <w:t>PR</w:t>
      </w:r>
      <w:r>
        <w:rPr>
          <w:rFonts w:cs="Arial"/>
          <w:b/>
          <w:color w:val="000000" w:themeColor="text1"/>
          <w:sz w:val="22"/>
          <w:szCs w:val="22"/>
        </w:rPr>
        <w:t>E</w:t>
      </w:r>
      <w:r w:rsidRPr="0063279C">
        <w:rPr>
          <w:rFonts w:cs="Arial"/>
          <w:b/>
          <w:color w:val="000000" w:themeColor="text1"/>
          <w:sz w:val="22"/>
          <w:szCs w:val="22"/>
        </w:rPr>
        <w:t>SENTACIÓN Y AUTORIZACIÓN BASES</w:t>
      </w:r>
      <w:r w:rsidRPr="0063279C">
        <w:rPr>
          <w:rFonts w:cs="Arial"/>
          <w:color w:val="000000" w:themeColor="text1"/>
          <w:sz w:val="22"/>
          <w:szCs w:val="22"/>
        </w:rPr>
        <w:t xml:space="preserve"> para el proyecto denominado </w:t>
      </w:r>
      <w:r w:rsidRPr="0063279C">
        <w:rPr>
          <w:rFonts w:cs="Arial"/>
          <w:b/>
          <w:color w:val="000000" w:themeColor="text1"/>
          <w:sz w:val="22"/>
          <w:szCs w:val="22"/>
        </w:rPr>
        <w:t>“</w:t>
      </w:r>
      <w:r>
        <w:rPr>
          <w:rFonts w:cs="Arial"/>
          <w:b/>
          <w:color w:val="000000" w:themeColor="text1"/>
          <w:sz w:val="22"/>
          <w:szCs w:val="22"/>
        </w:rPr>
        <w:t>ADQUISICIÓN DE VEHÍCULOS DE PASAJEROS CON NIVEL DE BLINDAJE V PLUS PARA LA FISCALÍA GENERAL</w:t>
      </w:r>
      <w:r w:rsidRPr="0063279C">
        <w:rPr>
          <w:rFonts w:cs="Arial"/>
          <w:b/>
          <w:color w:val="000000" w:themeColor="text1"/>
          <w:sz w:val="22"/>
          <w:szCs w:val="22"/>
        </w:rPr>
        <w:t xml:space="preserve">” </w:t>
      </w:r>
      <w:r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r w:rsidR="002515E3">
        <w:rPr>
          <w:rFonts w:cs="Arial"/>
          <w:color w:val="000000" w:themeColor="text1"/>
          <w:sz w:val="22"/>
          <w:szCs w:val="22"/>
        </w:rPr>
        <w:t>---------------------</w:t>
      </w:r>
    </w:p>
    <w:p w:rsidR="0063279C" w:rsidRDefault="0063279C" w:rsidP="0063279C">
      <w:pPr>
        <w:pStyle w:val="Textoindependiente"/>
        <w:spacing w:line="360" w:lineRule="auto"/>
        <w:rPr>
          <w:rFonts w:cs="Arial"/>
          <w:sz w:val="22"/>
          <w:szCs w:val="22"/>
        </w:rPr>
      </w:pPr>
      <w:r>
        <w:rPr>
          <w:rFonts w:cs="Arial"/>
          <w:sz w:val="22"/>
          <w:szCs w:val="22"/>
        </w:rPr>
        <w:t>---------------------------------------------------------------------------------------------------------------------------------------</w:t>
      </w:r>
    </w:p>
    <w:p w:rsidR="00AD5312" w:rsidRPr="0063279C" w:rsidRDefault="00AD5312" w:rsidP="00AD5312">
      <w:pPr>
        <w:pStyle w:val="Textoindependiente"/>
        <w:numPr>
          <w:ilvl w:val="1"/>
          <w:numId w:val="3"/>
        </w:numPr>
        <w:spacing w:line="360" w:lineRule="auto"/>
        <w:ind w:left="0" w:firstLine="0"/>
        <w:rPr>
          <w:rFonts w:cs="Arial"/>
          <w:color w:val="000000" w:themeColor="text1"/>
          <w:sz w:val="22"/>
          <w:szCs w:val="22"/>
        </w:rPr>
      </w:pPr>
      <w:r w:rsidRPr="0063279C">
        <w:rPr>
          <w:rFonts w:cs="Arial"/>
          <w:color w:val="000000" w:themeColor="text1"/>
          <w:sz w:val="22"/>
          <w:szCs w:val="22"/>
        </w:rPr>
        <w:t xml:space="preserve">Se somete a consideración la </w:t>
      </w:r>
      <w:r w:rsidRPr="0063279C">
        <w:rPr>
          <w:rFonts w:cs="Arial"/>
          <w:b/>
          <w:color w:val="000000" w:themeColor="text1"/>
          <w:sz w:val="22"/>
          <w:szCs w:val="22"/>
        </w:rPr>
        <w:t>PR</w:t>
      </w:r>
      <w:r>
        <w:rPr>
          <w:rFonts w:cs="Arial"/>
          <w:b/>
          <w:color w:val="000000" w:themeColor="text1"/>
          <w:sz w:val="22"/>
          <w:szCs w:val="22"/>
        </w:rPr>
        <w:t>E</w:t>
      </w:r>
      <w:r w:rsidRPr="0063279C">
        <w:rPr>
          <w:rFonts w:cs="Arial"/>
          <w:b/>
          <w:color w:val="000000" w:themeColor="text1"/>
          <w:sz w:val="22"/>
          <w:szCs w:val="22"/>
        </w:rPr>
        <w:t>SENTACIÓN Y AUTORIZACIÓN BASES</w:t>
      </w:r>
      <w:r w:rsidRPr="0063279C">
        <w:rPr>
          <w:rFonts w:cs="Arial"/>
          <w:color w:val="000000" w:themeColor="text1"/>
          <w:sz w:val="22"/>
          <w:szCs w:val="22"/>
        </w:rPr>
        <w:t xml:space="preserve"> para el proyecto denominado </w:t>
      </w:r>
      <w:r w:rsidRPr="0063279C">
        <w:rPr>
          <w:rFonts w:cs="Arial"/>
          <w:b/>
          <w:color w:val="000000" w:themeColor="text1"/>
          <w:sz w:val="22"/>
          <w:szCs w:val="22"/>
        </w:rPr>
        <w:t>“</w:t>
      </w:r>
      <w:r>
        <w:rPr>
          <w:rFonts w:cs="Arial"/>
          <w:b/>
          <w:color w:val="000000" w:themeColor="text1"/>
          <w:sz w:val="22"/>
          <w:szCs w:val="22"/>
        </w:rPr>
        <w:t>SEÑALÉTICA HORIZONTAL Y VERTICAL PARA LOS CRUCEROS Y PARADAS DE LAS RUTAS TRONCALES PARA EL INSTITUTO DE MOVILIDAD Y TRANSPORTE DEL ESTADO DE JALISCO</w:t>
      </w:r>
      <w:r w:rsidRPr="0063279C">
        <w:rPr>
          <w:rFonts w:cs="Arial"/>
          <w:b/>
          <w:color w:val="000000" w:themeColor="text1"/>
          <w:sz w:val="22"/>
          <w:szCs w:val="22"/>
        </w:rPr>
        <w:t xml:space="preserve">” </w:t>
      </w:r>
      <w:r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AD5312" w:rsidRDefault="00AD5312" w:rsidP="00AD5312">
      <w:pPr>
        <w:pStyle w:val="Textoindependiente"/>
        <w:spacing w:line="360" w:lineRule="auto"/>
        <w:rPr>
          <w:rFonts w:cs="Arial"/>
          <w:sz w:val="22"/>
          <w:szCs w:val="22"/>
        </w:rPr>
      </w:pPr>
      <w:r>
        <w:rPr>
          <w:rFonts w:cs="Arial"/>
          <w:sz w:val="22"/>
          <w:szCs w:val="22"/>
        </w:rPr>
        <w:t>---------------------------------------------------------------------------------------------------------------------------------------</w:t>
      </w:r>
    </w:p>
    <w:p w:rsidR="004C669D" w:rsidRDefault="004C669D" w:rsidP="004C669D">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4C669D">
        <w:rPr>
          <w:rFonts w:cs="Arial"/>
          <w:b/>
          <w:sz w:val="22"/>
          <w:szCs w:val="22"/>
        </w:rPr>
        <w:t>CONVENIO MODIFICATORIO</w:t>
      </w:r>
      <w:r>
        <w:rPr>
          <w:rFonts w:cs="Arial"/>
          <w:sz w:val="22"/>
          <w:szCs w:val="22"/>
        </w:rPr>
        <w:t xml:space="preserve"> al contrato 530/18 y 532/18 a favor del proveedor denominado </w:t>
      </w:r>
      <w:r w:rsidRPr="004C669D">
        <w:rPr>
          <w:rFonts w:cs="Arial"/>
          <w:b/>
          <w:sz w:val="22"/>
          <w:szCs w:val="22"/>
        </w:rPr>
        <w:t>SEMEX S.A. de C.V.</w:t>
      </w:r>
      <w:r>
        <w:rPr>
          <w:rFonts w:cs="Arial"/>
          <w:sz w:val="22"/>
          <w:szCs w:val="22"/>
        </w:rPr>
        <w:t xml:space="preserve"> resultado de la Licitación Pública Nacional LPN78/2018 correspondiente al proyecto denominado </w:t>
      </w:r>
      <w:r w:rsidRPr="004C669D">
        <w:rPr>
          <w:rFonts w:cs="Arial"/>
          <w:b/>
          <w:sz w:val="22"/>
          <w:szCs w:val="22"/>
        </w:rPr>
        <w:t>“ADQUISICIÓN DE EQUIPO DE SEMAFORIZACIÓN PARA LA SECRETARÍA DE MOVILIDAD”</w:t>
      </w:r>
      <w:r>
        <w:rPr>
          <w:rFonts w:cs="Arial"/>
          <w:sz w:val="22"/>
          <w:szCs w:val="22"/>
        </w:rPr>
        <w:t xml:space="preserve"> solicitado mediante los oficios SM/DGA/1890/2018 y SM/DGA/1891/2018 signado por el Lic. Leopoldo René Figueroa Barragán, Director General Administrativo de la Secretaría de Movilidad  para la modificación </w:t>
      </w:r>
      <w:r w:rsidR="005F2722">
        <w:rPr>
          <w:rFonts w:cs="Arial"/>
          <w:sz w:val="22"/>
          <w:szCs w:val="22"/>
        </w:rPr>
        <w:t xml:space="preserve">y reducción </w:t>
      </w:r>
      <w:r>
        <w:rPr>
          <w:rFonts w:cs="Arial"/>
          <w:sz w:val="22"/>
          <w:szCs w:val="22"/>
        </w:rPr>
        <w:t>a las partidas de acuerdo a lo siguiente: -----------------------------------------------------------------------------------------</w:t>
      </w:r>
    </w:p>
    <w:tbl>
      <w:tblPr>
        <w:tblStyle w:val="Sombreadoclaro1"/>
        <w:tblW w:w="0" w:type="auto"/>
        <w:tblInd w:w="5" w:type="dxa"/>
        <w:tblLook w:val="04A0" w:firstRow="1" w:lastRow="0" w:firstColumn="1" w:lastColumn="0" w:noHBand="0" w:noVBand="1"/>
      </w:tblPr>
      <w:tblGrid>
        <w:gridCol w:w="602"/>
        <w:gridCol w:w="1459"/>
        <w:gridCol w:w="1361"/>
        <w:gridCol w:w="1577"/>
        <w:gridCol w:w="1673"/>
        <w:gridCol w:w="1454"/>
        <w:gridCol w:w="1790"/>
      </w:tblGrid>
      <w:tr w:rsidR="004C669D" w:rsidRPr="004C669D" w:rsidTr="004C669D">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658" w:type="dxa"/>
            <w:gridSpan w:val="5"/>
            <w:noWrap/>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t>Análisis económico</w:t>
            </w:r>
          </w:p>
        </w:tc>
        <w:tc>
          <w:tcPr>
            <w:tcW w:w="3253" w:type="dxa"/>
            <w:gridSpan w:val="2"/>
            <w:noWrap/>
            <w:vAlign w:val="center"/>
            <w:hideMark/>
          </w:tcPr>
          <w:p w:rsidR="004C669D" w:rsidRPr="004C669D" w:rsidRDefault="004C669D" w:rsidP="004C669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MODIFICATORIO</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Merge w:val="restart"/>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4C669D">
              <w:rPr>
                <w:rFonts w:cs="Arial"/>
                <w:b/>
                <w:bCs/>
                <w:sz w:val="22"/>
                <w:szCs w:val="22"/>
                <w:lang w:val="es-ES"/>
              </w:rPr>
              <w:t>CONCEPTO</w:t>
            </w:r>
          </w:p>
        </w:tc>
        <w:tc>
          <w:tcPr>
            <w:tcW w:w="1347" w:type="dxa"/>
            <w:vMerge w:val="restart"/>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4C669D">
              <w:rPr>
                <w:rFonts w:cs="Arial"/>
                <w:b/>
                <w:bCs/>
                <w:sz w:val="22"/>
                <w:szCs w:val="22"/>
                <w:lang w:val="es-ES"/>
              </w:rPr>
              <w:t>CANTIDAD</w:t>
            </w:r>
          </w:p>
        </w:tc>
        <w:tc>
          <w:tcPr>
            <w:tcW w:w="3259" w:type="dxa"/>
            <w:gridSpan w:val="2"/>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4C669D">
              <w:rPr>
                <w:rFonts w:cs="Arial"/>
                <w:b/>
                <w:bCs/>
                <w:sz w:val="22"/>
                <w:szCs w:val="22"/>
                <w:lang w:val="es-ES"/>
              </w:rPr>
              <w:t>SEMEX S.A. de C.V.</w:t>
            </w:r>
          </w:p>
        </w:tc>
        <w:tc>
          <w:tcPr>
            <w:tcW w:w="1458" w:type="dxa"/>
            <w:vMerge w:val="restart"/>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CANTIDAD</w:t>
            </w:r>
          </w:p>
        </w:tc>
        <w:tc>
          <w:tcPr>
            <w:tcW w:w="1795" w:type="dxa"/>
            <w:vMerge w:val="restart"/>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TOTAL</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noWrap/>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Merge/>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p>
        </w:tc>
        <w:tc>
          <w:tcPr>
            <w:tcW w:w="1347" w:type="dxa"/>
            <w:vMerge/>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p>
        </w:tc>
        <w:tc>
          <w:tcPr>
            <w:tcW w:w="1581"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4C669D">
              <w:rPr>
                <w:rFonts w:cs="Arial"/>
                <w:b/>
                <w:bCs/>
                <w:sz w:val="22"/>
                <w:szCs w:val="22"/>
                <w:lang w:val="es-ES"/>
              </w:rPr>
              <w:t>P. UNITARIO</w:t>
            </w:r>
          </w:p>
        </w:tc>
        <w:tc>
          <w:tcPr>
            <w:tcW w:w="1678"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4C669D">
              <w:rPr>
                <w:rFonts w:cs="Arial"/>
                <w:b/>
                <w:bCs/>
                <w:sz w:val="22"/>
                <w:szCs w:val="22"/>
                <w:lang w:val="es-ES"/>
              </w:rPr>
              <w:t>TOTAL</w:t>
            </w:r>
          </w:p>
        </w:tc>
        <w:tc>
          <w:tcPr>
            <w:tcW w:w="1458" w:type="dxa"/>
            <w:vMerge/>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795" w:type="dxa"/>
            <w:vMerge/>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restart"/>
            <w:noWrap/>
            <w:textDirection w:val="btLr"/>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t>PARTIDA 1</w:t>
            </w: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$7,543.20</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$1,508,640.00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$1,508,640.00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$13,583.00</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$679,150.00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$271,660.00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$4,114.32</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$82,286.40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$5,850.66</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$468,052.80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$351,039.60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$8,893.81</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$266,814.30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$177,876.20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$672.07</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$6,720.70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$376.31</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$7,526.20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$7,526.20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220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$17,890.89</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$3,935,995.80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51</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$912,435.39</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$26,159.36</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$261,593.60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$261,593.60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restart"/>
            <w:noWrap/>
            <w:textDirection w:val="btLr"/>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t>PARTIDA 2</w:t>
            </w: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1,400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$141.50</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$198,100.00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1000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$141,500.00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405</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$2,614.21</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$1,058,755.05</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195</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$509,770.95</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322</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$2,511.09</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$808,570.98</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180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$451,996.20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44</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$15,773.43</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$694,030.92</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$378,562.32</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$15,742.94</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$629,717.60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$314,858.80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6</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$6,710.40</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$201,312.00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$201,312.00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7</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$3,248.74</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$162,437.00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$162,437.00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$8,099.36</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$161,987.20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18</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$145,788.48</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9</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55</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$9,873.45</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$543,039.75</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$296,203.50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$7,681.17</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$153,623.40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$153,623.40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11</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$2,663.57</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$53,271.40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$53,271.40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12</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$2,499.07</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$24,990.70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$17,493.49</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13</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45</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$5,344.85</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$240,518.25</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$160,345.50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14</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$11,473.21</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$172,098.15</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15</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$16,437.01</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$410,925.25</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$410,925.25</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16</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$32,551.97</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$97,655.91</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$97,655.91</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17</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15</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$144,476.58</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$2,167,148.70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$288,953.16</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18</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$52,558.03</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$262,790.15</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19</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$60,201.30</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$301,006.50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$59,761.42</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$298,807.10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21</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$57,129.48</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$457,035.84</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$285,647.40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22</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$159,773.06</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$319,546.12</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$319,546.12</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23</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$1,631.28</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$16,312.80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$2,404.70</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$480,940.00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$360,705.00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$1,631.84</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$8,159.20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$2,566.14</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$12,830.70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4C669D" w:rsidRPr="004C669D" w:rsidTr="004C669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27</w:t>
            </w:r>
          </w:p>
        </w:tc>
        <w:tc>
          <w:tcPr>
            <w:tcW w:w="1347" w:type="dxa"/>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240</w:t>
            </w:r>
          </w:p>
        </w:tc>
        <w:tc>
          <w:tcPr>
            <w:tcW w:w="1581"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$117.44</w:t>
            </w:r>
          </w:p>
        </w:tc>
        <w:tc>
          <w:tcPr>
            <w:tcW w:w="167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$28,185.60</w:t>
            </w:r>
          </w:p>
        </w:tc>
        <w:tc>
          <w:tcPr>
            <w:tcW w:w="1458"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100</w:t>
            </w:r>
          </w:p>
        </w:tc>
        <w:tc>
          <w:tcPr>
            <w:tcW w:w="1795" w:type="dxa"/>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$11,744.00</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4C669D" w:rsidRPr="004C669D" w:rsidRDefault="004C669D" w:rsidP="004C669D">
            <w:pPr>
              <w:pStyle w:val="Textoindependiente"/>
              <w:spacing w:line="360" w:lineRule="auto"/>
              <w:jc w:val="center"/>
              <w:rPr>
                <w:rFonts w:cs="Arial"/>
                <w:sz w:val="22"/>
                <w:szCs w:val="22"/>
                <w:lang w:val="es-ES"/>
              </w:rPr>
            </w:pPr>
          </w:p>
        </w:tc>
        <w:tc>
          <w:tcPr>
            <w:tcW w:w="1459" w:type="dxa"/>
            <w:vAlign w:val="center"/>
            <w:hideMark/>
          </w:tcPr>
          <w:p w:rsidR="002515E3" w:rsidRDefault="002515E3"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28</w:t>
            </w:r>
          </w:p>
        </w:tc>
        <w:tc>
          <w:tcPr>
            <w:tcW w:w="1347" w:type="dxa"/>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40</w:t>
            </w:r>
          </w:p>
        </w:tc>
        <w:tc>
          <w:tcPr>
            <w:tcW w:w="1581"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$733.75</w:t>
            </w:r>
          </w:p>
        </w:tc>
        <w:tc>
          <w:tcPr>
            <w:tcW w:w="167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$29,350.00</w:t>
            </w:r>
          </w:p>
        </w:tc>
        <w:tc>
          <w:tcPr>
            <w:tcW w:w="1458"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40</w:t>
            </w:r>
          </w:p>
        </w:tc>
        <w:tc>
          <w:tcPr>
            <w:tcW w:w="1795" w:type="dxa"/>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$29,350.00</w:t>
            </w:r>
          </w:p>
        </w:tc>
      </w:tr>
    </w:tbl>
    <w:p w:rsidR="004C669D" w:rsidRDefault="004C669D" w:rsidP="004C669D">
      <w:pPr>
        <w:pStyle w:val="Textoindependiente"/>
        <w:spacing w:line="360" w:lineRule="auto"/>
        <w:rPr>
          <w:rFonts w:cs="Arial"/>
          <w:sz w:val="22"/>
          <w:szCs w:val="22"/>
        </w:rPr>
      </w:pPr>
      <w:r>
        <w:rPr>
          <w:rFonts w:cs="Arial"/>
          <w:sz w:val="22"/>
          <w:szCs w:val="22"/>
        </w:rPr>
        <w:t>Resultando los siguientes montos totales: ------------------------------------------------------------------------------</w:t>
      </w:r>
    </w:p>
    <w:tbl>
      <w:tblPr>
        <w:tblStyle w:val="Sombreadoclaro1"/>
        <w:tblW w:w="5000" w:type="pct"/>
        <w:tblInd w:w="5" w:type="dxa"/>
        <w:tblLook w:val="04A0" w:firstRow="1" w:lastRow="0" w:firstColumn="1" w:lastColumn="0" w:noHBand="0" w:noVBand="1"/>
      </w:tblPr>
      <w:tblGrid>
        <w:gridCol w:w="3637"/>
        <w:gridCol w:w="6284"/>
      </w:tblGrid>
      <w:tr w:rsidR="004C669D" w:rsidRPr="004C669D" w:rsidTr="004C669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vAlign w:val="center"/>
            <w:hideMark/>
          </w:tcPr>
          <w:p w:rsidR="004C669D" w:rsidRPr="004C669D" w:rsidRDefault="004C669D" w:rsidP="004C669D">
            <w:pPr>
              <w:pStyle w:val="Textoindependiente"/>
              <w:spacing w:line="360" w:lineRule="auto"/>
              <w:jc w:val="center"/>
              <w:rPr>
                <w:rFonts w:cs="Arial"/>
                <w:sz w:val="22"/>
                <w:szCs w:val="22"/>
                <w:lang w:val="es-ES"/>
              </w:rPr>
            </w:pPr>
            <w:r>
              <w:rPr>
                <w:rFonts w:cs="Arial"/>
                <w:sz w:val="22"/>
                <w:szCs w:val="22"/>
                <w:lang w:val="es-ES"/>
              </w:rPr>
              <w:t>N° de solicitud de aprovisionamiento</w:t>
            </w:r>
          </w:p>
        </w:tc>
        <w:tc>
          <w:tcPr>
            <w:tcW w:w="3167" w:type="pct"/>
            <w:vAlign w:val="center"/>
            <w:hideMark/>
          </w:tcPr>
          <w:p w:rsidR="004C669D" w:rsidRPr="004C669D" w:rsidRDefault="004C669D" w:rsidP="004C669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SEMEX S.A. de C.V.</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t>15-54-2018</w:t>
            </w:r>
          </w:p>
        </w:tc>
        <w:tc>
          <w:tcPr>
            <w:tcW w:w="3167" w:type="pct"/>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$3,490,770.99</w:t>
            </w:r>
          </w:p>
        </w:tc>
      </w:tr>
      <w:tr w:rsidR="004C669D" w:rsidRPr="004C669D" w:rsidTr="004C669D">
        <w:trPr>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t>15-5</w:t>
            </w:r>
            <w:r>
              <w:rPr>
                <w:rFonts w:cs="Arial"/>
                <w:sz w:val="22"/>
                <w:szCs w:val="22"/>
                <w:lang w:val="es-ES"/>
              </w:rPr>
              <w:t>5</w:t>
            </w:r>
            <w:r w:rsidRPr="004C669D">
              <w:rPr>
                <w:rFonts w:cs="Arial"/>
                <w:sz w:val="22"/>
                <w:szCs w:val="22"/>
                <w:lang w:val="es-ES"/>
              </w:rPr>
              <w:t>-2018</w:t>
            </w:r>
          </w:p>
        </w:tc>
        <w:tc>
          <w:tcPr>
            <w:tcW w:w="3167" w:type="pct"/>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$4,791,689.88</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t>SUBTOTAL</w:t>
            </w:r>
          </w:p>
        </w:tc>
        <w:tc>
          <w:tcPr>
            <w:tcW w:w="3167" w:type="pct"/>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$8,282,460.87</w:t>
            </w:r>
          </w:p>
        </w:tc>
      </w:tr>
      <w:tr w:rsidR="004C669D" w:rsidRPr="004C669D" w:rsidTr="004C669D">
        <w:trPr>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t>I.V.A.</w:t>
            </w:r>
          </w:p>
        </w:tc>
        <w:tc>
          <w:tcPr>
            <w:tcW w:w="3167" w:type="pct"/>
            <w:noWrap/>
            <w:vAlign w:val="center"/>
            <w:hideMark/>
          </w:tcPr>
          <w:p w:rsidR="004C669D" w:rsidRPr="004C669D" w:rsidRDefault="004C669D" w:rsidP="004C66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$1,325,193.74</w:t>
            </w:r>
          </w:p>
        </w:tc>
      </w:tr>
      <w:tr w:rsidR="004C669D" w:rsidRPr="004C669D" w:rsidTr="004C66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4C669D" w:rsidRPr="004C669D" w:rsidRDefault="004C669D" w:rsidP="004C669D">
            <w:pPr>
              <w:pStyle w:val="Textoindependiente"/>
              <w:spacing w:line="360" w:lineRule="auto"/>
              <w:jc w:val="center"/>
              <w:rPr>
                <w:rFonts w:cs="Arial"/>
                <w:sz w:val="22"/>
                <w:szCs w:val="22"/>
                <w:lang w:val="es-ES"/>
              </w:rPr>
            </w:pPr>
            <w:r w:rsidRPr="004C669D">
              <w:rPr>
                <w:rFonts w:cs="Arial"/>
                <w:sz w:val="22"/>
                <w:szCs w:val="22"/>
                <w:lang w:val="es-ES"/>
              </w:rPr>
              <w:lastRenderedPageBreak/>
              <w:t>TOTAL</w:t>
            </w:r>
          </w:p>
        </w:tc>
        <w:tc>
          <w:tcPr>
            <w:tcW w:w="3167" w:type="pct"/>
            <w:noWrap/>
            <w:vAlign w:val="center"/>
            <w:hideMark/>
          </w:tcPr>
          <w:p w:rsidR="004C669D" w:rsidRPr="004C669D" w:rsidRDefault="004C669D" w:rsidP="004C66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$9,607,654.61</w:t>
            </w:r>
          </w:p>
        </w:tc>
      </w:tr>
    </w:tbl>
    <w:p w:rsidR="004C669D" w:rsidRDefault="005F2722" w:rsidP="004C669D">
      <w:pPr>
        <w:pStyle w:val="Textoindependiente"/>
        <w:spacing w:line="360" w:lineRule="auto"/>
        <w:rPr>
          <w:rFonts w:cs="Arial"/>
          <w:sz w:val="22"/>
          <w:szCs w:val="22"/>
        </w:rPr>
      </w:pPr>
      <w:r>
        <w:rPr>
          <w:rFonts w:cs="Arial"/>
          <w:sz w:val="22"/>
          <w:szCs w:val="22"/>
        </w:rPr>
        <w:t xml:space="preserve">Esto último en apego al artículo 80 </w:t>
      </w:r>
      <w:r>
        <w:rPr>
          <w:rFonts w:cs="Arial"/>
          <w:color w:val="000000" w:themeColor="text1"/>
          <w:sz w:val="22"/>
          <w:szCs w:val="22"/>
        </w:rPr>
        <w:t>de la Ley de Compras Gubernamentales, Enajenaciones y Contratación de Servicios del Estado de Jalisco y sus Municipios.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C263FF">
        <w:rPr>
          <w:rFonts w:cs="Arial"/>
          <w:b/>
          <w:sz w:val="22"/>
          <w:szCs w:val="22"/>
          <w:u w:val="single"/>
        </w:rPr>
        <w:t>30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263FF">
        <w:rPr>
          <w:rFonts w:cs="Arial"/>
          <w:color w:val="000000" w:themeColor="text1"/>
          <w:sz w:val="22"/>
          <w:szCs w:val="22"/>
        </w:rPr>
        <w:t xml:space="preserve">la </w:t>
      </w:r>
      <w:r w:rsidR="00C263FF">
        <w:rPr>
          <w:rFonts w:cs="Arial"/>
          <w:b/>
          <w:color w:val="000000" w:themeColor="text1"/>
          <w:sz w:val="22"/>
          <w:szCs w:val="22"/>
        </w:rPr>
        <w:t>RESOLUCIÓN</w:t>
      </w:r>
      <w:r w:rsidR="00C263FF" w:rsidRPr="000825F4">
        <w:rPr>
          <w:rFonts w:cs="Arial"/>
          <w:color w:val="000000" w:themeColor="text1"/>
          <w:sz w:val="22"/>
          <w:szCs w:val="22"/>
        </w:rPr>
        <w:t xml:space="preserve"> </w:t>
      </w:r>
      <w:r w:rsidR="00C263FF">
        <w:rPr>
          <w:rFonts w:cs="Arial"/>
          <w:color w:val="000000" w:themeColor="text1"/>
          <w:sz w:val="22"/>
          <w:szCs w:val="22"/>
        </w:rPr>
        <w:t xml:space="preserve">de la Licitación Pública Local LPL87/2018 correspondiente al proyecto denominado: </w:t>
      </w:r>
      <w:r w:rsidR="00C263FF">
        <w:rPr>
          <w:rFonts w:cs="Arial"/>
          <w:b/>
          <w:color w:val="000000" w:themeColor="text1"/>
          <w:sz w:val="22"/>
          <w:szCs w:val="22"/>
        </w:rPr>
        <w:t>“SUMINISTRO E INSTALACIÓN DE UN SISTEMA FOTOVOLTÁICO PARA LA SECRETARÍA DEL MEDIO AMBIENTE Y DESARROLLO TERRITORIAL</w:t>
      </w:r>
      <w:r w:rsidR="00C263FF" w:rsidRPr="00F2686A">
        <w:rPr>
          <w:rFonts w:cs="Arial"/>
          <w:b/>
          <w:color w:val="000000" w:themeColor="text1"/>
          <w:sz w:val="22"/>
          <w:szCs w:val="22"/>
        </w:rPr>
        <w:t xml:space="preserve">”; </w:t>
      </w:r>
      <w:r w:rsidR="00C263FF">
        <w:rPr>
          <w:rFonts w:cs="Arial"/>
          <w:color w:val="000000" w:themeColor="text1"/>
          <w:sz w:val="22"/>
          <w:szCs w:val="22"/>
        </w:rPr>
        <w:t xml:space="preserve">resolviendo </w:t>
      </w:r>
      <w:r w:rsidR="00C263FF">
        <w:rPr>
          <w:rFonts w:cs="Arial"/>
          <w:b/>
          <w:color w:val="000000" w:themeColor="text1"/>
          <w:sz w:val="22"/>
          <w:szCs w:val="22"/>
        </w:rPr>
        <w:t>DECLARAR DESIERTA</w:t>
      </w:r>
      <w:r w:rsidR="00C263FF">
        <w:rPr>
          <w:rFonts w:cs="Arial"/>
          <w:color w:val="000000" w:themeColor="text1"/>
          <w:sz w:val="22"/>
          <w:szCs w:val="22"/>
        </w:rPr>
        <w:t xml:space="preserve"> debido a que ninguna de las propuestas presentadas cumple técnica con lo solicitado en bases; 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C263FF" w:rsidRPr="00457F73" w:rsidRDefault="00C263FF" w:rsidP="00C263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85D60">
        <w:rPr>
          <w:rFonts w:cs="Arial"/>
          <w:sz w:val="22"/>
          <w:szCs w:val="22"/>
        </w:rPr>
        <w:t xml:space="preserve">el </w:t>
      </w:r>
      <w:r w:rsidR="00785D60" w:rsidRPr="00785D60">
        <w:rPr>
          <w:rFonts w:cs="Arial"/>
          <w:b/>
          <w:sz w:val="22"/>
          <w:szCs w:val="22"/>
        </w:rPr>
        <w:t>DIFERIMIENTO DE LA</w:t>
      </w:r>
      <w:r w:rsidR="00785D60">
        <w:rPr>
          <w:rFonts w:cs="Arial"/>
          <w:color w:val="000000" w:themeColor="text1"/>
          <w:sz w:val="22"/>
          <w:szCs w:val="22"/>
        </w:rPr>
        <w:t xml:space="preserve"> </w:t>
      </w:r>
      <w:r w:rsidR="00785D60">
        <w:rPr>
          <w:rFonts w:cs="Arial"/>
          <w:b/>
          <w:color w:val="000000" w:themeColor="text1"/>
          <w:sz w:val="22"/>
          <w:szCs w:val="22"/>
        </w:rPr>
        <w:t>RESOLUCIÓN</w:t>
      </w:r>
      <w:r w:rsidR="00785D60" w:rsidRPr="000825F4">
        <w:rPr>
          <w:rFonts w:cs="Arial"/>
          <w:color w:val="000000" w:themeColor="text1"/>
          <w:sz w:val="22"/>
          <w:szCs w:val="22"/>
        </w:rPr>
        <w:t xml:space="preserve"> </w:t>
      </w:r>
      <w:r w:rsidR="00785D60">
        <w:rPr>
          <w:rFonts w:cs="Arial"/>
          <w:color w:val="000000" w:themeColor="text1"/>
          <w:sz w:val="22"/>
          <w:szCs w:val="22"/>
        </w:rPr>
        <w:t xml:space="preserve">de la Licitación Pública Nacional LPN91/2018 correspondiente al proyecto denominado: </w:t>
      </w:r>
      <w:r w:rsidR="00785D60">
        <w:rPr>
          <w:rFonts w:cs="Arial"/>
          <w:b/>
          <w:color w:val="000000" w:themeColor="text1"/>
          <w:sz w:val="22"/>
          <w:szCs w:val="22"/>
        </w:rPr>
        <w:t>“ADQUISICIÓN DE PRUEBAS PARA LAS EVALUACIONES DE CONTROL DE CONFIANZA</w:t>
      </w:r>
      <w:r w:rsidR="00785D60" w:rsidRPr="00F2686A">
        <w:rPr>
          <w:rFonts w:cs="Arial"/>
          <w:b/>
          <w:color w:val="000000" w:themeColor="text1"/>
          <w:sz w:val="22"/>
          <w:szCs w:val="22"/>
        </w:rPr>
        <w:t xml:space="preserve">”; </w:t>
      </w:r>
      <w:r w:rsidR="00785D60">
        <w:rPr>
          <w:rFonts w:cs="Arial"/>
          <w:color w:val="000000" w:themeColor="text1"/>
          <w:sz w:val="22"/>
          <w:szCs w:val="22"/>
        </w:rPr>
        <w:t>esto último en apego al artículo 65 fracción III de la Ley de Compras Gubernamentales, Enajenaciones y Contratación de Servicios del Estado de Jalisco y sus Municipios.  --------------------------------------------------------------------</w:t>
      </w:r>
    </w:p>
    <w:p w:rsidR="00C263FF" w:rsidRDefault="00C263FF" w:rsidP="00C263FF">
      <w:pPr>
        <w:pStyle w:val="Textoindependiente"/>
        <w:spacing w:line="360" w:lineRule="auto"/>
        <w:rPr>
          <w:rFonts w:cs="Arial"/>
          <w:b/>
          <w:sz w:val="22"/>
          <w:szCs w:val="22"/>
          <w:u w:val="single"/>
        </w:rPr>
      </w:pPr>
      <w:r>
        <w:rPr>
          <w:rFonts w:cs="Arial"/>
          <w:sz w:val="22"/>
          <w:szCs w:val="22"/>
        </w:rPr>
        <w:t>---------------------------------------------------------------------------------------------------------------------------------------</w:t>
      </w:r>
    </w:p>
    <w:p w:rsidR="00C263FF" w:rsidRPr="00457F73" w:rsidRDefault="00C263FF" w:rsidP="00C263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30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B3607E">
        <w:rPr>
          <w:rFonts w:cs="Arial"/>
          <w:b/>
          <w:color w:val="000000" w:themeColor="text1"/>
          <w:sz w:val="22"/>
          <w:szCs w:val="22"/>
        </w:rPr>
        <w:t>ADJUDICACIÓN DIRECTA</w:t>
      </w:r>
      <w:r>
        <w:rPr>
          <w:rFonts w:cs="Arial"/>
          <w:color w:val="000000" w:themeColor="text1"/>
          <w:sz w:val="22"/>
          <w:szCs w:val="22"/>
        </w:rPr>
        <w:t xml:space="preserve">  a la empresa denominada </w:t>
      </w:r>
      <w:r w:rsidRPr="00B3607E">
        <w:rPr>
          <w:rFonts w:cs="Arial"/>
          <w:b/>
          <w:color w:val="000000" w:themeColor="text1"/>
          <w:sz w:val="22"/>
          <w:szCs w:val="22"/>
        </w:rPr>
        <w:t xml:space="preserve">NUEVA GENERACIÓN AERONÁUTICA S.A. de C.V. </w:t>
      </w:r>
      <w:r>
        <w:rPr>
          <w:rFonts w:cs="Arial"/>
          <w:color w:val="000000" w:themeColor="text1"/>
          <w:sz w:val="22"/>
          <w:szCs w:val="22"/>
        </w:rPr>
        <w:t>por un monto de hasta $30,823.00 (Treinta mil ochocientos veintitrés pesos 00/100 moneda nacional) impuesto al valor agregado</w:t>
      </w:r>
      <w:r w:rsidR="00A947FA">
        <w:rPr>
          <w:rFonts w:cs="Arial"/>
          <w:color w:val="000000" w:themeColor="text1"/>
          <w:sz w:val="22"/>
          <w:szCs w:val="22"/>
        </w:rPr>
        <w:t xml:space="preserve"> no </w:t>
      </w:r>
      <w:r>
        <w:rPr>
          <w:rFonts w:cs="Arial"/>
          <w:color w:val="000000" w:themeColor="text1"/>
          <w:sz w:val="22"/>
          <w:szCs w:val="22"/>
        </w:rPr>
        <w:t xml:space="preserve"> incluido, solicitado mediante el oficio FGE/CGAP/4736/2018, signado por el Lic. Bernardo Arzate Rabago, Coordinador General de Administración y Profesionalización de la Fiscalía General del Estado de Jalisco, para el proyecto denominado </w:t>
      </w:r>
      <w:r w:rsidRPr="00B3607E">
        <w:rPr>
          <w:rFonts w:cs="Arial"/>
          <w:b/>
          <w:color w:val="000000" w:themeColor="text1"/>
          <w:sz w:val="22"/>
          <w:szCs w:val="22"/>
        </w:rPr>
        <w:t xml:space="preserve">“ADQUISICIÓN DE LUBRICANTES A LAS AERONAVES DE LA FISCALÍA GENERAL” </w:t>
      </w:r>
      <w:r>
        <w:rPr>
          <w:rFonts w:cs="Arial"/>
          <w:color w:val="000000" w:themeColor="text1"/>
          <w:sz w:val="22"/>
          <w:szCs w:val="22"/>
        </w:rPr>
        <w:t xml:space="preserve">esto último en apego al artículo 73 fracción I, y III </w:t>
      </w:r>
      <w:r w:rsidRPr="0063279C">
        <w:rPr>
          <w:rFonts w:cs="Arial"/>
          <w:color w:val="000000" w:themeColor="text1"/>
          <w:sz w:val="22"/>
          <w:szCs w:val="22"/>
        </w:rPr>
        <w:t>de la Ley de Compras Gubernamentales, Enajenaciones y Contratación de Servicios del Estado de Jalisco y sus Municipios.</w:t>
      </w:r>
    </w:p>
    <w:p w:rsidR="00C263FF" w:rsidRDefault="00C263FF" w:rsidP="00C263FF">
      <w:pPr>
        <w:pStyle w:val="Textoindependiente"/>
        <w:spacing w:line="360" w:lineRule="auto"/>
        <w:rPr>
          <w:rFonts w:cs="Arial"/>
          <w:b/>
          <w:sz w:val="22"/>
          <w:szCs w:val="22"/>
          <w:u w:val="single"/>
        </w:rPr>
      </w:pPr>
      <w:r>
        <w:rPr>
          <w:rFonts w:cs="Arial"/>
          <w:sz w:val="22"/>
          <w:szCs w:val="22"/>
        </w:rPr>
        <w:t>---------------------------------------------------------------------------------------------------------------------------------------</w:t>
      </w:r>
    </w:p>
    <w:p w:rsidR="00C263FF" w:rsidRPr="002515E3" w:rsidRDefault="00C263FF" w:rsidP="00C263FF">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30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el </w:t>
      </w:r>
      <w:r w:rsidRPr="000E6067">
        <w:rPr>
          <w:rFonts w:cs="Arial"/>
          <w:b/>
          <w:color w:val="000000" w:themeColor="text1"/>
          <w:sz w:val="22"/>
          <w:szCs w:val="22"/>
        </w:rPr>
        <w:t>CONVENIO MODIFICATORIO</w:t>
      </w:r>
      <w:r>
        <w:rPr>
          <w:rFonts w:cs="Arial"/>
          <w:color w:val="000000" w:themeColor="text1"/>
          <w:sz w:val="22"/>
          <w:szCs w:val="22"/>
        </w:rPr>
        <w:t xml:space="preserve"> al contrato 655/16, a favor del proveedor denominado Información y Análisis Empresarial S. de R.L. de C.V., correspondiente al concurso C121/2016 para el proyecto denominado </w:t>
      </w:r>
      <w:r w:rsidRPr="000E6067">
        <w:rPr>
          <w:rFonts w:cs="Arial"/>
          <w:b/>
          <w:color w:val="000000" w:themeColor="text1"/>
          <w:sz w:val="22"/>
          <w:szCs w:val="22"/>
        </w:rPr>
        <w:t xml:space="preserve">“PÓLIZA DE MANTENIMIENTO A INFRAESTRUCTURA DE CORREO ELECTRÓNICO DEL GOBIERNO DEL ESTADO DE JALISCO” </w:t>
      </w:r>
      <w:r w:rsidRPr="002515E3">
        <w:rPr>
          <w:rFonts w:cs="Arial"/>
          <w:color w:val="000000" w:themeColor="text1"/>
          <w:sz w:val="22"/>
          <w:szCs w:val="22"/>
        </w:rPr>
        <w:t>-----------------------------------------------------------------------------------------------------</w:t>
      </w:r>
    </w:p>
    <w:p w:rsidR="00C263FF"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lastRenderedPageBreak/>
        <w:t>Solicitado mediante el oficio SEPAF/DGIGD/0959/2018 signado por el Ing. José Alfonso Fonseca García, Director General de Innovación y Gobierno Digital de la Secretaría de Planeación, Administración y Finanzas, solicitando la modificación en el siguiente apartado:</w:t>
      </w:r>
    </w:p>
    <w:p w:rsidR="00C263FF" w:rsidRPr="00FB0218" w:rsidRDefault="00C263FF" w:rsidP="00C263FF">
      <w:pPr>
        <w:pStyle w:val="Textoindependiente"/>
        <w:spacing w:line="360" w:lineRule="auto"/>
        <w:rPr>
          <w:rFonts w:cs="Arial"/>
          <w:b/>
          <w:color w:val="000000" w:themeColor="text1"/>
          <w:sz w:val="22"/>
          <w:szCs w:val="22"/>
          <w:u w:val="single"/>
        </w:rPr>
      </w:pPr>
      <w:r w:rsidRPr="00FB0218">
        <w:rPr>
          <w:rFonts w:cs="Arial"/>
          <w:b/>
          <w:color w:val="000000" w:themeColor="text1"/>
          <w:sz w:val="22"/>
          <w:szCs w:val="22"/>
          <w:u w:val="single"/>
        </w:rPr>
        <w:t>DICE</w:t>
      </w:r>
    </w:p>
    <w:p w:rsidR="00C263FF"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t>DECLARACIONES</w:t>
      </w:r>
    </w:p>
    <w:p w:rsidR="00C263FF"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t xml:space="preserve">… </w:t>
      </w:r>
    </w:p>
    <w:p w:rsidR="00C263FF"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t>III. LAS PARTES declaran:</w:t>
      </w:r>
    </w:p>
    <w:p w:rsidR="00C263FF" w:rsidRDefault="00C263FF" w:rsidP="00C263FF">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Que el presente contrato, se originó con motivo del concurso C121/2016 para contratación de una </w:t>
      </w:r>
      <w:r w:rsidRPr="00FB0218">
        <w:rPr>
          <w:rFonts w:cs="Arial"/>
          <w:b/>
          <w:color w:val="000000" w:themeColor="text1"/>
          <w:sz w:val="22"/>
          <w:szCs w:val="22"/>
        </w:rPr>
        <w:t>“PÓLIZA DE MANTENIMIENTO A INFRAESTRUCTURA DE CORREO ELECTRÓNICO DEL GOBIERNO DEL ESTADO DE JALISCO”</w:t>
      </w:r>
      <w:r>
        <w:rPr>
          <w:rFonts w:cs="Arial"/>
          <w:color w:val="000000" w:themeColor="text1"/>
          <w:sz w:val="22"/>
          <w:szCs w:val="22"/>
        </w:rPr>
        <w:t xml:space="preserve"> el cual será solventado con </w:t>
      </w:r>
      <w:r w:rsidRPr="00FB0218">
        <w:rPr>
          <w:rFonts w:cs="Arial"/>
          <w:b/>
          <w:color w:val="000000" w:themeColor="text1"/>
          <w:sz w:val="22"/>
          <w:szCs w:val="22"/>
        </w:rPr>
        <w:t>RECURSOS ESTATALES</w:t>
      </w:r>
      <w:r>
        <w:rPr>
          <w:rFonts w:cs="Arial"/>
          <w:color w:val="000000" w:themeColor="text1"/>
          <w:sz w:val="22"/>
          <w:szCs w:val="22"/>
        </w:rPr>
        <w:t xml:space="preserve"> del cual resultó adjudicado </w:t>
      </w:r>
      <w:r w:rsidRPr="00FB0218">
        <w:rPr>
          <w:rFonts w:cs="Arial"/>
          <w:b/>
          <w:color w:val="000000" w:themeColor="text1"/>
          <w:sz w:val="22"/>
          <w:szCs w:val="22"/>
        </w:rPr>
        <w:t xml:space="preserve">EL PROVEEDOR, </w:t>
      </w:r>
      <w:r>
        <w:rPr>
          <w:rFonts w:cs="Arial"/>
          <w:color w:val="000000" w:themeColor="text1"/>
          <w:sz w:val="22"/>
          <w:szCs w:val="22"/>
        </w:rPr>
        <w:t xml:space="preserve">lo anterior mediante resolutivo de fecha 26 de diciembre del año 2016 dos mil dieciséis, emitido por la Comisión de Adquisiciones y Enajenaciones del Gobierno del Estado de Jalisco. </w:t>
      </w:r>
    </w:p>
    <w:p w:rsidR="00C263FF" w:rsidRDefault="00C263FF" w:rsidP="00C263FF">
      <w:pPr>
        <w:pStyle w:val="Textoindependiente"/>
        <w:spacing w:line="360" w:lineRule="auto"/>
        <w:ind w:left="720"/>
        <w:rPr>
          <w:rFonts w:cs="Arial"/>
          <w:color w:val="000000" w:themeColor="text1"/>
          <w:sz w:val="22"/>
          <w:szCs w:val="22"/>
        </w:rPr>
      </w:pPr>
      <w:r>
        <w:rPr>
          <w:rFonts w:cs="Arial"/>
          <w:color w:val="000000" w:themeColor="text1"/>
          <w:sz w:val="22"/>
          <w:szCs w:val="22"/>
        </w:rPr>
        <w:t>…</w:t>
      </w:r>
    </w:p>
    <w:p w:rsidR="00C263FF" w:rsidRPr="00FB0218" w:rsidRDefault="00C263FF" w:rsidP="00C263FF">
      <w:pPr>
        <w:pStyle w:val="Textoindependiente"/>
        <w:spacing w:line="360" w:lineRule="auto"/>
        <w:rPr>
          <w:rFonts w:cs="Arial"/>
          <w:b/>
          <w:color w:val="000000" w:themeColor="text1"/>
          <w:sz w:val="22"/>
          <w:szCs w:val="22"/>
          <w:u w:val="single"/>
        </w:rPr>
      </w:pPr>
      <w:r w:rsidRPr="00FB0218">
        <w:rPr>
          <w:rFonts w:cs="Arial"/>
          <w:b/>
          <w:color w:val="000000" w:themeColor="text1"/>
          <w:sz w:val="22"/>
          <w:szCs w:val="22"/>
          <w:u w:val="single"/>
        </w:rPr>
        <w:t>DEBE DECIR</w:t>
      </w:r>
    </w:p>
    <w:p w:rsidR="00C263FF"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t>DECLARACIONES</w:t>
      </w:r>
    </w:p>
    <w:p w:rsidR="00C263FF"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t xml:space="preserve">… </w:t>
      </w:r>
    </w:p>
    <w:p w:rsidR="00C263FF"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t>III. LAS PARTES declaran:</w:t>
      </w:r>
    </w:p>
    <w:p w:rsidR="00C263FF" w:rsidRDefault="00C263FF" w:rsidP="00C263FF">
      <w:pPr>
        <w:pStyle w:val="Textoindependiente"/>
        <w:numPr>
          <w:ilvl w:val="0"/>
          <w:numId w:val="7"/>
        </w:numPr>
        <w:spacing w:line="360" w:lineRule="auto"/>
        <w:rPr>
          <w:rFonts w:cs="Arial"/>
          <w:color w:val="000000" w:themeColor="text1"/>
          <w:sz w:val="22"/>
          <w:szCs w:val="22"/>
        </w:rPr>
      </w:pPr>
      <w:r>
        <w:rPr>
          <w:rFonts w:cs="Arial"/>
          <w:color w:val="000000" w:themeColor="text1"/>
          <w:sz w:val="22"/>
          <w:szCs w:val="22"/>
        </w:rPr>
        <w:t xml:space="preserve">Que el presente contrato, se originó con motivo del concurso C121/2016 para contratación de una </w:t>
      </w:r>
      <w:r w:rsidRPr="00FB0218">
        <w:rPr>
          <w:rFonts w:cs="Arial"/>
          <w:b/>
          <w:color w:val="000000" w:themeColor="text1"/>
          <w:sz w:val="22"/>
          <w:szCs w:val="22"/>
        </w:rPr>
        <w:t>“PÓLIZA DE MANTENIMIENTO A INFRAESTRUCTURA DE CORREO ELECTRÓNICO DEL GOBIERNO DEL ESTADO DE JALISCO”</w:t>
      </w:r>
      <w:r>
        <w:rPr>
          <w:rFonts w:cs="Arial"/>
          <w:color w:val="000000" w:themeColor="text1"/>
          <w:sz w:val="22"/>
          <w:szCs w:val="22"/>
        </w:rPr>
        <w:t xml:space="preserve"> el cual será solventado con </w:t>
      </w:r>
      <w:r w:rsidRPr="00FB0218">
        <w:rPr>
          <w:rFonts w:cs="Arial"/>
          <w:b/>
          <w:color w:val="000000" w:themeColor="text1"/>
          <w:sz w:val="22"/>
          <w:szCs w:val="22"/>
        </w:rPr>
        <w:t>RECURSOS ESTATALES</w:t>
      </w:r>
      <w:r>
        <w:rPr>
          <w:rFonts w:cs="Arial"/>
          <w:color w:val="000000" w:themeColor="text1"/>
          <w:sz w:val="22"/>
          <w:szCs w:val="22"/>
        </w:rPr>
        <w:t xml:space="preserve"> </w:t>
      </w:r>
      <w:r w:rsidRPr="00FB0218">
        <w:rPr>
          <w:rFonts w:cs="Arial"/>
          <w:b/>
          <w:color w:val="000000" w:themeColor="text1"/>
          <w:sz w:val="22"/>
          <w:szCs w:val="22"/>
          <w:u w:val="single"/>
        </w:rPr>
        <w:t>Y CON RECURSO FONE de la Secretaría de Educación,</w:t>
      </w:r>
      <w:r>
        <w:rPr>
          <w:rFonts w:cs="Arial"/>
          <w:color w:val="000000" w:themeColor="text1"/>
          <w:sz w:val="22"/>
          <w:szCs w:val="22"/>
        </w:rPr>
        <w:t xml:space="preserve"> del cual resultó adjudicado </w:t>
      </w:r>
      <w:r w:rsidRPr="00FB0218">
        <w:rPr>
          <w:rFonts w:cs="Arial"/>
          <w:b/>
          <w:color w:val="000000" w:themeColor="text1"/>
          <w:sz w:val="22"/>
          <w:szCs w:val="22"/>
        </w:rPr>
        <w:t xml:space="preserve">EL PROVEEDOR, </w:t>
      </w:r>
      <w:r>
        <w:rPr>
          <w:rFonts w:cs="Arial"/>
          <w:color w:val="000000" w:themeColor="text1"/>
          <w:sz w:val="22"/>
          <w:szCs w:val="22"/>
        </w:rPr>
        <w:t>lo anterior mediante resolutivo de fecha 26 de diciembre del año 2016 dos mil dieciséis, emitido por la Comisión de Adquisiciones y Enajenaciones del Gobierno del Estado de Jalisco.</w:t>
      </w:r>
    </w:p>
    <w:p w:rsidR="00C263FF" w:rsidRPr="00FB0218" w:rsidRDefault="00C263FF" w:rsidP="00C263FF">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80 de la </w:t>
      </w:r>
      <w:r w:rsidRPr="0063279C">
        <w:rPr>
          <w:rFonts w:cs="Arial"/>
          <w:color w:val="000000" w:themeColor="text1"/>
          <w:sz w:val="22"/>
          <w:szCs w:val="22"/>
        </w:rPr>
        <w:t>Ley de Compras Gubernamentales, Enajenaciones y Contratación de Servicios del Estado de Jalisco y sus Municipios.</w:t>
      </w:r>
      <w:r>
        <w:rPr>
          <w:rFonts w:cs="Arial"/>
          <w:color w:val="000000" w:themeColor="text1"/>
          <w:sz w:val="22"/>
          <w:szCs w:val="22"/>
        </w:rPr>
        <w:t xml:space="preserve"> -----------------------------------------------</w:t>
      </w:r>
    </w:p>
    <w:p w:rsidR="00C263FF" w:rsidRDefault="00C263FF" w:rsidP="00C263FF">
      <w:pPr>
        <w:pStyle w:val="Textoindependiente"/>
        <w:spacing w:line="360" w:lineRule="auto"/>
        <w:rPr>
          <w:rFonts w:cs="Arial"/>
          <w:b/>
          <w:sz w:val="22"/>
          <w:szCs w:val="22"/>
          <w:u w:val="single"/>
        </w:rPr>
      </w:pPr>
      <w:r>
        <w:rPr>
          <w:rFonts w:cs="Arial"/>
          <w:sz w:val="22"/>
          <w:szCs w:val="22"/>
        </w:rPr>
        <w:t>---------------------------------------------------------------------------------------------------------------------------------------</w:t>
      </w:r>
    </w:p>
    <w:p w:rsidR="00C263FF" w:rsidRPr="00457F73" w:rsidRDefault="00C263FF" w:rsidP="00C263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30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63279C">
        <w:rPr>
          <w:rFonts w:cs="Arial"/>
          <w:color w:val="000000" w:themeColor="text1"/>
          <w:sz w:val="22"/>
          <w:szCs w:val="22"/>
        </w:rPr>
        <w:t xml:space="preserve">la </w:t>
      </w:r>
      <w:r w:rsidRPr="0063279C">
        <w:rPr>
          <w:rFonts w:cs="Arial"/>
          <w:b/>
          <w:color w:val="000000" w:themeColor="text1"/>
          <w:sz w:val="22"/>
          <w:szCs w:val="22"/>
        </w:rPr>
        <w:t>PR</w:t>
      </w:r>
      <w:r>
        <w:rPr>
          <w:rFonts w:cs="Arial"/>
          <w:b/>
          <w:color w:val="000000" w:themeColor="text1"/>
          <w:sz w:val="22"/>
          <w:szCs w:val="22"/>
        </w:rPr>
        <w:t>E</w:t>
      </w:r>
      <w:r w:rsidRPr="0063279C">
        <w:rPr>
          <w:rFonts w:cs="Arial"/>
          <w:b/>
          <w:color w:val="000000" w:themeColor="text1"/>
          <w:sz w:val="22"/>
          <w:szCs w:val="22"/>
        </w:rPr>
        <w:t>SENTACIÓN Y AUTORIZACIÓN BASES</w:t>
      </w:r>
      <w:r w:rsidRPr="0063279C">
        <w:rPr>
          <w:rFonts w:cs="Arial"/>
          <w:color w:val="000000" w:themeColor="text1"/>
          <w:sz w:val="22"/>
          <w:szCs w:val="22"/>
        </w:rPr>
        <w:t xml:space="preserve"> para el proyecto denominado </w:t>
      </w:r>
      <w:r w:rsidRPr="0063279C">
        <w:rPr>
          <w:rFonts w:cs="Arial"/>
          <w:b/>
          <w:color w:val="000000" w:themeColor="text1"/>
          <w:sz w:val="22"/>
          <w:szCs w:val="22"/>
        </w:rPr>
        <w:t xml:space="preserve">“ENAJENACIÓN DE PAPEL DE DESECHO, EQUIPO DE CÓMPUTO Y CHATARRA METÁLICA” </w:t>
      </w:r>
      <w:r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r w:rsidR="002515E3">
        <w:rPr>
          <w:rFonts w:cs="Arial"/>
          <w:color w:val="000000" w:themeColor="text1"/>
          <w:sz w:val="22"/>
          <w:szCs w:val="22"/>
        </w:rPr>
        <w:t>-</w:t>
      </w:r>
      <w:r>
        <w:rPr>
          <w:rFonts w:cs="Arial"/>
          <w:color w:val="000000" w:themeColor="text1"/>
          <w:sz w:val="22"/>
          <w:szCs w:val="22"/>
        </w:rPr>
        <w:t>-----------------------------------</w:t>
      </w:r>
    </w:p>
    <w:p w:rsidR="00C263FF" w:rsidRDefault="00C263FF" w:rsidP="00C263FF">
      <w:pPr>
        <w:pStyle w:val="Textoindependiente"/>
        <w:spacing w:line="360" w:lineRule="auto"/>
        <w:rPr>
          <w:rFonts w:cs="Arial"/>
          <w:b/>
          <w:sz w:val="22"/>
          <w:szCs w:val="22"/>
          <w:u w:val="single"/>
        </w:rPr>
      </w:pPr>
      <w:r>
        <w:rPr>
          <w:rFonts w:cs="Arial"/>
          <w:sz w:val="22"/>
          <w:szCs w:val="22"/>
        </w:rPr>
        <w:t>---------------------------------------------------------------------------------------------------------------------------------------</w:t>
      </w:r>
    </w:p>
    <w:p w:rsidR="00C263FF" w:rsidRPr="00457F73" w:rsidRDefault="00C263FF" w:rsidP="00C263FF">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6</w:t>
      </w:r>
      <w:r w:rsidRPr="001826EE">
        <w:rPr>
          <w:rFonts w:cs="Arial"/>
          <w:b/>
          <w:sz w:val="22"/>
          <w:szCs w:val="22"/>
          <w:u w:val="single"/>
        </w:rPr>
        <w:t>/</w:t>
      </w:r>
      <w:r>
        <w:rPr>
          <w:rFonts w:cs="Arial"/>
          <w:b/>
          <w:sz w:val="22"/>
          <w:szCs w:val="22"/>
          <w:u w:val="single"/>
        </w:rPr>
        <w:t>30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63279C">
        <w:rPr>
          <w:rFonts w:cs="Arial"/>
          <w:color w:val="000000" w:themeColor="text1"/>
          <w:sz w:val="22"/>
          <w:szCs w:val="22"/>
        </w:rPr>
        <w:t xml:space="preserve">la </w:t>
      </w:r>
      <w:r w:rsidRPr="0063279C">
        <w:rPr>
          <w:rFonts w:cs="Arial"/>
          <w:b/>
          <w:color w:val="000000" w:themeColor="text1"/>
          <w:sz w:val="22"/>
          <w:szCs w:val="22"/>
        </w:rPr>
        <w:t>PR</w:t>
      </w:r>
      <w:r>
        <w:rPr>
          <w:rFonts w:cs="Arial"/>
          <w:b/>
          <w:color w:val="000000" w:themeColor="text1"/>
          <w:sz w:val="22"/>
          <w:szCs w:val="22"/>
        </w:rPr>
        <w:t>E</w:t>
      </w:r>
      <w:r w:rsidRPr="0063279C">
        <w:rPr>
          <w:rFonts w:cs="Arial"/>
          <w:b/>
          <w:color w:val="000000" w:themeColor="text1"/>
          <w:sz w:val="22"/>
          <w:szCs w:val="22"/>
        </w:rPr>
        <w:t>SENTACIÓN Y AUTORIZACIÓN BASES</w:t>
      </w:r>
      <w:r w:rsidRPr="0063279C">
        <w:rPr>
          <w:rFonts w:cs="Arial"/>
          <w:color w:val="000000" w:themeColor="text1"/>
          <w:sz w:val="22"/>
          <w:szCs w:val="22"/>
        </w:rPr>
        <w:t xml:space="preserve"> para el proyecto denominado </w:t>
      </w:r>
      <w:r w:rsidRPr="0063279C">
        <w:rPr>
          <w:rFonts w:cs="Arial"/>
          <w:b/>
          <w:color w:val="000000" w:themeColor="text1"/>
          <w:sz w:val="22"/>
          <w:szCs w:val="22"/>
        </w:rPr>
        <w:t>“</w:t>
      </w:r>
      <w:r>
        <w:rPr>
          <w:rFonts w:cs="Arial"/>
          <w:b/>
          <w:color w:val="000000" w:themeColor="text1"/>
          <w:sz w:val="22"/>
          <w:szCs w:val="22"/>
        </w:rPr>
        <w:t>ADQUISICIÓN DE VEHÍCULOS TIPO PICK UP CON NIVEL DE BLINDAJE V PLUS PARA LA FISCALÍA GENERAL</w:t>
      </w:r>
      <w:r w:rsidRPr="0063279C">
        <w:rPr>
          <w:rFonts w:cs="Arial"/>
          <w:b/>
          <w:color w:val="000000" w:themeColor="text1"/>
          <w:sz w:val="22"/>
          <w:szCs w:val="22"/>
        </w:rPr>
        <w:t xml:space="preserve">” </w:t>
      </w:r>
      <w:r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C263FF" w:rsidRDefault="00C263FF" w:rsidP="00C263FF">
      <w:pPr>
        <w:pStyle w:val="Textoindependiente"/>
        <w:spacing w:line="360" w:lineRule="auto"/>
        <w:rPr>
          <w:rFonts w:cs="Arial"/>
          <w:b/>
          <w:sz w:val="22"/>
          <w:szCs w:val="22"/>
          <w:u w:val="single"/>
        </w:rPr>
      </w:pPr>
      <w:r>
        <w:rPr>
          <w:rFonts w:cs="Arial"/>
          <w:sz w:val="22"/>
          <w:szCs w:val="22"/>
        </w:rPr>
        <w:t>---------------------------------------------------------------------------------------------------------------------------------------</w:t>
      </w:r>
    </w:p>
    <w:p w:rsidR="00C263FF" w:rsidRPr="00457F73" w:rsidRDefault="00C263FF" w:rsidP="00C263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30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63279C">
        <w:rPr>
          <w:rFonts w:cs="Arial"/>
          <w:color w:val="000000" w:themeColor="text1"/>
          <w:sz w:val="22"/>
          <w:szCs w:val="22"/>
        </w:rPr>
        <w:t xml:space="preserve">la </w:t>
      </w:r>
      <w:r w:rsidRPr="0063279C">
        <w:rPr>
          <w:rFonts w:cs="Arial"/>
          <w:b/>
          <w:color w:val="000000" w:themeColor="text1"/>
          <w:sz w:val="22"/>
          <w:szCs w:val="22"/>
        </w:rPr>
        <w:t>PR</w:t>
      </w:r>
      <w:r>
        <w:rPr>
          <w:rFonts w:cs="Arial"/>
          <w:b/>
          <w:color w:val="000000" w:themeColor="text1"/>
          <w:sz w:val="22"/>
          <w:szCs w:val="22"/>
        </w:rPr>
        <w:t>E</w:t>
      </w:r>
      <w:r w:rsidRPr="0063279C">
        <w:rPr>
          <w:rFonts w:cs="Arial"/>
          <w:b/>
          <w:color w:val="000000" w:themeColor="text1"/>
          <w:sz w:val="22"/>
          <w:szCs w:val="22"/>
        </w:rPr>
        <w:t>SENTACIÓN Y AUTORIZACIÓN BASES</w:t>
      </w:r>
      <w:r w:rsidRPr="0063279C">
        <w:rPr>
          <w:rFonts w:cs="Arial"/>
          <w:color w:val="000000" w:themeColor="text1"/>
          <w:sz w:val="22"/>
          <w:szCs w:val="22"/>
        </w:rPr>
        <w:t xml:space="preserve"> para el proyecto denominado </w:t>
      </w:r>
      <w:r w:rsidRPr="0063279C">
        <w:rPr>
          <w:rFonts w:cs="Arial"/>
          <w:b/>
          <w:color w:val="000000" w:themeColor="text1"/>
          <w:sz w:val="22"/>
          <w:szCs w:val="22"/>
        </w:rPr>
        <w:t>“</w:t>
      </w:r>
      <w:r>
        <w:rPr>
          <w:rFonts w:cs="Arial"/>
          <w:b/>
          <w:color w:val="000000" w:themeColor="text1"/>
          <w:sz w:val="22"/>
          <w:szCs w:val="22"/>
        </w:rPr>
        <w:t>ADQUISICIÓN DE VEHÍCULOS DE PASAJEROS CON NIVEL DE BLINDAJE V PLUS PARA LA FISCALÍA GENERAL</w:t>
      </w:r>
      <w:r w:rsidRPr="0063279C">
        <w:rPr>
          <w:rFonts w:cs="Arial"/>
          <w:b/>
          <w:color w:val="000000" w:themeColor="text1"/>
          <w:sz w:val="22"/>
          <w:szCs w:val="22"/>
        </w:rPr>
        <w:t xml:space="preserve">” </w:t>
      </w:r>
      <w:r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C263FF" w:rsidRPr="001F6135" w:rsidRDefault="001F6135" w:rsidP="00B97447">
      <w:pPr>
        <w:pStyle w:val="Textoindependiente"/>
        <w:spacing w:line="360" w:lineRule="auto"/>
        <w:rPr>
          <w:rFonts w:cs="Arial"/>
          <w:sz w:val="22"/>
          <w:szCs w:val="22"/>
        </w:rPr>
      </w:pPr>
      <w:r w:rsidRPr="001F6135">
        <w:rPr>
          <w:rFonts w:cs="Arial"/>
          <w:sz w:val="22"/>
          <w:szCs w:val="22"/>
        </w:rPr>
        <w:t>---------------------------------------------------------------------------------------------------------------------------------------</w:t>
      </w:r>
    </w:p>
    <w:p w:rsidR="00AD5312" w:rsidRPr="0063279C" w:rsidRDefault="001F6135" w:rsidP="00AD5312">
      <w:pPr>
        <w:pStyle w:val="Textoindependiente"/>
        <w:spacing w:line="360" w:lineRule="auto"/>
        <w:rPr>
          <w:rFonts w:cs="Arial"/>
          <w:color w:val="000000" w:themeColor="text1"/>
          <w:sz w:val="22"/>
          <w:szCs w:val="22"/>
        </w:rPr>
      </w:pPr>
      <w:r>
        <w:rPr>
          <w:rFonts w:cs="Arial"/>
          <w:b/>
          <w:sz w:val="22"/>
          <w:szCs w:val="22"/>
          <w:u w:val="single"/>
        </w:rPr>
        <w:t>Acuerdo 08/30</w:t>
      </w:r>
      <w:r w:rsidR="00B97447" w:rsidRPr="001826EE">
        <w:rPr>
          <w:rFonts w:cs="Arial"/>
          <w:b/>
          <w:sz w:val="22"/>
          <w:szCs w:val="22"/>
          <w:u w:val="single"/>
        </w:rPr>
        <w:t>-</w:t>
      </w:r>
      <w:r w:rsidR="00B97447">
        <w:rPr>
          <w:rFonts w:cs="Arial"/>
          <w:b/>
          <w:sz w:val="22"/>
          <w:szCs w:val="22"/>
          <w:u w:val="single"/>
        </w:rPr>
        <w:t>E/18</w:t>
      </w:r>
      <w:r w:rsidR="00B97447" w:rsidRPr="001F6135">
        <w:rPr>
          <w:rFonts w:cs="Arial"/>
          <w:sz w:val="22"/>
          <w:szCs w:val="22"/>
        </w:rPr>
        <w:t xml:space="preserve">.- </w:t>
      </w:r>
      <w:r w:rsidR="00B97447" w:rsidRPr="001F6135">
        <w:rPr>
          <w:rFonts w:eastAsiaTheme="minorHAnsi" w:cs="Arial"/>
          <w:color w:val="000000"/>
          <w:sz w:val="22"/>
          <w:szCs w:val="22"/>
          <w:lang w:eastAsia="en-US"/>
        </w:rPr>
        <w:t xml:space="preserve">Se aprueba por </w:t>
      </w:r>
      <w:r w:rsidR="00B97447" w:rsidRPr="001F6135">
        <w:rPr>
          <w:rFonts w:eastAsiaTheme="minorHAnsi" w:cs="Arial"/>
          <w:b/>
          <w:color w:val="000000"/>
          <w:sz w:val="22"/>
          <w:szCs w:val="22"/>
          <w:lang w:eastAsia="en-US"/>
        </w:rPr>
        <w:t xml:space="preserve">UNANIMIDAD </w:t>
      </w:r>
      <w:r w:rsidR="00AD5312" w:rsidRPr="0063279C">
        <w:rPr>
          <w:rFonts w:cs="Arial"/>
          <w:color w:val="000000" w:themeColor="text1"/>
          <w:sz w:val="22"/>
          <w:szCs w:val="22"/>
        </w:rPr>
        <w:t xml:space="preserve">la </w:t>
      </w:r>
      <w:r w:rsidR="00AD5312" w:rsidRPr="0063279C">
        <w:rPr>
          <w:rFonts w:cs="Arial"/>
          <w:b/>
          <w:color w:val="000000" w:themeColor="text1"/>
          <w:sz w:val="22"/>
          <w:szCs w:val="22"/>
        </w:rPr>
        <w:t>PR</w:t>
      </w:r>
      <w:r w:rsidR="00AD5312">
        <w:rPr>
          <w:rFonts w:cs="Arial"/>
          <w:b/>
          <w:color w:val="000000" w:themeColor="text1"/>
          <w:sz w:val="22"/>
          <w:szCs w:val="22"/>
        </w:rPr>
        <w:t>E</w:t>
      </w:r>
      <w:r w:rsidR="00AD5312" w:rsidRPr="0063279C">
        <w:rPr>
          <w:rFonts w:cs="Arial"/>
          <w:b/>
          <w:color w:val="000000" w:themeColor="text1"/>
          <w:sz w:val="22"/>
          <w:szCs w:val="22"/>
        </w:rPr>
        <w:t>SENTACIÓN Y AUTORIZACIÓN BASES</w:t>
      </w:r>
      <w:r w:rsidR="00AD5312" w:rsidRPr="0063279C">
        <w:rPr>
          <w:rFonts w:cs="Arial"/>
          <w:color w:val="000000" w:themeColor="text1"/>
          <w:sz w:val="22"/>
          <w:szCs w:val="22"/>
        </w:rPr>
        <w:t xml:space="preserve"> para el proyecto denominado </w:t>
      </w:r>
      <w:r w:rsidR="00AD5312" w:rsidRPr="0063279C">
        <w:rPr>
          <w:rFonts w:cs="Arial"/>
          <w:b/>
          <w:color w:val="000000" w:themeColor="text1"/>
          <w:sz w:val="22"/>
          <w:szCs w:val="22"/>
        </w:rPr>
        <w:t>“</w:t>
      </w:r>
      <w:r w:rsidR="00AD5312">
        <w:rPr>
          <w:rFonts w:cs="Arial"/>
          <w:b/>
          <w:color w:val="000000" w:themeColor="text1"/>
          <w:sz w:val="22"/>
          <w:szCs w:val="22"/>
        </w:rPr>
        <w:t>SEÑALÉTICA HORIZONTAL Y VERTICAL PARA LOS CRUCEROS Y PARADAS DE LAS RUTAS TRONCALES PARA EL INSTITUTO DE MOVILIDAD Y TRANSPORTE DEL ESTADO DE JALISCO</w:t>
      </w:r>
      <w:r w:rsidR="00AD5312" w:rsidRPr="0063279C">
        <w:rPr>
          <w:rFonts w:cs="Arial"/>
          <w:b/>
          <w:color w:val="000000" w:themeColor="text1"/>
          <w:sz w:val="22"/>
          <w:szCs w:val="22"/>
        </w:rPr>
        <w:t xml:space="preserve">” </w:t>
      </w:r>
      <w:r w:rsidR="00AD5312" w:rsidRPr="0063279C">
        <w:rPr>
          <w:rFonts w:cs="Arial"/>
          <w:color w:val="000000" w:themeColor="text1"/>
          <w:sz w:val="22"/>
          <w:szCs w:val="22"/>
        </w:rPr>
        <w:t>esto último en apego a los artículos 24 fracción XI, y XII de la Ley de Compras Gubernamentales, Enajenaciones y Contratación de Servicios del Estado de Jalisco y sus Municipios.</w:t>
      </w:r>
      <w:r w:rsidR="00AD5312">
        <w:rPr>
          <w:rFonts w:cs="Arial"/>
          <w:color w:val="000000" w:themeColor="text1"/>
          <w:sz w:val="22"/>
          <w:szCs w:val="22"/>
        </w:rPr>
        <w:t xml:space="preserve"> --------------------------------------------------------</w:t>
      </w:r>
      <w:r w:rsidR="002515E3">
        <w:rPr>
          <w:rFonts w:cs="Arial"/>
          <w:color w:val="000000" w:themeColor="text1"/>
          <w:sz w:val="22"/>
          <w:szCs w:val="22"/>
        </w:rPr>
        <w:t>----</w:t>
      </w:r>
      <w:r w:rsidR="00AD5312">
        <w:rPr>
          <w:rFonts w:cs="Arial"/>
          <w:color w:val="000000" w:themeColor="text1"/>
          <w:sz w:val="22"/>
          <w:szCs w:val="22"/>
        </w:rPr>
        <w:t>-----------------------------------------</w:t>
      </w:r>
    </w:p>
    <w:p w:rsidR="00AD5312" w:rsidRDefault="00AD5312" w:rsidP="00AD5312">
      <w:pPr>
        <w:pStyle w:val="Textoindependiente"/>
        <w:spacing w:line="360" w:lineRule="auto"/>
        <w:rPr>
          <w:rFonts w:eastAsiaTheme="minorHAnsi" w:cs="Arial"/>
          <w:b/>
          <w:color w:val="000000"/>
          <w:sz w:val="22"/>
          <w:szCs w:val="22"/>
          <w:lang w:eastAsia="en-US"/>
        </w:rPr>
      </w:pPr>
      <w:r>
        <w:rPr>
          <w:rFonts w:cs="Arial"/>
          <w:sz w:val="22"/>
          <w:szCs w:val="22"/>
        </w:rPr>
        <w:t>---------------------------------------------------------------------------------------------------------------------------------------</w:t>
      </w:r>
    </w:p>
    <w:p w:rsidR="005F2722" w:rsidRDefault="00AD5312" w:rsidP="005F2722">
      <w:pPr>
        <w:pStyle w:val="Textoindependiente"/>
        <w:spacing w:line="360" w:lineRule="auto"/>
        <w:rPr>
          <w:rFonts w:cs="Arial"/>
          <w:sz w:val="22"/>
          <w:szCs w:val="22"/>
        </w:rPr>
      </w:pPr>
      <w:r>
        <w:rPr>
          <w:rFonts w:cs="Arial"/>
          <w:b/>
          <w:sz w:val="22"/>
          <w:szCs w:val="22"/>
          <w:u w:val="single"/>
        </w:rPr>
        <w:t>Acuerdo 09/30</w:t>
      </w:r>
      <w:r w:rsidRPr="001826EE">
        <w:rPr>
          <w:rFonts w:cs="Arial"/>
          <w:b/>
          <w:sz w:val="22"/>
          <w:szCs w:val="22"/>
          <w:u w:val="single"/>
        </w:rPr>
        <w:t>-</w:t>
      </w:r>
      <w:r>
        <w:rPr>
          <w:rFonts w:cs="Arial"/>
          <w:b/>
          <w:sz w:val="22"/>
          <w:szCs w:val="22"/>
          <w:u w:val="single"/>
        </w:rPr>
        <w:t>E/18</w:t>
      </w:r>
      <w:r w:rsidRPr="001F6135">
        <w:rPr>
          <w:rFonts w:cs="Arial"/>
          <w:sz w:val="22"/>
          <w:szCs w:val="22"/>
        </w:rPr>
        <w:t xml:space="preserve">.- </w:t>
      </w:r>
      <w:r w:rsidRPr="001F6135">
        <w:rPr>
          <w:rFonts w:eastAsiaTheme="minorHAnsi" w:cs="Arial"/>
          <w:color w:val="000000"/>
          <w:sz w:val="22"/>
          <w:szCs w:val="22"/>
          <w:lang w:eastAsia="en-US"/>
        </w:rPr>
        <w:t xml:space="preserve">Se aprueba por </w:t>
      </w:r>
      <w:r w:rsidRPr="001F6135">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5F2722">
        <w:rPr>
          <w:rFonts w:cs="Arial"/>
          <w:sz w:val="22"/>
          <w:szCs w:val="22"/>
        </w:rPr>
        <w:t xml:space="preserve">el </w:t>
      </w:r>
      <w:r w:rsidR="005F2722" w:rsidRPr="004C669D">
        <w:rPr>
          <w:rFonts w:cs="Arial"/>
          <w:b/>
          <w:sz w:val="22"/>
          <w:szCs w:val="22"/>
        </w:rPr>
        <w:t>CONVENIO MODIFICATORIO</w:t>
      </w:r>
      <w:r w:rsidR="005F2722">
        <w:rPr>
          <w:rFonts w:cs="Arial"/>
          <w:sz w:val="22"/>
          <w:szCs w:val="22"/>
        </w:rPr>
        <w:t xml:space="preserve"> al contrato 530/18 y 532/18 a favor del proveedor denominado </w:t>
      </w:r>
      <w:r w:rsidR="005F2722" w:rsidRPr="004C669D">
        <w:rPr>
          <w:rFonts w:cs="Arial"/>
          <w:b/>
          <w:sz w:val="22"/>
          <w:szCs w:val="22"/>
        </w:rPr>
        <w:t>SEMEX S.A. de C.V.</w:t>
      </w:r>
      <w:r w:rsidR="005F2722">
        <w:rPr>
          <w:rFonts w:cs="Arial"/>
          <w:sz w:val="22"/>
          <w:szCs w:val="22"/>
        </w:rPr>
        <w:t xml:space="preserve"> resultado de la Licitación Pública Nacional LPN78/2018 correspondiente al proyecto denominado </w:t>
      </w:r>
      <w:r w:rsidR="005F2722" w:rsidRPr="004C669D">
        <w:rPr>
          <w:rFonts w:cs="Arial"/>
          <w:b/>
          <w:sz w:val="22"/>
          <w:szCs w:val="22"/>
        </w:rPr>
        <w:t>“ADQUISICIÓN DE EQUIPO DE SEMAFORIZACIÓN PARA LA SECRETARÍA DE MOVILIDAD”</w:t>
      </w:r>
      <w:r w:rsidR="005F2722">
        <w:rPr>
          <w:rFonts w:cs="Arial"/>
          <w:sz w:val="22"/>
          <w:szCs w:val="22"/>
        </w:rPr>
        <w:t xml:space="preserve"> solicitado mediante los oficios SM/DGA/1890/2018 y SM/DGA/1891/2018 signado por el Lic. Leopoldo René Figueroa Barragán, Director General Administrativo de la Secretaría de Movilidad para la modificación y reducción a las partidas de acuerdo a lo siguiente: -----------------------------------------------------------------------------------------</w:t>
      </w:r>
    </w:p>
    <w:tbl>
      <w:tblPr>
        <w:tblStyle w:val="Sombreadoclaro1"/>
        <w:tblW w:w="0" w:type="auto"/>
        <w:tblInd w:w="5" w:type="dxa"/>
        <w:tblLook w:val="04A0" w:firstRow="1" w:lastRow="0" w:firstColumn="1" w:lastColumn="0" w:noHBand="0" w:noVBand="1"/>
      </w:tblPr>
      <w:tblGrid>
        <w:gridCol w:w="602"/>
        <w:gridCol w:w="1459"/>
        <w:gridCol w:w="1361"/>
        <w:gridCol w:w="1577"/>
        <w:gridCol w:w="1673"/>
        <w:gridCol w:w="1454"/>
        <w:gridCol w:w="1790"/>
      </w:tblGrid>
      <w:tr w:rsidR="005F2722" w:rsidRPr="004C669D" w:rsidTr="00F84B0D">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658" w:type="dxa"/>
            <w:gridSpan w:val="5"/>
            <w:noWrap/>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Análisis económico</w:t>
            </w:r>
          </w:p>
        </w:tc>
        <w:tc>
          <w:tcPr>
            <w:tcW w:w="3253" w:type="dxa"/>
            <w:gridSpan w:val="2"/>
            <w:noWrap/>
            <w:vAlign w:val="center"/>
            <w:hideMark/>
          </w:tcPr>
          <w:p w:rsidR="005F2722" w:rsidRPr="004C669D" w:rsidRDefault="005F2722" w:rsidP="00F84B0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MODIFICATORIO</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Merge w:val="restart"/>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4C669D">
              <w:rPr>
                <w:rFonts w:cs="Arial"/>
                <w:b/>
                <w:bCs/>
                <w:sz w:val="22"/>
                <w:szCs w:val="22"/>
                <w:lang w:val="es-ES"/>
              </w:rPr>
              <w:t>CONCEPTO</w:t>
            </w:r>
          </w:p>
        </w:tc>
        <w:tc>
          <w:tcPr>
            <w:tcW w:w="1347" w:type="dxa"/>
            <w:vMerge w:val="restart"/>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4C669D">
              <w:rPr>
                <w:rFonts w:cs="Arial"/>
                <w:b/>
                <w:bCs/>
                <w:sz w:val="22"/>
                <w:szCs w:val="22"/>
                <w:lang w:val="es-ES"/>
              </w:rPr>
              <w:t>CANTIDAD</w:t>
            </w:r>
          </w:p>
        </w:tc>
        <w:tc>
          <w:tcPr>
            <w:tcW w:w="3259" w:type="dxa"/>
            <w:gridSpan w:val="2"/>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4C669D">
              <w:rPr>
                <w:rFonts w:cs="Arial"/>
                <w:b/>
                <w:bCs/>
                <w:sz w:val="22"/>
                <w:szCs w:val="22"/>
                <w:lang w:val="es-ES"/>
              </w:rPr>
              <w:t>SEMEX S.A. de C.V.</w:t>
            </w:r>
          </w:p>
        </w:tc>
        <w:tc>
          <w:tcPr>
            <w:tcW w:w="1458" w:type="dxa"/>
            <w:vMerge w:val="restart"/>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CANTIDAD</w:t>
            </w:r>
          </w:p>
        </w:tc>
        <w:tc>
          <w:tcPr>
            <w:tcW w:w="1795" w:type="dxa"/>
            <w:vMerge w:val="restart"/>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TOTAL</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noWrap/>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Merge/>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p>
        </w:tc>
        <w:tc>
          <w:tcPr>
            <w:tcW w:w="1347" w:type="dxa"/>
            <w:vMerge/>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p>
        </w:tc>
        <w:tc>
          <w:tcPr>
            <w:tcW w:w="1581"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4C669D">
              <w:rPr>
                <w:rFonts w:cs="Arial"/>
                <w:b/>
                <w:bCs/>
                <w:sz w:val="22"/>
                <w:szCs w:val="22"/>
                <w:lang w:val="es-ES"/>
              </w:rPr>
              <w:t>P. UNITARIO</w:t>
            </w:r>
          </w:p>
        </w:tc>
        <w:tc>
          <w:tcPr>
            <w:tcW w:w="1678"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4C669D">
              <w:rPr>
                <w:rFonts w:cs="Arial"/>
                <w:b/>
                <w:bCs/>
                <w:sz w:val="22"/>
                <w:szCs w:val="22"/>
                <w:lang w:val="es-ES"/>
              </w:rPr>
              <w:t>TOTAL</w:t>
            </w:r>
          </w:p>
        </w:tc>
        <w:tc>
          <w:tcPr>
            <w:tcW w:w="1458" w:type="dxa"/>
            <w:vMerge/>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795" w:type="dxa"/>
            <w:vMerge/>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restart"/>
            <w:noWrap/>
            <w:textDirection w:val="btLr"/>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PARTIDA 1</w:t>
            </w: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$7,543.20</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$1,508,640.00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$1,508,640.00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$13,583.00</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$679,150.00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$271,660.00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$4,114.32</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$82,286.40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$5,850.66</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$468,052.80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$351,039.60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$8,893.81</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$266,814.30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$177,876.20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$672.07</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$6,720.70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$376.31</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$7,526.20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$7,526.20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220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$17,890.89</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$3,935,995.80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51</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$912,435.39</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$26,159.36</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$261,593.60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$261,593.60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restart"/>
            <w:noWrap/>
            <w:textDirection w:val="btLr"/>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PARTIDA 2</w:t>
            </w: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1,400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$141.50</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$198,100.00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1000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$141,500.00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405</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$2,614.21</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$1,058,755.05</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195</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$509,770.95</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322</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$2,511.09</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$808,570.98</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180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$451,996.20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44</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$15,773.43</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$694,030.92</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$378,562.32</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$15,742.94</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$629,717.60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$314,858.80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6</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$6,710.40</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$201,312.00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$201,312.00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7</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$3,248.74</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$162,437.00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$162,437.00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$8,099.36</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$161,987.20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18</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$145,788.48</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9</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55</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$9,873.45</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$543,039.75</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$296,203.50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$7,681.17</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$153,623.40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$153,623.40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11</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$2,663.57</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$53,271.40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$53,271.40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12</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$2,499.07</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$24,990.70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$17,493.49</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13</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45</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$5,344.85</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$240,518.25</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$160,345.50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14</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$11,473.21</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$172,098.15</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15</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$16,437.01</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$410,925.25</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$410,925.25</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16</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$32,551.97</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$97,655.91</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$97,655.91</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17</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15</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$144,476.58</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$2,167,148.70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$288,953.16</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18</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$52,558.03</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$262,790.15</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19</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$60,201.30</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$301,006.50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$59,761.42</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$298,807.10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21</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$57,129.48</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$457,035.84</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$285,647.40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22</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$159,773.06</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$319,546.12</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$319,546.12</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23</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$1,631.28</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$16,312.80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200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$2,404.70</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$480,940.00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150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$360,705.00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25</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$1,631.84</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$8,159.20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26</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5</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$2,566.14</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$12,830.70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$0.00</w:t>
            </w:r>
          </w:p>
        </w:tc>
      </w:tr>
      <w:tr w:rsidR="005F2722" w:rsidRPr="004C669D" w:rsidTr="00F84B0D">
        <w:trPr>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27</w:t>
            </w:r>
          </w:p>
        </w:tc>
        <w:tc>
          <w:tcPr>
            <w:tcW w:w="1347" w:type="dxa"/>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240</w:t>
            </w:r>
          </w:p>
        </w:tc>
        <w:tc>
          <w:tcPr>
            <w:tcW w:w="1581"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$117.44</w:t>
            </w:r>
          </w:p>
        </w:tc>
        <w:tc>
          <w:tcPr>
            <w:tcW w:w="167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$28,185.60</w:t>
            </w:r>
          </w:p>
        </w:tc>
        <w:tc>
          <w:tcPr>
            <w:tcW w:w="1458"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100</w:t>
            </w:r>
          </w:p>
        </w:tc>
        <w:tc>
          <w:tcPr>
            <w:tcW w:w="1795" w:type="dxa"/>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$11,744.00</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93" w:type="dxa"/>
            <w:vMerge/>
            <w:vAlign w:val="center"/>
            <w:hideMark/>
          </w:tcPr>
          <w:p w:rsidR="005F2722" w:rsidRPr="004C669D" w:rsidRDefault="005F2722" w:rsidP="00F84B0D">
            <w:pPr>
              <w:pStyle w:val="Textoindependiente"/>
              <w:spacing w:line="360" w:lineRule="auto"/>
              <w:jc w:val="center"/>
              <w:rPr>
                <w:rFonts w:cs="Arial"/>
                <w:sz w:val="22"/>
                <w:szCs w:val="22"/>
                <w:lang w:val="es-ES"/>
              </w:rPr>
            </w:pPr>
          </w:p>
        </w:tc>
        <w:tc>
          <w:tcPr>
            <w:tcW w:w="1459"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28</w:t>
            </w:r>
          </w:p>
        </w:tc>
        <w:tc>
          <w:tcPr>
            <w:tcW w:w="1347" w:type="dxa"/>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40</w:t>
            </w:r>
          </w:p>
        </w:tc>
        <w:tc>
          <w:tcPr>
            <w:tcW w:w="1581"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$733.75</w:t>
            </w:r>
          </w:p>
        </w:tc>
        <w:tc>
          <w:tcPr>
            <w:tcW w:w="167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$29,350.00</w:t>
            </w:r>
          </w:p>
        </w:tc>
        <w:tc>
          <w:tcPr>
            <w:tcW w:w="1458"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40</w:t>
            </w:r>
          </w:p>
        </w:tc>
        <w:tc>
          <w:tcPr>
            <w:tcW w:w="1795" w:type="dxa"/>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$29,350.00</w:t>
            </w:r>
          </w:p>
        </w:tc>
      </w:tr>
    </w:tbl>
    <w:p w:rsidR="005F2722" w:rsidRDefault="005F2722" w:rsidP="005F2722">
      <w:pPr>
        <w:pStyle w:val="Textoindependiente"/>
        <w:spacing w:line="360" w:lineRule="auto"/>
        <w:rPr>
          <w:rFonts w:cs="Arial"/>
          <w:sz w:val="22"/>
          <w:szCs w:val="22"/>
        </w:rPr>
      </w:pPr>
      <w:r>
        <w:rPr>
          <w:rFonts w:cs="Arial"/>
          <w:sz w:val="22"/>
          <w:szCs w:val="22"/>
        </w:rPr>
        <w:t>Resultando los siguientes montos totales: ------------------------------------------------------------------------------</w:t>
      </w:r>
    </w:p>
    <w:tbl>
      <w:tblPr>
        <w:tblStyle w:val="Sombreadoclaro1"/>
        <w:tblW w:w="5000" w:type="pct"/>
        <w:tblInd w:w="5" w:type="dxa"/>
        <w:tblLook w:val="04A0" w:firstRow="1" w:lastRow="0" w:firstColumn="1" w:lastColumn="0" w:noHBand="0" w:noVBand="1"/>
      </w:tblPr>
      <w:tblGrid>
        <w:gridCol w:w="3637"/>
        <w:gridCol w:w="6284"/>
      </w:tblGrid>
      <w:tr w:rsidR="005F2722" w:rsidRPr="004C669D" w:rsidTr="00F84B0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vAlign w:val="center"/>
            <w:hideMark/>
          </w:tcPr>
          <w:p w:rsidR="005F2722" w:rsidRPr="004C669D" w:rsidRDefault="005F2722" w:rsidP="00F84B0D">
            <w:pPr>
              <w:pStyle w:val="Textoindependiente"/>
              <w:spacing w:line="360" w:lineRule="auto"/>
              <w:jc w:val="center"/>
              <w:rPr>
                <w:rFonts w:cs="Arial"/>
                <w:sz w:val="22"/>
                <w:szCs w:val="22"/>
                <w:lang w:val="es-ES"/>
              </w:rPr>
            </w:pPr>
            <w:r>
              <w:rPr>
                <w:rFonts w:cs="Arial"/>
                <w:sz w:val="22"/>
                <w:szCs w:val="22"/>
                <w:lang w:val="es-ES"/>
              </w:rPr>
              <w:lastRenderedPageBreak/>
              <w:t>N° de solicitud de aprovisionamiento</w:t>
            </w:r>
          </w:p>
        </w:tc>
        <w:tc>
          <w:tcPr>
            <w:tcW w:w="3167" w:type="pct"/>
            <w:vAlign w:val="center"/>
            <w:hideMark/>
          </w:tcPr>
          <w:p w:rsidR="005F2722" w:rsidRPr="004C669D" w:rsidRDefault="005F2722" w:rsidP="00F84B0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SEMEX S.A. de C.V.</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15-54-2018</w:t>
            </w:r>
          </w:p>
        </w:tc>
        <w:tc>
          <w:tcPr>
            <w:tcW w:w="3167" w:type="pct"/>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$3,490,770.99</w:t>
            </w:r>
          </w:p>
        </w:tc>
      </w:tr>
      <w:tr w:rsidR="005F2722" w:rsidRPr="004C669D" w:rsidTr="00F84B0D">
        <w:trPr>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15-5</w:t>
            </w:r>
            <w:r>
              <w:rPr>
                <w:rFonts w:cs="Arial"/>
                <w:sz w:val="22"/>
                <w:szCs w:val="22"/>
                <w:lang w:val="es-ES"/>
              </w:rPr>
              <w:t>5</w:t>
            </w:r>
            <w:r w:rsidRPr="004C669D">
              <w:rPr>
                <w:rFonts w:cs="Arial"/>
                <w:sz w:val="22"/>
                <w:szCs w:val="22"/>
                <w:lang w:val="es-ES"/>
              </w:rPr>
              <w:t>-2018</w:t>
            </w:r>
          </w:p>
        </w:tc>
        <w:tc>
          <w:tcPr>
            <w:tcW w:w="3167" w:type="pct"/>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$4,791,689.88</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SUBTOTAL</w:t>
            </w:r>
          </w:p>
        </w:tc>
        <w:tc>
          <w:tcPr>
            <w:tcW w:w="3167" w:type="pct"/>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$8,282,460.87</w:t>
            </w:r>
          </w:p>
        </w:tc>
      </w:tr>
      <w:tr w:rsidR="005F2722" w:rsidRPr="004C669D" w:rsidTr="00F84B0D">
        <w:trPr>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I.V.A.</w:t>
            </w:r>
          </w:p>
        </w:tc>
        <w:tc>
          <w:tcPr>
            <w:tcW w:w="3167" w:type="pct"/>
            <w:noWrap/>
            <w:vAlign w:val="center"/>
            <w:hideMark/>
          </w:tcPr>
          <w:p w:rsidR="005F2722" w:rsidRPr="004C669D" w:rsidRDefault="005F2722" w:rsidP="00F84B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C669D">
              <w:rPr>
                <w:rFonts w:cs="Arial"/>
                <w:sz w:val="22"/>
                <w:szCs w:val="22"/>
                <w:lang w:val="es-ES"/>
              </w:rPr>
              <w:t>$1,325,193.74</w:t>
            </w:r>
          </w:p>
        </w:tc>
      </w:tr>
      <w:tr w:rsidR="005F2722" w:rsidRPr="004C669D" w:rsidTr="00F84B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3" w:type="pct"/>
            <w:noWrap/>
            <w:vAlign w:val="center"/>
            <w:hideMark/>
          </w:tcPr>
          <w:p w:rsidR="005F2722" w:rsidRPr="004C669D" w:rsidRDefault="005F2722" w:rsidP="00F84B0D">
            <w:pPr>
              <w:pStyle w:val="Textoindependiente"/>
              <w:spacing w:line="360" w:lineRule="auto"/>
              <w:jc w:val="center"/>
              <w:rPr>
                <w:rFonts w:cs="Arial"/>
                <w:sz w:val="22"/>
                <w:szCs w:val="22"/>
                <w:lang w:val="es-ES"/>
              </w:rPr>
            </w:pPr>
            <w:r w:rsidRPr="004C669D">
              <w:rPr>
                <w:rFonts w:cs="Arial"/>
                <w:sz w:val="22"/>
                <w:szCs w:val="22"/>
                <w:lang w:val="es-ES"/>
              </w:rPr>
              <w:t>TOTAL</w:t>
            </w:r>
          </w:p>
        </w:tc>
        <w:tc>
          <w:tcPr>
            <w:tcW w:w="3167" w:type="pct"/>
            <w:noWrap/>
            <w:vAlign w:val="center"/>
            <w:hideMark/>
          </w:tcPr>
          <w:p w:rsidR="005F2722" w:rsidRPr="004C669D" w:rsidRDefault="005F2722" w:rsidP="00F84B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C669D">
              <w:rPr>
                <w:rFonts w:cs="Arial"/>
                <w:sz w:val="22"/>
                <w:szCs w:val="22"/>
                <w:lang w:val="es-ES"/>
              </w:rPr>
              <w:t>$9,607,654.61</w:t>
            </w:r>
          </w:p>
        </w:tc>
      </w:tr>
    </w:tbl>
    <w:p w:rsidR="005F2722" w:rsidRDefault="005F2722" w:rsidP="005F2722">
      <w:pPr>
        <w:pStyle w:val="Textoindependiente"/>
        <w:spacing w:line="360" w:lineRule="auto"/>
        <w:rPr>
          <w:rFonts w:cs="Arial"/>
          <w:sz w:val="22"/>
          <w:szCs w:val="22"/>
        </w:rPr>
      </w:pPr>
      <w:r>
        <w:rPr>
          <w:rFonts w:cs="Arial"/>
          <w:sz w:val="22"/>
          <w:szCs w:val="22"/>
        </w:rPr>
        <w:t xml:space="preserve">Esto último en apego al artículo 80 </w:t>
      </w:r>
      <w:r>
        <w:rPr>
          <w:rFonts w:cs="Arial"/>
          <w:color w:val="000000" w:themeColor="text1"/>
          <w:sz w:val="22"/>
          <w:szCs w:val="22"/>
        </w:rPr>
        <w:t>de la Ley de Compras Gubernamentales, Enajenaciones y Contratación de Servicios del Estado de Jalisco y sus Municipios. ----------------------------------------------</w:t>
      </w:r>
    </w:p>
    <w:p w:rsidR="005F2722" w:rsidRDefault="005F2722" w:rsidP="00B97447">
      <w:pPr>
        <w:pStyle w:val="Textoindependiente"/>
        <w:spacing w:line="360" w:lineRule="auto"/>
        <w:rPr>
          <w:rFonts w:eastAsiaTheme="minorHAnsi" w:cs="Arial"/>
          <w:b/>
          <w:color w:val="000000"/>
          <w:sz w:val="22"/>
          <w:szCs w:val="22"/>
          <w:lang w:eastAsia="en-US"/>
        </w:rPr>
      </w:pPr>
      <w:r w:rsidRPr="005F2722">
        <w:rPr>
          <w:rFonts w:eastAsiaTheme="minorHAnsi" w:cs="Arial"/>
          <w:color w:val="000000"/>
          <w:sz w:val="22"/>
          <w:szCs w:val="22"/>
          <w:lang w:eastAsia="en-US"/>
        </w:rPr>
        <w:t>---------------------------------------------------------------------------------------------------------------------------------------</w:t>
      </w:r>
    </w:p>
    <w:p w:rsidR="00B97447" w:rsidRPr="005F2722" w:rsidRDefault="005F2722" w:rsidP="00B97447">
      <w:pPr>
        <w:pStyle w:val="Textoindependiente"/>
        <w:spacing w:line="360" w:lineRule="auto"/>
        <w:rPr>
          <w:rFonts w:eastAsiaTheme="minorHAnsi" w:cs="Arial"/>
          <w:b/>
          <w:color w:val="000000"/>
          <w:sz w:val="22"/>
          <w:szCs w:val="22"/>
          <w:lang w:eastAsia="en-US"/>
        </w:rPr>
      </w:pPr>
      <w:r>
        <w:rPr>
          <w:rFonts w:cs="Arial"/>
          <w:b/>
          <w:sz w:val="22"/>
          <w:szCs w:val="22"/>
          <w:u w:val="single"/>
        </w:rPr>
        <w:t>Acuerdo 10/30</w:t>
      </w:r>
      <w:r w:rsidRPr="001826EE">
        <w:rPr>
          <w:rFonts w:cs="Arial"/>
          <w:b/>
          <w:sz w:val="22"/>
          <w:szCs w:val="22"/>
          <w:u w:val="single"/>
        </w:rPr>
        <w:t>-</w:t>
      </w:r>
      <w:r>
        <w:rPr>
          <w:rFonts w:cs="Arial"/>
          <w:b/>
          <w:sz w:val="22"/>
          <w:szCs w:val="22"/>
          <w:u w:val="single"/>
        </w:rPr>
        <w:t>E/18</w:t>
      </w:r>
      <w:r w:rsidRPr="001F6135">
        <w:rPr>
          <w:rFonts w:cs="Arial"/>
          <w:sz w:val="22"/>
          <w:szCs w:val="22"/>
        </w:rPr>
        <w:t xml:space="preserve">.- </w:t>
      </w:r>
      <w:r w:rsidRPr="001F6135">
        <w:rPr>
          <w:rFonts w:eastAsiaTheme="minorHAnsi" w:cs="Arial"/>
          <w:color w:val="000000"/>
          <w:sz w:val="22"/>
          <w:szCs w:val="22"/>
          <w:lang w:eastAsia="en-US"/>
        </w:rPr>
        <w:t xml:space="preserve">Se aprueba por </w:t>
      </w:r>
      <w:r w:rsidRPr="001F6135">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B97447" w:rsidRPr="001F6135">
        <w:rPr>
          <w:rFonts w:eastAsiaTheme="minorHAnsi" w:cs="Arial"/>
          <w:color w:val="000000"/>
          <w:sz w:val="22"/>
          <w:szCs w:val="22"/>
          <w:lang w:eastAsia="en-US"/>
        </w:rPr>
        <w:t xml:space="preserve">la </w:t>
      </w:r>
      <w:r w:rsidR="00B97447" w:rsidRPr="001F6135">
        <w:rPr>
          <w:rFonts w:eastAsiaTheme="minorHAnsi" w:cs="Arial"/>
          <w:b/>
          <w:color w:val="000000"/>
          <w:sz w:val="22"/>
          <w:szCs w:val="22"/>
          <w:lang w:eastAsia="en-US"/>
        </w:rPr>
        <w:t xml:space="preserve">CALENDARIZACIÓN </w:t>
      </w:r>
      <w:r w:rsidR="00B97447" w:rsidRPr="001F6135">
        <w:rPr>
          <w:rFonts w:eastAsiaTheme="minorHAnsi" w:cs="Arial"/>
          <w:color w:val="000000"/>
          <w:sz w:val="22"/>
          <w:szCs w:val="22"/>
          <w:lang w:eastAsia="en-US"/>
        </w:rPr>
        <w:t xml:space="preserve">de la </w:t>
      </w:r>
      <w:r w:rsidR="001F6135" w:rsidRPr="001F6135">
        <w:rPr>
          <w:rFonts w:eastAsiaTheme="minorHAnsi" w:cs="Arial"/>
          <w:b/>
          <w:color w:val="000000"/>
          <w:sz w:val="22"/>
          <w:szCs w:val="22"/>
          <w:lang w:eastAsia="en-US"/>
        </w:rPr>
        <w:t xml:space="preserve">TRIGÉSIMO PRIMERA </w:t>
      </w:r>
      <w:r w:rsidR="00B97447" w:rsidRPr="001F6135">
        <w:rPr>
          <w:rFonts w:eastAsiaTheme="minorHAnsi" w:cs="Arial"/>
          <w:b/>
          <w:color w:val="000000"/>
          <w:sz w:val="22"/>
          <w:szCs w:val="22"/>
          <w:lang w:eastAsia="en-US"/>
        </w:rPr>
        <w:t xml:space="preserve">REUNIÓN EXTRAORDINARIA </w:t>
      </w:r>
      <w:r w:rsidR="00B97447" w:rsidRPr="001F6135">
        <w:rPr>
          <w:rFonts w:eastAsiaTheme="minorHAnsi" w:cs="Arial"/>
          <w:color w:val="000000"/>
          <w:sz w:val="22"/>
          <w:szCs w:val="22"/>
          <w:lang w:eastAsia="en-US"/>
        </w:rPr>
        <w:t xml:space="preserve">del </w:t>
      </w:r>
      <w:r w:rsidR="00B97447" w:rsidRPr="001F6135">
        <w:rPr>
          <w:rFonts w:cs="Arial"/>
          <w:sz w:val="22"/>
          <w:szCs w:val="22"/>
        </w:rPr>
        <w:t>Comité de Adquisiciones de la Administración Centralizada del Poder Ejecutivo del Estado de Jalisco,</w:t>
      </w:r>
      <w:r w:rsidR="00B97447" w:rsidRPr="001F6135">
        <w:rPr>
          <w:rFonts w:eastAsiaTheme="minorHAnsi" w:cs="Arial"/>
          <w:color w:val="000000"/>
          <w:sz w:val="22"/>
          <w:szCs w:val="22"/>
          <w:lang w:eastAsia="en-US"/>
        </w:rPr>
        <w:t xml:space="preserve"> el 1</w:t>
      </w:r>
      <w:r w:rsidR="001F6135" w:rsidRPr="001F6135">
        <w:rPr>
          <w:rFonts w:eastAsiaTheme="minorHAnsi" w:cs="Arial"/>
          <w:color w:val="000000"/>
          <w:sz w:val="22"/>
          <w:szCs w:val="22"/>
          <w:lang w:eastAsia="en-US"/>
        </w:rPr>
        <w:t>8</w:t>
      </w:r>
      <w:r w:rsidR="00B97447" w:rsidRPr="001F6135">
        <w:rPr>
          <w:rFonts w:eastAsiaTheme="minorHAnsi" w:cs="Arial"/>
          <w:color w:val="000000"/>
          <w:sz w:val="22"/>
          <w:szCs w:val="22"/>
          <w:lang w:eastAsia="en-US"/>
        </w:rPr>
        <w:t xml:space="preserve"> dieciocho del mes de </w:t>
      </w:r>
      <w:r w:rsidR="00870B43">
        <w:rPr>
          <w:rFonts w:eastAsiaTheme="minorHAnsi" w:cs="Arial"/>
          <w:color w:val="000000"/>
          <w:sz w:val="22"/>
          <w:szCs w:val="22"/>
          <w:lang w:eastAsia="en-US"/>
        </w:rPr>
        <w:t>septiembre</w:t>
      </w:r>
      <w:r w:rsidR="00B97447" w:rsidRPr="001F6135">
        <w:rPr>
          <w:rFonts w:eastAsiaTheme="minorHAnsi" w:cs="Arial"/>
          <w:color w:val="000000"/>
          <w:sz w:val="22"/>
          <w:szCs w:val="22"/>
          <w:lang w:eastAsia="en-US"/>
        </w:rPr>
        <w:t xml:space="preserve"> de 2018 </w:t>
      </w:r>
      <w:r w:rsidR="00F84B0D">
        <w:rPr>
          <w:rFonts w:eastAsiaTheme="minorHAnsi" w:cs="Arial"/>
          <w:color w:val="000000"/>
          <w:sz w:val="22"/>
          <w:szCs w:val="22"/>
          <w:lang w:eastAsia="en-US"/>
        </w:rPr>
        <w:t xml:space="preserve">dos mil dieciocho </w:t>
      </w:r>
      <w:r w:rsidR="00B97447" w:rsidRPr="001F6135">
        <w:rPr>
          <w:rFonts w:eastAsiaTheme="minorHAnsi" w:cs="Arial"/>
          <w:color w:val="000000"/>
          <w:sz w:val="22"/>
          <w:szCs w:val="22"/>
          <w:lang w:eastAsia="en-US"/>
        </w:rPr>
        <w:t xml:space="preserve">a las </w:t>
      </w:r>
      <w:r w:rsidR="001F6135" w:rsidRPr="001F6135">
        <w:rPr>
          <w:rFonts w:eastAsiaTheme="minorHAnsi" w:cs="Arial"/>
          <w:color w:val="000000"/>
          <w:sz w:val="22"/>
          <w:szCs w:val="22"/>
          <w:lang w:eastAsia="en-US"/>
        </w:rPr>
        <w:t>11:00 once</w:t>
      </w:r>
      <w:r w:rsidR="00B97447" w:rsidRPr="001F6135">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1F6135">
        <w:rPr>
          <w:rFonts w:cs="Arial"/>
          <w:color w:val="000000" w:themeColor="text1"/>
          <w:sz w:val="22"/>
          <w:szCs w:val="22"/>
        </w:rPr>
        <w:t>-----------------------------------------------------------------------------------------------------</w:t>
      </w:r>
      <w:r w:rsidR="002515E3">
        <w:rPr>
          <w:rFonts w:cs="Arial"/>
          <w:color w:val="000000" w:themeColor="text1"/>
          <w:sz w:val="22"/>
          <w:szCs w:val="22"/>
        </w:rPr>
        <w:t>-</w:t>
      </w:r>
      <w:r w:rsidRPr="001F613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515E3">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w:t>
      </w:r>
      <w:r w:rsidRPr="001F6135">
        <w:rPr>
          <w:rFonts w:cs="Arial"/>
          <w:color w:val="000000" w:themeColor="text1"/>
          <w:sz w:val="22"/>
          <w:szCs w:val="22"/>
        </w:rPr>
        <w:t xml:space="preserve">VII del Reglamento de la Ley </w:t>
      </w:r>
      <w:r w:rsidRPr="001F6135">
        <w:rPr>
          <w:rFonts w:cs="Arial"/>
          <w:sz w:val="22"/>
          <w:szCs w:val="22"/>
        </w:rPr>
        <w:t>de Compras Gubernamentales, Enajenaciones y Contratación de Servicios del Estado de Jalisco y sus Municipios</w:t>
      </w:r>
      <w:r w:rsidRPr="001F6135">
        <w:rPr>
          <w:rFonts w:cs="Arial"/>
          <w:color w:val="000000" w:themeColor="text1"/>
          <w:sz w:val="22"/>
          <w:szCs w:val="22"/>
        </w:rPr>
        <w:t xml:space="preserve">, se procede al cierre y/o clausura de la presente sesión, siendo </w:t>
      </w:r>
      <w:r w:rsidR="001F6135" w:rsidRPr="001F6135">
        <w:rPr>
          <w:rFonts w:cs="Arial"/>
          <w:color w:val="000000" w:themeColor="text1"/>
          <w:sz w:val="22"/>
          <w:szCs w:val="22"/>
        </w:rPr>
        <w:t>12:25</w:t>
      </w:r>
      <w:r w:rsidRPr="001F6135">
        <w:rPr>
          <w:rFonts w:cs="Arial"/>
          <w:color w:val="000000" w:themeColor="text1"/>
          <w:sz w:val="22"/>
          <w:szCs w:val="22"/>
        </w:rPr>
        <w:t xml:space="preserve"> </w:t>
      </w:r>
      <w:r w:rsidR="001F6135" w:rsidRPr="001F6135">
        <w:rPr>
          <w:rFonts w:cs="Arial"/>
          <w:color w:val="000000" w:themeColor="text1"/>
          <w:sz w:val="22"/>
          <w:szCs w:val="22"/>
        </w:rPr>
        <w:t>doce horas veinticinco</w:t>
      </w:r>
      <w:r w:rsidRPr="001F6135">
        <w:rPr>
          <w:rFonts w:cs="Arial"/>
          <w:color w:val="000000" w:themeColor="text1"/>
          <w:sz w:val="22"/>
          <w:szCs w:val="22"/>
        </w:rPr>
        <w:t xml:space="preserve"> minutos del día </w:t>
      </w:r>
      <w:r w:rsidR="001F6135" w:rsidRPr="001F6135">
        <w:rPr>
          <w:rFonts w:cs="Arial"/>
          <w:color w:val="000000" w:themeColor="text1"/>
          <w:sz w:val="22"/>
          <w:szCs w:val="22"/>
        </w:rPr>
        <w:t>13 trece</w:t>
      </w:r>
      <w:r w:rsidRPr="001F6135">
        <w:rPr>
          <w:rFonts w:cs="Arial"/>
          <w:color w:val="000000" w:themeColor="text1"/>
          <w:sz w:val="22"/>
          <w:szCs w:val="22"/>
        </w:rPr>
        <w:t xml:space="preserve">  del mes de </w:t>
      </w:r>
      <w:r w:rsidR="001F6135" w:rsidRPr="001F6135">
        <w:rPr>
          <w:rFonts w:cs="Arial"/>
          <w:color w:val="000000" w:themeColor="text1"/>
          <w:sz w:val="22"/>
          <w:szCs w:val="22"/>
        </w:rPr>
        <w:t>septiembre</w:t>
      </w:r>
      <w:r w:rsidRPr="001F6135">
        <w:rPr>
          <w:rFonts w:cs="Arial"/>
          <w:color w:val="000000" w:themeColor="text1"/>
          <w:sz w:val="22"/>
          <w:szCs w:val="22"/>
        </w:rPr>
        <w:t xml:space="preserve"> de 2018 dos mil dieciocho, firmando al calce los que en ella intervinieron y así quisieron hacerlo, para todos los efecto</w:t>
      </w:r>
      <w:r w:rsidR="00F84B0D">
        <w:rPr>
          <w:rFonts w:cs="Arial"/>
          <w:color w:val="000000" w:themeColor="text1"/>
          <w:sz w:val="22"/>
          <w:szCs w:val="22"/>
        </w:rPr>
        <w:t>s</w:t>
      </w:r>
      <w:r w:rsidRPr="001F6135">
        <w:rPr>
          <w:rFonts w:cs="Arial"/>
          <w:color w:val="000000" w:themeColor="text1"/>
          <w:sz w:val="22"/>
          <w:szCs w:val="22"/>
        </w:rPr>
        <w:t xml:space="preserve"> legales a</w:t>
      </w:r>
      <w:r w:rsidRPr="003235B8">
        <w:rPr>
          <w:rFonts w:cs="Arial"/>
          <w:color w:val="000000" w:themeColor="text1"/>
          <w:sz w:val="22"/>
          <w:szCs w:val="22"/>
        </w:rPr>
        <w:t xml:space="preserve">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3B79ED" w:rsidRDefault="003B79ED" w:rsidP="00B97447">
      <w:pPr>
        <w:tabs>
          <w:tab w:val="left" w:pos="284"/>
        </w:tabs>
        <w:spacing w:line="360" w:lineRule="auto"/>
        <w:rPr>
          <w:rFonts w:ascii="Arial" w:hAnsi="Arial" w:cs="Arial"/>
          <w:sz w:val="22"/>
          <w:szCs w:val="22"/>
          <w:lang w:val="es-MX"/>
        </w:rPr>
      </w:pPr>
    </w:p>
    <w:p w:rsidR="00AD5312" w:rsidRDefault="00AD5312" w:rsidP="00B97447">
      <w:pPr>
        <w:tabs>
          <w:tab w:val="left" w:pos="284"/>
        </w:tabs>
        <w:spacing w:line="360" w:lineRule="auto"/>
        <w:rPr>
          <w:rFonts w:ascii="Arial" w:hAnsi="Arial" w:cs="Arial"/>
          <w:sz w:val="22"/>
          <w:szCs w:val="22"/>
          <w:lang w:val="es-MX"/>
        </w:rPr>
      </w:pPr>
    </w:p>
    <w:p w:rsidR="003B79ED" w:rsidRDefault="003B79ED"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3B79ED" w:rsidTr="008427C9">
        <w:tc>
          <w:tcPr>
            <w:tcW w:w="2515" w:type="pct"/>
          </w:tcPr>
          <w:p w:rsidR="00B97447" w:rsidRDefault="00B97447" w:rsidP="004C669D">
            <w:pPr>
              <w:tabs>
                <w:tab w:val="left" w:pos="284"/>
              </w:tabs>
              <w:spacing w:line="360" w:lineRule="auto"/>
              <w:rPr>
                <w:rFonts w:ascii="Arial" w:hAnsi="Arial" w:cs="Arial"/>
                <w:sz w:val="22"/>
                <w:szCs w:val="22"/>
                <w:lang w:val="es-MX"/>
              </w:rPr>
            </w:pPr>
          </w:p>
          <w:p w:rsidR="00B97447" w:rsidRPr="00661427" w:rsidRDefault="00B97447" w:rsidP="004C669D">
            <w:pPr>
              <w:tabs>
                <w:tab w:val="left" w:pos="284"/>
              </w:tabs>
              <w:spacing w:line="360" w:lineRule="auto"/>
              <w:rPr>
                <w:rFonts w:ascii="Arial" w:hAnsi="Arial" w:cs="Arial"/>
                <w:sz w:val="22"/>
                <w:szCs w:val="22"/>
                <w:lang w:val="es-MX"/>
              </w:rPr>
            </w:pPr>
          </w:p>
          <w:p w:rsidR="00B97447" w:rsidRPr="003B79ED" w:rsidRDefault="00B97447" w:rsidP="004C669D">
            <w:pPr>
              <w:tabs>
                <w:tab w:val="left" w:pos="284"/>
              </w:tabs>
              <w:spacing w:line="360" w:lineRule="auto"/>
              <w:jc w:val="center"/>
              <w:rPr>
                <w:rFonts w:ascii="Arial" w:hAnsi="Arial" w:cs="Arial"/>
                <w:sz w:val="22"/>
                <w:szCs w:val="22"/>
                <w:lang w:val="es-MX"/>
              </w:rPr>
            </w:pPr>
            <w:r w:rsidRPr="003B79ED">
              <w:rPr>
                <w:rFonts w:ascii="Arial" w:hAnsi="Arial" w:cs="Arial"/>
                <w:sz w:val="22"/>
                <w:szCs w:val="22"/>
                <w:lang w:val="es-MX"/>
              </w:rPr>
              <w:t>___________________________________</w:t>
            </w:r>
          </w:p>
          <w:p w:rsidR="00B97447" w:rsidRPr="003B79ED" w:rsidRDefault="00B97447" w:rsidP="004C669D">
            <w:pPr>
              <w:tabs>
                <w:tab w:val="left" w:pos="284"/>
              </w:tabs>
              <w:spacing w:line="360" w:lineRule="auto"/>
              <w:jc w:val="center"/>
              <w:rPr>
                <w:rFonts w:ascii="Arial" w:hAnsi="Arial" w:cs="Arial"/>
                <w:b/>
                <w:sz w:val="22"/>
                <w:szCs w:val="22"/>
                <w:lang w:val="es-MX"/>
              </w:rPr>
            </w:pPr>
            <w:r w:rsidRPr="003B79ED">
              <w:rPr>
                <w:rFonts w:ascii="Arial" w:hAnsi="Arial" w:cs="Arial"/>
                <w:b/>
                <w:sz w:val="22"/>
                <w:szCs w:val="22"/>
                <w:lang w:val="es-MX"/>
              </w:rPr>
              <w:t>Mtro. Gerardo Castillo Torres</w:t>
            </w:r>
          </w:p>
          <w:p w:rsidR="00B97447" w:rsidRPr="003B79ED" w:rsidRDefault="00B97447" w:rsidP="004C669D">
            <w:pPr>
              <w:tabs>
                <w:tab w:val="left" w:pos="284"/>
              </w:tabs>
              <w:spacing w:line="360" w:lineRule="auto"/>
              <w:jc w:val="center"/>
              <w:rPr>
                <w:rFonts w:ascii="Arial" w:hAnsi="Arial" w:cs="Arial"/>
                <w:sz w:val="22"/>
                <w:szCs w:val="22"/>
                <w:lang w:val="es-MX"/>
              </w:rPr>
            </w:pPr>
            <w:r w:rsidRPr="003B79ED">
              <w:rPr>
                <w:rFonts w:ascii="Arial" w:hAnsi="Arial" w:cs="Arial"/>
                <w:sz w:val="22"/>
                <w:szCs w:val="22"/>
                <w:lang w:val="es-MX"/>
              </w:rPr>
              <w:t>Secretario Ejecutivo de la Comité, representante de la SEPAF.</w:t>
            </w:r>
          </w:p>
          <w:p w:rsidR="00B97447" w:rsidRPr="003B79ED" w:rsidRDefault="00B97447" w:rsidP="004C669D">
            <w:pPr>
              <w:tabs>
                <w:tab w:val="left" w:pos="284"/>
              </w:tabs>
              <w:spacing w:line="360" w:lineRule="auto"/>
              <w:rPr>
                <w:rFonts w:ascii="Arial" w:hAnsi="Arial" w:cs="Arial"/>
                <w:sz w:val="22"/>
                <w:szCs w:val="22"/>
                <w:lang w:val="es-MX"/>
              </w:rPr>
            </w:pPr>
          </w:p>
        </w:tc>
        <w:tc>
          <w:tcPr>
            <w:tcW w:w="2485" w:type="pct"/>
          </w:tcPr>
          <w:p w:rsidR="00B97447" w:rsidRPr="003B79ED" w:rsidRDefault="00B97447" w:rsidP="004C669D">
            <w:pPr>
              <w:tabs>
                <w:tab w:val="left" w:pos="284"/>
              </w:tabs>
              <w:spacing w:line="360" w:lineRule="auto"/>
              <w:rPr>
                <w:rFonts w:ascii="Arial" w:hAnsi="Arial" w:cs="Arial"/>
                <w:sz w:val="22"/>
                <w:szCs w:val="22"/>
                <w:lang w:val="es-MX"/>
              </w:rPr>
            </w:pPr>
          </w:p>
          <w:p w:rsidR="003B79ED" w:rsidRPr="003B79ED" w:rsidRDefault="003B79ED" w:rsidP="003B79ED">
            <w:pPr>
              <w:tabs>
                <w:tab w:val="left" w:pos="284"/>
              </w:tabs>
              <w:spacing w:line="360" w:lineRule="auto"/>
              <w:rPr>
                <w:rFonts w:ascii="Arial" w:hAnsi="Arial" w:cs="Arial"/>
                <w:sz w:val="22"/>
                <w:szCs w:val="22"/>
                <w:lang w:val="es-MX"/>
              </w:rPr>
            </w:pPr>
          </w:p>
          <w:p w:rsidR="003B79ED" w:rsidRPr="003B79ED" w:rsidRDefault="003B79ED" w:rsidP="003B79ED">
            <w:pPr>
              <w:tabs>
                <w:tab w:val="left" w:pos="284"/>
              </w:tabs>
              <w:spacing w:line="360" w:lineRule="auto"/>
              <w:rPr>
                <w:rFonts w:ascii="Arial" w:hAnsi="Arial" w:cs="Arial"/>
                <w:sz w:val="22"/>
                <w:szCs w:val="22"/>
                <w:lang w:val="es-MX"/>
              </w:rPr>
            </w:pPr>
            <w:r w:rsidRPr="003B79ED">
              <w:rPr>
                <w:rFonts w:ascii="Arial" w:hAnsi="Arial" w:cs="Arial"/>
                <w:sz w:val="22"/>
                <w:szCs w:val="22"/>
                <w:lang w:val="es-MX"/>
              </w:rPr>
              <w:t>__________________________________</w:t>
            </w:r>
          </w:p>
          <w:p w:rsidR="003B79ED" w:rsidRPr="003B79ED" w:rsidRDefault="003B79ED" w:rsidP="003B79ED">
            <w:pPr>
              <w:tabs>
                <w:tab w:val="left" w:pos="284"/>
              </w:tabs>
              <w:spacing w:line="360" w:lineRule="auto"/>
              <w:jc w:val="center"/>
              <w:rPr>
                <w:rFonts w:ascii="Arial" w:hAnsi="Arial" w:cs="Arial"/>
                <w:b/>
                <w:sz w:val="22"/>
                <w:szCs w:val="22"/>
                <w:lang w:val="es-MX"/>
              </w:rPr>
            </w:pPr>
            <w:r w:rsidRPr="003B79ED">
              <w:rPr>
                <w:rFonts w:ascii="Arial" w:hAnsi="Arial" w:cs="Arial"/>
                <w:b/>
                <w:sz w:val="22"/>
                <w:szCs w:val="22"/>
                <w:lang w:val="es-MX"/>
              </w:rPr>
              <w:t>Lic. Armando González Farah</w:t>
            </w:r>
          </w:p>
          <w:p w:rsidR="003B79ED" w:rsidRPr="003B79ED" w:rsidRDefault="003B79ED" w:rsidP="003B79ED">
            <w:pPr>
              <w:tabs>
                <w:tab w:val="left" w:pos="284"/>
              </w:tabs>
              <w:spacing w:line="360" w:lineRule="auto"/>
              <w:ind w:left="284"/>
              <w:jc w:val="center"/>
              <w:rPr>
                <w:rFonts w:ascii="Arial" w:hAnsi="Arial" w:cs="Arial"/>
                <w:b/>
                <w:sz w:val="22"/>
                <w:szCs w:val="22"/>
                <w:lang w:val="es-MX"/>
              </w:rPr>
            </w:pPr>
            <w:r w:rsidRPr="003B79ED">
              <w:rPr>
                <w:rFonts w:ascii="Arial" w:hAnsi="Arial" w:cs="Arial"/>
                <w:sz w:val="22"/>
                <w:szCs w:val="22"/>
                <w:lang w:val="es-MX"/>
              </w:rPr>
              <w:t>Vocal Suplente del Consejo de Cámaras Industriales de Jalisco.</w:t>
            </w:r>
          </w:p>
          <w:p w:rsidR="00B97447" w:rsidRPr="003B79ED" w:rsidRDefault="00B97447" w:rsidP="003B79ED">
            <w:pPr>
              <w:tabs>
                <w:tab w:val="left" w:pos="284"/>
              </w:tabs>
              <w:spacing w:line="360" w:lineRule="auto"/>
              <w:jc w:val="center"/>
              <w:rPr>
                <w:rFonts w:ascii="Arial" w:hAnsi="Arial" w:cs="Arial"/>
                <w:sz w:val="22"/>
                <w:szCs w:val="22"/>
                <w:lang w:val="es-MX"/>
              </w:rPr>
            </w:pPr>
          </w:p>
        </w:tc>
      </w:tr>
      <w:tr w:rsidR="00B97447" w:rsidRPr="003B79ED" w:rsidTr="008427C9">
        <w:tc>
          <w:tcPr>
            <w:tcW w:w="2515" w:type="pct"/>
          </w:tcPr>
          <w:p w:rsidR="00B97447" w:rsidRPr="003B79ED" w:rsidRDefault="00B97447" w:rsidP="004C669D">
            <w:pPr>
              <w:tabs>
                <w:tab w:val="left" w:pos="284"/>
              </w:tabs>
              <w:spacing w:line="360" w:lineRule="auto"/>
              <w:jc w:val="center"/>
              <w:rPr>
                <w:rFonts w:ascii="Arial" w:hAnsi="Arial" w:cs="Arial"/>
                <w:sz w:val="22"/>
                <w:szCs w:val="22"/>
                <w:lang w:val="es-MX"/>
              </w:rPr>
            </w:pPr>
          </w:p>
          <w:p w:rsidR="00B97447" w:rsidRPr="003B79ED" w:rsidRDefault="00B97447" w:rsidP="004C669D">
            <w:pPr>
              <w:tabs>
                <w:tab w:val="left" w:pos="284"/>
              </w:tabs>
              <w:spacing w:line="360" w:lineRule="auto"/>
              <w:jc w:val="center"/>
              <w:rPr>
                <w:rFonts w:ascii="Arial" w:hAnsi="Arial" w:cs="Arial"/>
                <w:sz w:val="22"/>
                <w:szCs w:val="22"/>
                <w:lang w:val="es-MX"/>
              </w:rPr>
            </w:pPr>
            <w:r w:rsidRPr="003B79ED">
              <w:rPr>
                <w:rFonts w:ascii="Arial" w:hAnsi="Arial" w:cs="Arial"/>
                <w:sz w:val="22"/>
                <w:szCs w:val="22"/>
                <w:lang w:val="es-MX"/>
              </w:rPr>
              <w:t>___________________________________</w:t>
            </w:r>
          </w:p>
          <w:p w:rsidR="00B97447" w:rsidRPr="003B79ED" w:rsidRDefault="00B97447" w:rsidP="004C669D">
            <w:pPr>
              <w:tabs>
                <w:tab w:val="left" w:pos="284"/>
              </w:tabs>
              <w:spacing w:line="360" w:lineRule="auto"/>
              <w:jc w:val="center"/>
              <w:rPr>
                <w:rFonts w:ascii="Arial" w:hAnsi="Arial" w:cs="Arial"/>
                <w:b/>
                <w:sz w:val="22"/>
                <w:szCs w:val="22"/>
                <w:lang w:val="es-MX"/>
              </w:rPr>
            </w:pPr>
            <w:r w:rsidRPr="003B79ED">
              <w:rPr>
                <w:rFonts w:ascii="Arial" w:hAnsi="Arial" w:cs="Arial"/>
                <w:b/>
                <w:sz w:val="22"/>
                <w:szCs w:val="22"/>
                <w:lang w:val="es-MX"/>
              </w:rPr>
              <w:t xml:space="preserve">Lic. </w:t>
            </w:r>
            <w:r w:rsidR="00455B02" w:rsidRPr="003B79ED">
              <w:rPr>
                <w:rFonts w:ascii="Arial" w:hAnsi="Arial" w:cs="Arial"/>
                <w:b/>
                <w:sz w:val="22"/>
                <w:szCs w:val="22"/>
                <w:lang w:val="es-MX"/>
              </w:rPr>
              <w:t>Omar Alejandro Peña Ugalde</w:t>
            </w:r>
            <w:r w:rsidRPr="003B79ED">
              <w:rPr>
                <w:rFonts w:ascii="Arial" w:hAnsi="Arial" w:cs="Arial"/>
                <w:b/>
                <w:sz w:val="22"/>
                <w:szCs w:val="22"/>
                <w:lang w:val="es-MX"/>
              </w:rPr>
              <w:t>.</w:t>
            </w:r>
          </w:p>
          <w:p w:rsidR="00B97447" w:rsidRPr="003B79ED" w:rsidRDefault="00B97447" w:rsidP="004C669D">
            <w:pPr>
              <w:tabs>
                <w:tab w:val="left" w:pos="284"/>
              </w:tabs>
              <w:spacing w:line="360" w:lineRule="auto"/>
              <w:jc w:val="center"/>
              <w:rPr>
                <w:rFonts w:ascii="Arial" w:hAnsi="Arial" w:cs="Arial"/>
                <w:sz w:val="22"/>
                <w:szCs w:val="22"/>
                <w:lang w:val="es-MX"/>
              </w:rPr>
            </w:pPr>
            <w:r w:rsidRPr="003B79ED">
              <w:rPr>
                <w:rFonts w:ascii="Arial" w:hAnsi="Arial" w:cs="Arial"/>
                <w:sz w:val="22"/>
                <w:szCs w:val="22"/>
                <w:lang w:val="es-MX"/>
              </w:rPr>
              <w:t>Vocal propietario de</w:t>
            </w:r>
            <w:r w:rsidR="00455B02" w:rsidRPr="003B79ED">
              <w:rPr>
                <w:rFonts w:ascii="Arial" w:hAnsi="Arial" w:cs="Arial"/>
                <w:sz w:val="22"/>
                <w:szCs w:val="22"/>
                <w:lang w:val="es-MX"/>
              </w:rPr>
              <w:t xml:space="preserve"> la Cámara Nacional de Comercio, Servicio y Turismo </w:t>
            </w:r>
            <w:r w:rsidRPr="003B79ED">
              <w:rPr>
                <w:rFonts w:ascii="Arial" w:hAnsi="Arial" w:cs="Arial"/>
                <w:sz w:val="22"/>
                <w:szCs w:val="22"/>
                <w:lang w:val="es-MX"/>
              </w:rPr>
              <w:t>de Guadalajara</w:t>
            </w:r>
          </w:p>
          <w:p w:rsidR="00B97447" w:rsidRPr="003B79ED" w:rsidRDefault="00B97447" w:rsidP="004C669D">
            <w:pPr>
              <w:tabs>
                <w:tab w:val="left" w:pos="284"/>
              </w:tabs>
              <w:spacing w:line="360" w:lineRule="auto"/>
              <w:rPr>
                <w:rFonts w:ascii="Arial" w:hAnsi="Arial" w:cs="Arial"/>
                <w:sz w:val="22"/>
                <w:szCs w:val="22"/>
                <w:lang w:val="es-MX"/>
              </w:rPr>
            </w:pPr>
          </w:p>
          <w:p w:rsidR="00B97447" w:rsidRPr="003B79ED" w:rsidRDefault="00B97447" w:rsidP="004C669D">
            <w:pPr>
              <w:tabs>
                <w:tab w:val="left" w:pos="284"/>
              </w:tabs>
              <w:spacing w:line="360" w:lineRule="auto"/>
              <w:jc w:val="center"/>
              <w:rPr>
                <w:rFonts w:ascii="Arial" w:hAnsi="Arial" w:cs="Arial"/>
                <w:sz w:val="22"/>
                <w:szCs w:val="22"/>
                <w:lang w:val="es-MX"/>
              </w:rPr>
            </w:pPr>
          </w:p>
        </w:tc>
        <w:tc>
          <w:tcPr>
            <w:tcW w:w="2485" w:type="pct"/>
          </w:tcPr>
          <w:p w:rsidR="00B97447" w:rsidRPr="003B79ED" w:rsidRDefault="00B97447" w:rsidP="004C669D">
            <w:pPr>
              <w:tabs>
                <w:tab w:val="left" w:pos="284"/>
              </w:tabs>
              <w:spacing w:line="360" w:lineRule="auto"/>
              <w:rPr>
                <w:rFonts w:ascii="Arial" w:hAnsi="Arial" w:cs="Arial"/>
                <w:sz w:val="22"/>
                <w:szCs w:val="22"/>
                <w:lang w:val="es-MX"/>
              </w:rPr>
            </w:pPr>
          </w:p>
          <w:p w:rsidR="003B79ED" w:rsidRPr="003B79ED" w:rsidRDefault="003B79ED" w:rsidP="003B79ED">
            <w:pPr>
              <w:tabs>
                <w:tab w:val="left" w:pos="284"/>
              </w:tabs>
              <w:spacing w:line="360" w:lineRule="auto"/>
              <w:rPr>
                <w:rFonts w:ascii="Arial" w:hAnsi="Arial" w:cs="Arial"/>
                <w:sz w:val="22"/>
                <w:szCs w:val="22"/>
                <w:lang w:val="es-MX"/>
              </w:rPr>
            </w:pPr>
            <w:r w:rsidRPr="003B79ED">
              <w:rPr>
                <w:rFonts w:ascii="Arial" w:hAnsi="Arial" w:cs="Arial"/>
                <w:sz w:val="22"/>
                <w:szCs w:val="22"/>
                <w:lang w:val="es-MX"/>
              </w:rPr>
              <w:t>___________________________________</w:t>
            </w:r>
          </w:p>
          <w:p w:rsidR="00F84B0D" w:rsidRDefault="00F84B0D" w:rsidP="00F84B0D">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Héctor Hugo Castro</w:t>
            </w:r>
          </w:p>
          <w:p w:rsidR="00B97447" w:rsidRPr="003B79ED" w:rsidRDefault="003B79ED" w:rsidP="00F84B0D">
            <w:pPr>
              <w:tabs>
                <w:tab w:val="left" w:pos="284"/>
              </w:tabs>
              <w:spacing w:line="360" w:lineRule="auto"/>
              <w:jc w:val="center"/>
              <w:rPr>
                <w:rFonts w:ascii="Arial" w:hAnsi="Arial" w:cs="Arial"/>
                <w:sz w:val="22"/>
                <w:szCs w:val="22"/>
                <w:lang w:val="es-MX"/>
              </w:rPr>
            </w:pPr>
            <w:r w:rsidRPr="003B79ED">
              <w:rPr>
                <w:rFonts w:ascii="Arial" w:hAnsi="Arial" w:cs="Arial"/>
                <w:sz w:val="22"/>
                <w:szCs w:val="22"/>
                <w:lang w:val="es-MX"/>
              </w:rPr>
              <w:t>Vocal Suplente</w:t>
            </w:r>
            <w:r w:rsidR="00F84B0D">
              <w:rPr>
                <w:rFonts w:ascii="Arial" w:hAnsi="Arial" w:cs="Arial"/>
                <w:sz w:val="22"/>
                <w:szCs w:val="22"/>
                <w:lang w:val="es-MX"/>
              </w:rPr>
              <w:t>.</w:t>
            </w:r>
            <w:r w:rsidRPr="003B79ED">
              <w:rPr>
                <w:rFonts w:ascii="Arial" w:hAnsi="Arial" w:cs="Arial"/>
                <w:sz w:val="22"/>
                <w:szCs w:val="22"/>
                <w:lang w:val="es-MX"/>
              </w:rPr>
              <w:t xml:space="preserve"> Consejo</w:t>
            </w:r>
            <w:r w:rsidR="00F84B0D">
              <w:rPr>
                <w:rFonts w:ascii="Arial" w:hAnsi="Arial" w:cs="Arial"/>
                <w:sz w:val="22"/>
                <w:szCs w:val="22"/>
                <w:lang w:val="es-MX"/>
              </w:rPr>
              <w:t xml:space="preserve"> Coordinador de Jóvenes Empresarios del Estado de Jalisco</w:t>
            </w:r>
          </w:p>
        </w:tc>
      </w:tr>
      <w:tr w:rsidR="00B97447" w:rsidRPr="00A1515A" w:rsidTr="008427C9">
        <w:tc>
          <w:tcPr>
            <w:tcW w:w="2515" w:type="pct"/>
          </w:tcPr>
          <w:p w:rsidR="00B97447" w:rsidRPr="003B79ED" w:rsidRDefault="00B97447" w:rsidP="004C669D">
            <w:pPr>
              <w:tabs>
                <w:tab w:val="left" w:pos="284"/>
              </w:tabs>
              <w:spacing w:line="360" w:lineRule="auto"/>
              <w:rPr>
                <w:rFonts w:ascii="Arial" w:hAnsi="Arial" w:cs="Arial"/>
                <w:sz w:val="22"/>
                <w:szCs w:val="22"/>
                <w:lang w:val="es-MX"/>
              </w:rPr>
            </w:pPr>
          </w:p>
          <w:p w:rsidR="00AD5312" w:rsidRDefault="00AD5312" w:rsidP="003B79ED">
            <w:pPr>
              <w:tabs>
                <w:tab w:val="left" w:pos="284"/>
              </w:tabs>
              <w:spacing w:line="360" w:lineRule="auto"/>
              <w:jc w:val="center"/>
              <w:rPr>
                <w:rFonts w:ascii="Arial" w:hAnsi="Arial" w:cs="Arial"/>
                <w:sz w:val="22"/>
                <w:szCs w:val="22"/>
                <w:lang w:val="es-MX"/>
              </w:rPr>
            </w:pPr>
          </w:p>
          <w:p w:rsidR="00B97447" w:rsidRPr="003B79ED" w:rsidRDefault="00B97447" w:rsidP="003B79ED">
            <w:pPr>
              <w:tabs>
                <w:tab w:val="left" w:pos="284"/>
              </w:tabs>
              <w:spacing w:line="360" w:lineRule="auto"/>
              <w:ind w:left="284"/>
              <w:jc w:val="center"/>
              <w:rPr>
                <w:rFonts w:ascii="Arial" w:hAnsi="Arial" w:cs="Arial"/>
                <w:sz w:val="22"/>
                <w:szCs w:val="22"/>
                <w:lang w:val="es-MX"/>
              </w:rPr>
            </w:pPr>
          </w:p>
        </w:tc>
        <w:tc>
          <w:tcPr>
            <w:tcW w:w="2485" w:type="pct"/>
          </w:tcPr>
          <w:p w:rsidR="00B97447" w:rsidRPr="003B79ED" w:rsidRDefault="00B97447" w:rsidP="004C669D">
            <w:pPr>
              <w:tabs>
                <w:tab w:val="left" w:pos="284"/>
              </w:tabs>
              <w:spacing w:line="360" w:lineRule="auto"/>
              <w:rPr>
                <w:rFonts w:ascii="Arial" w:hAnsi="Arial" w:cs="Arial"/>
                <w:sz w:val="22"/>
                <w:szCs w:val="22"/>
                <w:lang w:val="es-MX"/>
              </w:rPr>
            </w:pPr>
          </w:p>
          <w:p w:rsidR="00AD5312" w:rsidRDefault="00AD5312" w:rsidP="004C669D">
            <w:pPr>
              <w:tabs>
                <w:tab w:val="left" w:pos="284"/>
              </w:tabs>
              <w:spacing w:line="360" w:lineRule="auto"/>
              <w:rPr>
                <w:rFonts w:ascii="Arial" w:hAnsi="Arial" w:cs="Arial"/>
                <w:sz w:val="22"/>
                <w:szCs w:val="22"/>
                <w:lang w:val="es-MX"/>
              </w:rPr>
            </w:pPr>
          </w:p>
          <w:p w:rsidR="00AD5312" w:rsidRDefault="00AD5312" w:rsidP="004C669D">
            <w:pPr>
              <w:tabs>
                <w:tab w:val="left" w:pos="284"/>
              </w:tabs>
              <w:spacing w:line="360" w:lineRule="auto"/>
              <w:rPr>
                <w:rFonts w:ascii="Arial" w:hAnsi="Arial" w:cs="Arial"/>
                <w:sz w:val="22"/>
                <w:szCs w:val="22"/>
                <w:lang w:val="es-MX"/>
              </w:rPr>
            </w:pPr>
          </w:p>
          <w:p w:rsidR="00B97447" w:rsidRPr="003B79ED" w:rsidRDefault="00B97447" w:rsidP="004C669D">
            <w:pPr>
              <w:tabs>
                <w:tab w:val="left" w:pos="284"/>
              </w:tabs>
              <w:spacing w:line="360" w:lineRule="auto"/>
              <w:rPr>
                <w:rFonts w:ascii="Arial" w:hAnsi="Arial" w:cs="Arial"/>
                <w:sz w:val="22"/>
                <w:szCs w:val="22"/>
                <w:lang w:val="es-MX"/>
              </w:rPr>
            </w:pPr>
            <w:r w:rsidRPr="003B79ED">
              <w:rPr>
                <w:rFonts w:ascii="Arial" w:hAnsi="Arial" w:cs="Arial"/>
                <w:sz w:val="22"/>
                <w:szCs w:val="22"/>
                <w:lang w:val="es-MX"/>
              </w:rPr>
              <w:t>__________________________________</w:t>
            </w:r>
          </w:p>
          <w:p w:rsidR="00B97447" w:rsidRPr="003B79ED" w:rsidRDefault="00B97447" w:rsidP="004C669D">
            <w:pPr>
              <w:tabs>
                <w:tab w:val="left" w:pos="284"/>
              </w:tabs>
              <w:spacing w:line="360" w:lineRule="auto"/>
              <w:jc w:val="center"/>
              <w:rPr>
                <w:rFonts w:ascii="Arial" w:hAnsi="Arial" w:cs="Arial"/>
                <w:b/>
                <w:sz w:val="22"/>
                <w:szCs w:val="22"/>
                <w:lang w:val="es-MX"/>
              </w:rPr>
            </w:pPr>
            <w:r w:rsidRPr="003B79ED">
              <w:rPr>
                <w:rFonts w:ascii="Arial" w:hAnsi="Arial" w:cs="Arial"/>
                <w:b/>
                <w:sz w:val="22"/>
                <w:szCs w:val="22"/>
                <w:lang w:val="es-MX"/>
              </w:rPr>
              <w:t>Lic. Eduardo Martínez González.</w:t>
            </w:r>
          </w:p>
          <w:p w:rsidR="00B97447" w:rsidRPr="003B79ED" w:rsidRDefault="00B97447" w:rsidP="004C669D">
            <w:pPr>
              <w:tabs>
                <w:tab w:val="left" w:pos="284"/>
              </w:tabs>
              <w:spacing w:line="360" w:lineRule="auto"/>
              <w:ind w:left="284"/>
              <w:jc w:val="center"/>
              <w:rPr>
                <w:rFonts w:ascii="Arial" w:hAnsi="Arial" w:cs="Arial"/>
                <w:b/>
                <w:sz w:val="22"/>
                <w:szCs w:val="22"/>
                <w:lang w:val="es-MX"/>
              </w:rPr>
            </w:pPr>
            <w:r w:rsidRPr="003B79ED">
              <w:rPr>
                <w:rFonts w:ascii="Arial" w:hAnsi="Arial" w:cs="Arial"/>
                <w:sz w:val="22"/>
                <w:szCs w:val="22"/>
                <w:lang w:val="es-MX"/>
              </w:rPr>
              <w:t>Vocal Propietario del Centro Empresarial de Jalisco.</w:t>
            </w:r>
          </w:p>
          <w:p w:rsidR="00B97447" w:rsidRPr="003B79ED" w:rsidRDefault="00B97447" w:rsidP="004C669D">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3B79ED" w:rsidRPr="003B79ED">
        <w:rPr>
          <w:rFonts w:ascii="Arial" w:hAnsi="Arial" w:cs="Arial"/>
          <w:b/>
          <w:szCs w:val="22"/>
          <w:lang w:val="es-MX"/>
        </w:rPr>
        <w:t>DE LA TRIGÉSIMA</w:t>
      </w:r>
      <w:r w:rsidRPr="003B79ED">
        <w:rPr>
          <w:rFonts w:ascii="Arial" w:hAnsi="Arial" w:cs="Arial"/>
          <w:b/>
          <w:szCs w:val="22"/>
          <w:lang w:val="es-MX"/>
        </w:rPr>
        <w:t xml:space="preserve"> REUNIÓN </w:t>
      </w:r>
      <w:r w:rsidR="003B79ED" w:rsidRPr="003B79ED">
        <w:rPr>
          <w:rFonts w:ascii="Arial" w:hAnsi="Arial" w:cs="Arial"/>
          <w:b/>
          <w:szCs w:val="22"/>
          <w:lang w:val="es-MX"/>
        </w:rPr>
        <w:t>EXTRAORDINARIA DEL</w:t>
      </w:r>
      <w:r w:rsidRPr="003B79ED">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DB" w:rsidRDefault="00A213DB" w:rsidP="007E2F17">
      <w:r>
        <w:separator/>
      </w:r>
    </w:p>
  </w:endnote>
  <w:endnote w:type="continuationSeparator" w:id="0">
    <w:p w:rsidR="00A213DB" w:rsidRDefault="00A213DB"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0D" w:rsidRDefault="00F84B0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F84B0D" w:rsidRDefault="00F84B0D" w:rsidP="00C10C9D">
    <w:pPr>
      <w:jc w:val="center"/>
      <w:rPr>
        <w:noProof/>
        <w:sz w:val="16"/>
        <w:szCs w:val="16"/>
        <w:lang w:eastAsia="es-MX"/>
      </w:rPr>
    </w:pPr>
  </w:p>
  <w:p w:rsidR="00F84B0D" w:rsidRPr="005177E8" w:rsidRDefault="00F84B0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F84B0D" w:rsidRPr="00A356E4" w:rsidRDefault="00F84B0D" w:rsidP="00C10C9D">
    <w:pPr>
      <w:pStyle w:val="Piedepgina"/>
      <w:jc w:val="center"/>
      <w:rPr>
        <w:rFonts w:asciiTheme="minorHAnsi" w:hAnsiTheme="minorHAnsi" w:cstheme="minorHAnsi"/>
        <w:b/>
      </w:rPr>
    </w:pPr>
    <w:r>
      <w:rPr>
        <w:rFonts w:asciiTheme="minorHAnsi" w:hAnsiTheme="minorHAnsi" w:cstheme="minorHAnsi"/>
        <w:b/>
      </w:rPr>
      <w:t>Trigésima Reunión Extraordinaria</w:t>
    </w:r>
  </w:p>
  <w:p w:rsidR="00F84B0D" w:rsidRPr="00A356E4" w:rsidRDefault="00F84B0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F84B0D" w:rsidRPr="00A356E4" w:rsidRDefault="00F84B0D" w:rsidP="00C10C9D">
    <w:pPr>
      <w:pStyle w:val="Piedepgina"/>
      <w:jc w:val="center"/>
      <w:rPr>
        <w:rFonts w:asciiTheme="minorHAnsi" w:hAnsiTheme="minorHAnsi" w:cstheme="minorHAnsi"/>
        <w:b/>
      </w:rPr>
    </w:pPr>
    <w:r>
      <w:rPr>
        <w:rFonts w:asciiTheme="minorHAnsi" w:hAnsiTheme="minorHAnsi" w:cstheme="minorHAnsi"/>
        <w:b/>
      </w:rPr>
      <w:t>13 de septiembre</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F84B0D" w:rsidRDefault="00A213DB">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F84B0D">
              <w:t xml:space="preserve">Página </w:t>
            </w:r>
            <w:r w:rsidR="00F84B0D">
              <w:rPr>
                <w:b/>
                <w:bCs/>
                <w:sz w:val="24"/>
                <w:szCs w:val="24"/>
              </w:rPr>
              <w:fldChar w:fldCharType="begin"/>
            </w:r>
            <w:r w:rsidR="00F84B0D">
              <w:rPr>
                <w:b/>
                <w:bCs/>
              </w:rPr>
              <w:instrText>PAGE</w:instrText>
            </w:r>
            <w:r w:rsidR="00F84B0D">
              <w:rPr>
                <w:b/>
                <w:bCs/>
                <w:sz w:val="24"/>
                <w:szCs w:val="24"/>
              </w:rPr>
              <w:fldChar w:fldCharType="separate"/>
            </w:r>
            <w:r w:rsidR="002515E3">
              <w:rPr>
                <w:b/>
                <w:bCs/>
                <w:noProof/>
              </w:rPr>
              <w:t>1</w:t>
            </w:r>
            <w:r w:rsidR="00F84B0D">
              <w:rPr>
                <w:b/>
                <w:bCs/>
                <w:sz w:val="24"/>
                <w:szCs w:val="24"/>
              </w:rPr>
              <w:fldChar w:fldCharType="end"/>
            </w:r>
            <w:r w:rsidR="00F84B0D">
              <w:t xml:space="preserve"> de </w:t>
            </w:r>
            <w:r w:rsidR="00F84B0D">
              <w:rPr>
                <w:b/>
                <w:bCs/>
                <w:sz w:val="24"/>
                <w:szCs w:val="24"/>
              </w:rPr>
              <w:fldChar w:fldCharType="begin"/>
            </w:r>
            <w:r w:rsidR="00F84B0D">
              <w:rPr>
                <w:b/>
                <w:bCs/>
              </w:rPr>
              <w:instrText>NUMPAGES</w:instrText>
            </w:r>
            <w:r w:rsidR="00F84B0D">
              <w:rPr>
                <w:b/>
                <w:bCs/>
                <w:sz w:val="24"/>
                <w:szCs w:val="24"/>
              </w:rPr>
              <w:fldChar w:fldCharType="separate"/>
            </w:r>
            <w:r w:rsidR="002515E3">
              <w:rPr>
                <w:b/>
                <w:bCs/>
                <w:noProof/>
              </w:rPr>
              <w:t>13</w:t>
            </w:r>
            <w:r w:rsidR="00F84B0D">
              <w:rPr>
                <w:b/>
                <w:bCs/>
                <w:sz w:val="24"/>
                <w:szCs w:val="24"/>
              </w:rPr>
              <w:fldChar w:fldCharType="end"/>
            </w:r>
          </w:sdtContent>
        </w:sdt>
      </w:sdtContent>
    </w:sdt>
  </w:p>
  <w:p w:rsidR="00F84B0D" w:rsidRPr="00C10C9D" w:rsidRDefault="00F84B0D"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DB" w:rsidRDefault="00A213DB" w:rsidP="007E2F17">
      <w:r>
        <w:separator/>
      </w:r>
    </w:p>
  </w:footnote>
  <w:footnote w:type="continuationSeparator" w:id="0">
    <w:p w:rsidR="00A213DB" w:rsidRDefault="00A213DB"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0D" w:rsidRDefault="00F84B0D" w:rsidP="007E2F17">
    <w:pPr>
      <w:jc w:val="center"/>
      <w:rPr>
        <w:b/>
      </w:rPr>
    </w:pPr>
  </w:p>
  <w:p w:rsidR="00F84B0D" w:rsidRDefault="00F84B0D"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F84B0D" w:rsidRPr="00B97447" w:rsidRDefault="00F84B0D" w:rsidP="00A71F3A">
    <w:pPr>
      <w:jc w:val="center"/>
      <w:rPr>
        <w:rFonts w:ascii="Arial" w:hAnsi="Arial" w:cs="Arial"/>
        <w:b/>
      </w:rPr>
    </w:pPr>
    <w:r w:rsidRPr="00B97447">
      <w:rPr>
        <w:rFonts w:ascii="Arial" w:hAnsi="Arial" w:cs="Arial"/>
        <w:b/>
      </w:rPr>
      <w:t xml:space="preserve">COMITÉ DE ADQUISICIONES DE LA ADMINISTRACIÓN CENTRALIZADA </w:t>
    </w:r>
  </w:p>
  <w:p w:rsidR="00F84B0D" w:rsidRPr="00B97447" w:rsidRDefault="00F84B0D" w:rsidP="00A71F3A">
    <w:pPr>
      <w:jc w:val="center"/>
      <w:rPr>
        <w:rFonts w:ascii="Arial" w:hAnsi="Arial" w:cs="Arial"/>
        <w:b/>
      </w:rPr>
    </w:pPr>
    <w:r w:rsidRPr="00B97447">
      <w:rPr>
        <w:rFonts w:ascii="Arial" w:hAnsi="Arial" w:cs="Arial"/>
        <w:b/>
      </w:rPr>
      <w:t>DEL PODER EJECUTIVO DEL ESTADO DE JALISCO</w:t>
    </w:r>
  </w:p>
  <w:p w:rsidR="00F84B0D" w:rsidRDefault="00F84B0D"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E83776"/>
    <w:multiLevelType w:val="hybridMultilevel"/>
    <w:tmpl w:val="F78C7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B678D9"/>
    <w:multiLevelType w:val="hybridMultilevel"/>
    <w:tmpl w:val="F78C7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7039D"/>
    <w:rsid w:val="000B018D"/>
    <w:rsid w:val="000C17C8"/>
    <w:rsid w:val="000E6067"/>
    <w:rsid w:val="001568D4"/>
    <w:rsid w:val="001820A4"/>
    <w:rsid w:val="001D4FED"/>
    <w:rsid w:val="001F6135"/>
    <w:rsid w:val="00241904"/>
    <w:rsid w:val="002515E3"/>
    <w:rsid w:val="00334A07"/>
    <w:rsid w:val="003658A6"/>
    <w:rsid w:val="003B79ED"/>
    <w:rsid w:val="003E0E8B"/>
    <w:rsid w:val="00455B02"/>
    <w:rsid w:val="004C669D"/>
    <w:rsid w:val="005010C1"/>
    <w:rsid w:val="00512E24"/>
    <w:rsid w:val="005177E8"/>
    <w:rsid w:val="00542DC9"/>
    <w:rsid w:val="00584D4A"/>
    <w:rsid w:val="005F2722"/>
    <w:rsid w:val="0063279C"/>
    <w:rsid w:val="006A65F8"/>
    <w:rsid w:val="006B33D3"/>
    <w:rsid w:val="00752C68"/>
    <w:rsid w:val="00785D60"/>
    <w:rsid w:val="007E2F17"/>
    <w:rsid w:val="007E394E"/>
    <w:rsid w:val="00816F4A"/>
    <w:rsid w:val="0082432D"/>
    <w:rsid w:val="008427C9"/>
    <w:rsid w:val="00870B43"/>
    <w:rsid w:val="00881ACA"/>
    <w:rsid w:val="00936B2C"/>
    <w:rsid w:val="00937E9F"/>
    <w:rsid w:val="00973B54"/>
    <w:rsid w:val="009D1921"/>
    <w:rsid w:val="00A019B2"/>
    <w:rsid w:val="00A213DB"/>
    <w:rsid w:val="00A3227B"/>
    <w:rsid w:val="00A356E4"/>
    <w:rsid w:val="00A71F3A"/>
    <w:rsid w:val="00A947FA"/>
    <w:rsid w:val="00AD5312"/>
    <w:rsid w:val="00AF0833"/>
    <w:rsid w:val="00AF0B54"/>
    <w:rsid w:val="00B3607E"/>
    <w:rsid w:val="00B87D9C"/>
    <w:rsid w:val="00B97447"/>
    <w:rsid w:val="00C02D5D"/>
    <w:rsid w:val="00C10C9D"/>
    <w:rsid w:val="00C12A24"/>
    <w:rsid w:val="00C263FF"/>
    <w:rsid w:val="00C61663"/>
    <w:rsid w:val="00DC1472"/>
    <w:rsid w:val="00DC1915"/>
    <w:rsid w:val="00DC74BB"/>
    <w:rsid w:val="00DF4604"/>
    <w:rsid w:val="00E91285"/>
    <w:rsid w:val="00EB1110"/>
    <w:rsid w:val="00EB4FEE"/>
    <w:rsid w:val="00ED5142"/>
    <w:rsid w:val="00F30AE2"/>
    <w:rsid w:val="00F31DBC"/>
    <w:rsid w:val="00F84B0D"/>
    <w:rsid w:val="00FB0218"/>
    <w:rsid w:val="00FB1F02"/>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1872"/>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C12A24"/>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031">
      <w:bodyDiv w:val="1"/>
      <w:marLeft w:val="0"/>
      <w:marRight w:val="0"/>
      <w:marTop w:val="0"/>
      <w:marBottom w:val="0"/>
      <w:divBdr>
        <w:top w:val="none" w:sz="0" w:space="0" w:color="auto"/>
        <w:left w:val="none" w:sz="0" w:space="0" w:color="auto"/>
        <w:bottom w:val="none" w:sz="0" w:space="0" w:color="auto"/>
        <w:right w:val="none" w:sz="0" w:space="0" w:color="auto"/>
      </w:divBdr>
    </w:div>
    <w:div w:id="449398632">
      <w:bodyDiv w:val="1"/>
      <w:marLeft w:val="0"/>
      <w:marRight w:val="0"/>
      <w:marTop w:val="0"/>
      <w:marBottom w:val="0"/>
      <w:divBdr>
        <w:top w:val="none" w:sz="0" w:space="0" w:color="auto"/>
        <w:left w:val="none" w:sz="0" w:space="0" w:color="auto"/>
        <w:bottom w:val="none" w:sz="0" w:space="0" w:color="auto"/>
        <w:right w:val="none" w:sz="0" w:space="0" w:color="auto"/>
      </w:divBdr>
    </w:div>
    <w:div w:id="676884736">
      <w:bodyDiv w:val="1"/>
      <w:marLeft w:val="0"/>
      <w:marRight w:val="0"/>
      <w:marTop w:val="0"/>
      <w:marBottom w:val="0"/>
      <w:divBdr>
        <w:top w:val="none" w:sz="0" w:space="0" w:color="auto"/>
        <w:left w:val="none" w:sz="0" w:space="0" w:color="auto"/>
        <w:bottom w:val="none" w:sz="0" w:space="0" w:color="auto"/>
        <w:right w:val="none" w:sz="0" w:space="0" w:color="auto"/>
      </w:divBdr>
    </w:div>
    <w:div w:id="1085882335">
      <w:bodyDiv w:val="1"/>
      <w:marLeft w:val="0"/>
      <w:marRight w:val="0"/>
      <w:marTop w:val="0"/>
      <w:marBottom w:val="0"/>
      <w:divBdr>
        <w:top w:val="none" w:sz="0" w:space="0" w:color="auto"/>
        <w:left w:val="none" w:sz="0" w:space="0" w:color="auto"/>
        <w:bottom w:val="none" w:sz="0" w:space="0" w:color="auto"/>
        <w:right w:val="none" w:sz="0" w:space="0" w:color="auto"/>
      </w:divBdr>
    </w:div>
    <w:div w:id="1305089092">
      <w:bodyDiv w:val="1"/>
      <w:marLeft w:val="0"/>
      <w:marRight w:val="0"/>
      <w:marTop w:val="0"/>
      <w:marBottom w:val="0"/>
      <w:divBdr>
        <w:top w:val="none" w:sz="0" w:space="0" w:color="auto"/>
        <w:left w:val="none" w:sz="0" w:space="0" w:color="auto"/>
        <w:bottom w:val="none" w:sz="0" w:space="0" w:color="auto"/>
        <w:right w:val="none" w:sz="0" w:space="0" w:color="auto"/>
      </w:divBdr>
    </w:div>
    <w:div w:id="1353261613">
      <w:bodyDiv w:val="1"/>
      <w:marLeft w:val="0"/>
      <w:marRight w:val="0"/>
      <w:marTop w:val="0"/>
      <w:marBottom w:val="0"/>
      <w:divBdr>
        <w:top w:val="none" w:sz="0" w:space="0" w:color="auto"/>
        <w:left w:val="none" w:sz="0" w:space="0" w:color="auto"/>
        <w:bottom w:val="none" w:sz="0" w:space="0" w:color="auto"/>
        <w:right w:val="none" w:sz="0" w:space="0" w:color="auto"/>
      </w:divBdr>
    </w:div>
    <w:div w:id="1401438864">
      <w:bodyDiv w:val="1"/>
      <w:marLeft w:val="0"/>
      <w:marRight w:val="0"/>
      <w:marTop w:val="0"/>
      <w:marBottom w:val="0"/>
      <w:divBdr>
        <w:top w:val="none" w:sz="0" w:space="0" w:color="auto"/>
        <w:left w:val="none" w:sz="0" w:space="0" w:color="auto"/>
        <w:bottom w:val="none" w:sz="0" w:space="0" w:color="auto"/>
        <w:right w:val="none" w:sz="0" w:space="0" w:color="auto"/>
      </w:divBdr>
    </w:div>
    <w:div w:id="2053652661">
      <w:bodyDiv w:val="1"/>
      <w:marLeft w:val="0"/>
      <w:marRight w:val="0"/>
      <w:marTop w:val="0"/>
      <w:marBottom w:val="0"/>
      <w:divBdr>
        <w:top w:val="none" w:sz="0" w:space="0" w:color="auto"/>
        <w:left w:val="none" w:sz="0" w:space="0" w:color="auto"/>
        <w:bottom w:val="none" w:sz="0" w:space="0" w:color="auto"/>
        <w:right w:val="none" w:sz="0" w:space="0" w:color="auto"/>
      </w:divBdr>
    </w:div>
    <w:div w:id="21091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5E85-8B9A-4F70-90C7-AD4B7B0D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5057</Words>
  <Characters>27816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2018-11-30T17:36:00Z</cp:lastPrinted>
  <dcterms:created xsi:type="dcterms:W3CDTF">2018-11-30T17:31:00Z</dcterms:created>
  <dcterms:modified xsi:type="dcterms:W3CDTF">2018-11-30T17:40:00Z</dcterms:modified>
</cp:coreProperties>
</file>