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69427D" w:rsidRDefault="00781044" w:rsidP="00A81697">
      <w:pPr>
        <w:pStyle w:val="Textoindependiente"/>
        <w:spacing w:line="360" w:lineRule="auto"/>
        <w:rPr>
          <w:rFonts w:cs="Arial"/>
          <w:sz w:val="22"/>
          <w:szCs w:val="22"/>
        </w:rPr>
      </w:pPr>
      <w:bookmarkStart w:id="0" w:name="_GoBack"/>
      <w:bookmarkEnd w:id="0"/>
      <w:r w:rsidRPr="0069427D">
        <w:rPr>
          <w:rFonts w:cs="Arial"/>
          <w:sz w:val="22"/>
          <w:szCs w:val="22"/>
        </w:rPr>
        <w:t xml:space="preserve">En la ciudad de Guadalajara, Jalisco, a las </w:t>
      </w:r>
      <w:r w:rsidR="0034436A" w:rsidRPr="0069427D">
        <w:rPr>
          <w:rFonts w:cs="Arial"/>
          <w:sz w:val="22"/>
          <w:szCs w:val="22"/>
        </w:rPr>
        <w:t>1</w:t>
      </w:r>
      <w:r w:rsidR="0036582D" w:rsidRPr="0069427D">
        <w:rPr>
          <w:rFonts w:cs="Arial"/>
          <w:sz w:val="22"/>
          <w:szCs w:val="22"/>
        </w:rPr>
        <w:t>7</w:t>
      </w:r>
      <w:r w:rsidR="0034436A" w:rsidRPr="0069427D">
        <w:rPr>
          <w:rFonts w:cs="Arial"/>
          <w:sz w:val="22"/>
          <w:szCs w:val="22"/>
        </w:rPr>
        <w:t>:00</w:t>
      </w:r>
      <w:r w:rsidR="00841EFC" w:rsidRPr="0069427D">
        <w:rPr>
          <w:rFonts w:cs="Arial"/>
          <w:sz w:val="22"/>
          <w:szCs w:val="22"/>
        </w:rPr>
        <w:t xml:space="preserve"> </w:t>
      </w:r>
      <w:r w:rsidR="000022C8">
        <w:rPr>
          <w:rFonts w:cs="Arial"/>
          <w:sz w:val="22"/>
          <w:szCs w:val="22"/>
        </w:rPr>
        <w:t xml:space="preserve">diecisiete </w:t>
      </w:r>
      <w:r w:rsidRPr="0069427D">
        <w:rPr>
          <w:rFonts w:cs="Arial"/>
          <w:sz w:val="22"/>
          <w:szCs w:val="22"/>
        </w:rPr>
        <w:t>horas</w:t>
      </w:r>
      <w:r w:rsidR="00B02E87" w:rsidRPr="0069427D">
        <w:rPr>
          <w:rFonts w:cs="Arial"/>
          <w:sz w:val="22"/>
          <w:szCs w:val="22"/>
        </w:rPr>
        <w:t xml:space="preserve"> </w:t>
      </w:r>
      <w:r w:rsidRPr="0069427D">
        <w:rPr>
          <w:rFonts w:cs="Arial"/>
          <w:sz w:val="22"/>
          <w:szCs w:val="22"/>
        </w:rPr>
        <w:t xml:space="preserve">del día </w:t>
      </w:r>
      <w:r w:rsidR="0036582D" w:rsidRPr="0069427D">
        <w:rPr>
          <w:rFonts w:cs="Arial"/>
          <w:sz w:val="22"/>
          <w:szCs w:val="22"/>
        </w:rPr>
        <w:t>30 treinta</w:t>
      </w:r>
      <w:r w:rsidR="003150B6" w:rsidRPr="0069427D">
        <w:rPr>
          <w:rFonts w:cs="Arial"/>
          <w:sz w:val="22"/>
          <w:szCs w:val="22"/>
        </w:rPr>
        <w:t xml:space="preserve"> del mes de </w:t>
      </w:r>
      <w:r w:rsidR="00E15AEB">
        <w:rPr>
          <w:rFonts w:cs="Arial"/>
          <w:sz w:val="22"/>
          <w:szCs w:val="22"/>
        </w:rPr>
        <w:t>mayo</w:t>
      </w:r>
      <w:r w:rsidR="00567ADE" w:rsidRPr="0069427D">
        <w:rPr>
          <w:rFonts w:cs="Arial"/>
          <w:sz w:val="22"/>
          <w:szCs w:val="22"/>
        </w:rPr>
        <w:t xml:space="preserve"> </w:t>
      </w:r>
      <w:r w:rsidRPr="0069427D">
        <w:rPr>
          <w:rFonts w:cs="Arial"/>
          <w:sz w:val="22"/>
          <w:szCs w:val="22"/>
        </w:rPr>
        <w:t xml:space="preserve">del año </w:t>
      </w:r>
      <w:r w:rsidR="00D14148" w:rsidRPr="0069427D">
        <w:rPr>
          <w:rFonts w:cs="Arial"/>
          <w:sz w:val="22"/>
          <w:szCs w:val="22"/>
        </w:rPr>
        <w:t>2016</w:t>
      </w:r>
      <w:r w:rsidRPr="0069427D">
        <w:rPr>
          <w:rFonts w:cs="Arial"/>
          <w:sz w:val="22"/>
          <w:szCs w:val="22"/>
        </w:rPr>
        <w:t xml:space="preserve"> </w:t>
      </w:r>
      <w:r w:rsidR="00D14148" w:rsidRPr="0069427D">
        <w:rPr>
          <w:rFonts w:cs="Arial"/>
          <w:sz w:val="22"/>
          <w:szCs w:val="22"/>
        </w:rPr>
        <w:t>dos mil dieciséis</w:t>
      </w:r>
      <w:r w:rsidRPr="0069427D">
        <w:rPr>
          <w:rFonts w:cs="Arial"/>
          <w:sz w:val="22"/>
          <w:szCs w:val="22"/>
        </w:rPr>
        <w:t>, en la sala de juntas del Despacho de la anterior Secretar</w:t>
      </w:r>
      <w:r w:rsidR="00CE6B1D" w:rsidRPr="0069427D">
        <w:rPr>
          <w:rFonts w:cs="Arial"/>
          <w:sz w:val="22"/>
          <w:szCs w:val="22"/>
        </w:rPr>
        <w:t>í</w:t>
      </w:r>
      <w:r w:rsidRPr="0069427D">
        <w:rPr>
          <w:rFonts w:cs="Arial"/>
          <w:sz w:val="22"/>
          <w:szCs w:val="22"/>
        </w:rPr>
        <w:t>a de Administración, ubicada en el mezzanine del edificio localizado en avenida Prolongación Alcalde  número 1221, Colonia Miraflores en la ciudad de Guadalajara, Jalisco</w:t>
      </w:r>
      <w:r w:rsidR="00CE6B1D" w:rsidRPr="0069427D">
        <w:rPr>
          <w:rFonts w:cs="Arial"/>
          <w:sz w:val="22"/>
          <w:szCs w:val="22"/>
        </w:rPr>
        <w:t>,</w:t>
      </w:r>
      <w:r w:rsidRPr="0069427D">
        <w:rPr>
          <w:rFonts w:cs="Arial"/>
          <w:sz w:val="22"/>
          <w:szCs w:val="22"/>
        </w:rPr>
        <w:t xml:space="preserve"> </w:t>
      </w:r>
      <w:r w:rsidR="00F92898" w:rsidRPr="0069427D">
        <w:rPr>
          <w:rFonts w:cs="Arial"/>
          <w:sz w:val="22"/>
          <w:szCs w:val="22"/>
        </w:rPr>
        <w:t xml:space="preserve">se reunieron los integrantes de la Comisión de Adquisiciones y Enajenaciones del Gobierno del Estado de Jalisco, </w:t>
      </w:r>
      <w:r w:rsidRPr="0069427D">
        <w:rPr>
          <w:rFonts w:cs="Arial"/>
          <w:sz w:val="22"/>
          <w:szCs w:val="22"/>
        </w:rPr>
        <w:t xml:space="preserve">para celebrar la </w:t>
      </w:r>
      <w:r w:rsidR="0036582D" w:rsidRPr="0069427D">
        <w:rPr>
          <w:rFonts w:cs="Arial"/>
          <w:b/>
          <w:sz w:val="22"/>
          <w:szCs w:val="22"/>
          <w:u w:val="single"/>
        </w:rPr>
        <w:t>DÉCIMO SEXTA REUNIÓN EXTRAORDINARIA</w:t>
      </w:r>
      <w:r w:rsidR="0036582D" w:rsidRPr="000022C8">
        <w:rPr>
          <w:rFonts w:cs="Arial"/>
          <w:b/>
          <w:sz w:val="22"/>
          <w:szCs w:val="22"/>
        </w:rPr>
        <w:t xml:space="preserve"> </w:t>
      </w:r>
      <w:r w:rsidRPr="0069427D">
        <w:rPr>
          <w:rFonts w:cs="Arial"/>
          <w:sz w:val="22"/>
          <w:szCs w:val="22"/>
        </w:rPr>
        <w:t>del año en curso; se procedió a iniciar la reunión</w:t>
      </w:r>
      <w:r w:rsidR="000C397E" w:rsidRPr="0069427D">
        <w:rPr>
          <w:rFonts w:cs="Arial"/>
          <w:sz w:val="22"/>
          <w:szCs w:val="22"/>
        </w:rPr>
        <w:t xml:space="preserve"> </w:t>
      </w:r>
      <w:r w:rsidRPr="0069427D">
        <w:rPr>
          <w:rFonts w:cs="Arial"/>
          <w:sz w:val="22"/>
          <w:szCs w:val="22"/>
        </w:rPr>
        <w:t xml:space="preserve">de conformidad a lo establecido por el artículo </w:t>
      </w:r>
      <w:r w:rsidR="008B6880" w:rsidRPr="0069427D">
        <w:rPr>
          <w:rFonts w:cs="Arial"/>
          <w:sz w:val="22"/>
          <w:szCs w:val="22"/>
        </w:rPr>
        <w:t>97</w:t>
      </w:r>
      <w:r w:rsidRPr="0069427D">
        <w:rPr>
          <w:rFonts w:cs="Arial"/>
          <w:sz w:val="22"/>
          <w:szCs w:val="22"/>
        </w:rPr>
        <w:t xml:space="preserve"> del Reglamento de la Ley de Adquisiciones y Enajenaciones del Estado de Jalisco</w:t>
      </w:r>
      <w:r w:rsidR="0076153A" w:rsidRPr="0069427D">
        <w:rPr>
          <w:rFonts w:cs="Arial"/>
          <w:sz w:val="22"/>
          <w:szCs w:val="22"/>
        </w:rPr>
        <w:t xml:space="preserve"> </w:t>
      </w:r>
      <w:r w:rsidR="00F92898" w:rsidRPr="0069427D">
        <w:rPr>
          <w:rFonts w:cs="Arial"/>
          <w:sz w:val="22"/>
          <w:szCs w:val="22"/>
        </w:rPr>
        <w:t>la cual se desahogar</w:t>
      </w:r>
      <w:r w:rsidR="00DF6E31" w:rsidRPr="0069427D">
        <w:rPr>
          <w:rFonts w:cs="Arial"/>
          <w:sz w:val="22"/>
          <w:szCs w:val="22"/>
        </w:rPr>
        <w:t>á</w:t>
      </w:r>
      <w:r w:rsidR="00F92898" w:rsidRPr="0069427D">
        <w:rPr>
          <w:rFonts w:cs="Arial"/>
          <w:sz w:val="22"/>
          <w:szCs w:val="22"/>
        </w:rPr>
        <w:t xml:space="preserve"> de conformidad al </w:t>
      </w:r>
      <w:r w:rsidRPr="0069427D">
        <w:rPr>
          <w:rFonts w:cs="Arial"/>
          <w:sz w:val="22"/>
          <w:szCs w:val="22"/>
        </w:rPr>
        <w:t xml:space="preserve"> siguiente:</w:t>
      </w:r>
      <w:r w:rsidR="002607AC" w:rsidRPr="0069427D">
        <w:rPr>
          <w:rFonts w:cs="Arial"/>
          <w:sz w:val="22"/>
          <w:szCs w:val="22"/>
        </w:rPr>
        <w:t xml:space="preserve"> </w:t>
      </w:r>
      <w:r w:rsidR="003F2046" w:rsidRPr="0069427D">
        <w:rPr>
          <w:rFonts w:cs="Arial"/>
          <w:sz w:val="22"/>
          <w:szCs w:val="22"/>
        </w:rPr>
        <w:t>-</w:t>
      </w:r>
      <w:r w:rsidR="00E15AEB">
        <w:rPr>
          <w:rFonts w:cs="Arial"/>
          <w:sz w:val="22"/>
          <w:szCs w:val="22"/>
        </w:rPr>
        <w:t>-----------------</w:t>
      </w:r>
      <w:r w:rsidR="000022C8">
        <w:rPr>
          <w:rFonts w:cs="Arial"/>
          <w:sz w:val="22"/>
          <w:szCs w:val="22"/>
        </w:rPr>
        <w:t>----</w:t>
      </w:r>
    </w:p>
    <w:p w:rsidR="001D7583" w:rsidRPr="0069427D" w:rsidRDefault="00781044" w:rsidP="00A81697">
      <w:pPr>
        <w:pStyle w:val="Textoindependiente"/>
        <w:spacing w:line="360" w:lineRule="auto"/>
        <w:rPr>
          <w:rFonts w:cs="Arial"/>
          <w:sz w:val="22"/>
          <w:szCs w:val="22"/>
        </w:rPr>
      </w:pPr>
      <w:r w:rsidRPr="0069427D">
        <w:rPr>
          <w:rFonts w:cs="Arial"/>
          <w:sz w:val="22"/>
          <w:szCs w:val="22"/>
        </w:rPr>
        <w:t>---------------</w:t>
      </w:r>
      <w:r w:rsidR="001D7583" w:rsidRPr="0069427D">
        <w:rPr>
          <w:rFonts w:cs="Arial"/>
          <w:sz w:val="22"/>
          <w:szCs w:val="22"/>
        </w:rPr>
        <w:t>---------</w:t>
      </w:r>
      <w:r w:rsidRPr="0069427D">
        <w:rPr>
          <w:rFonts w:cs="Arial"/>
          <w:sz w:val="22"/>
          <w:szCs w:val="22"/>
        </w:rPr>
        <w:t>-------------------------------------------------</w:t>
      </w:r>
      <w:r w:rsidR="001D7583" w:rsidRPr="0069427D">
        <w:rPr>
          <w:rFonts w:cs="Arial"/>
          <w:sz w:val="22"/>
          <w:szCs w:val="22"/>
        </w:rPr>
        <w:t>-----</w:t>
      </w:r>
      <w:r w:rsidR="00AA6F59" w:rsidRPr="0069427D">
        <w:rPr>
          <w:rFonts w:cs="Arial"/>
          <w:sz w:val="22"/>
          <w:szCs w:val="22"/>
        </w:rPr>
        <w:t>-----------</w:t>
      </w:r>
      <w:r w:rsidR="005409CA" w:rsidRPr="0069427D">
        <w:rPr>
          <w:rFonts w:cs="Arial"/>
          <w:sz w:val="22"/>
          <w:szCs w:val="22"/>
        </w:rPr>
        <w:t>-------------------------------</w:t>
      </w:r>
      <w:r w:rsidR="001D7583" w:rsidRPr="0069427D">
        <w:rPr>
          <w:rFonts w:cs="Arial"/>
          <w:sz w:val="22"/>
          <w:szCs w:val="22"/>
        </w:rPr>
        <w:t xml:space="preserve"> </w:t>
      </w:r>
    </w:p>
    <w:p w:rsidR="00230810" w:rsidRPr="0069427D" w:rsidRDefault="00781044" w:rsidP="00A81697">
      <w:pPr>
        <w:pStyle w:val="Textoindependiente"/>
        <w:spacing w:line="360" w:lineRule="auto"/>
        <w:rPr>
          <w:rFonts w:cs="Arial"/>
          <w:sz w:val="22"/>
          <w:szCs w:val="22"/>
        </w:rPr>
      </w:pPr>
      <w:r w:rsidRPr="0069427D">
        <w:rPr>
          <w:rFonts w:cs="Arial"/>
          <w:sz w:val="22"/>
          <w:szCs w:val="22"/>
        </w:rPr>
        <w:t>-------</w:t>
      </w:r>
      <w:r w:rsidR="00CD29A7" w:rsidRPr="0069427D">
        <w:rPr>
          <w:rFonts w:cs="Arial"/>
          <w:sz w:val="22"/>
          <w:szCs w:val="22"/>
        </w:rPr>
        <w:t>-------------------------------------</w:t>
      </w:r>
      <w:r w:rsidR="008703CB" w:rsidRPr="0069427D">
        <w:rPr>
          <w:rFonts w:cs="Arial"/>
          <w:sz w:val="22"/>
          <w:szCs w:val="22"/>
        </w:rPr>
        <w:t>---</w:t>
      </w:r>
      <w:r w:rsidRPr="0069427D">
        <w:rPr>
          <w:rFonts w:cs="Arial"/>
          <w:sz w:val="22"/>
          <w:szCs w:val="22"/>
        </w:rPr>
        <w:t xml:space="preserve"> </w:t>
      </w:r>
      <w:r w:rsidRPr="0069427D">
        <w:rPr>
          <w:rFonts w:cs="Arial"/>
          <w:b/>
          <w:sz w:val="22"/>
          <w:szCs w:val="22"/>
        </w:rPr>
        <w:t>ORDEN DEL DÍA:</w:t>
      </w:r>
      <w:r w:rsidRPr="0069427D">
        <w:rPr>
          <w:rFonts w:cs="Arial"/>
          <w:sz w:val="22"/>
          <w:szCs w:val="22"/>
        </w:rPr>
        <w:t>---------------------------------------------------------------------------------------------------------------------------------------------</w:t>
      </w:r>
      <w:r w:rsidR="008703CB" w:rsidRPr="0069427D">
        <w:rPr>
          <w:rFonts w:cs="Arial"/>
          <w:sz w:val="22"/>
          <w:szCs w:val="22"/>
        </w:rPr>
        <w:t>---------------------------</w:t>
      </w:r>
    </w:p>
    <w:p w:rsidR="00230810" w:rsidRPr="0069427D" w:rsidRDefault="00781044" w:rsidP="00A81697">
      <w:pPr>
        <w:pStyle w:val="Textoindependiente"/>
        <w:numPr>
          <w:ilvl w:val="0"/>
          <w:numId w:val="1"/>
        </w:numPr>
        <w:spacing w:line="360" w:lineRule="auto"/>
        <w:ind w:left="284" w:hanging="284"/>
        <w:rPr>
          <w:rFonts w:cs="Arial"/>
          <w:sz w:val="22"/>
          <w:szCs w:val="22"/>
        </w:rPr>
      </w:pPr>
      <w:r w:rsidRPr="0069427D">
        <w:rPr>
          <w:rFonts w:cs="Arial"/>
          <w:sz w:val="22"/>
          <w:szCs w:val="22"/>
        </w:rPr>
        <w:t>Lectura de la orden del día;</w:t>
      </w:r>
      <w:r w:rsidR="000022C8">
        <w:rPr>
          <w:rFonts w:cs="Arial"/>
          <w:sz w:val="22"/>
          <w:szCs w:val="22"/>
        </w:rPr>
        <w:t xml:space="preserve"> </w:t>
      </w:r>
      <w:r w:rsidRPr="0069427D">
        <w:rPr>
          <w:rFonts w:cs="Arial"/>
          <w:sz w:val="22"/>
          <w:szCs w:val="22"/>
        </w:rPr>
        <w:t>--------------------------------------------------------------------------</w:t>
      </w:r>
      <w:r w:rsidR="00230810" w:rsidRPr="0069427D">
        <w:rPr>
          <w:rFonts w:cs="Arial"/>
          <w:sz w:val="22"/>
          <w:szCs w:val="22"/>
        </w:rPr>
        <w:t>----</w:t>
      </w:r>
      <w:r w:rsidR="000022C8">
        <w:rPr>
          <w:rFonts w:cs="Arial"/>
          <w:sz w:val="22"/>
          <w:szCs w:val="22"/>
        </w:rPr>
        <w:t>-</w:t>
      </w:r>
    </w:p>
    <w:p w:rsidR="00230810" w:rsidRPr="0069427D" w:rsidRDefault="00781044" w:rsidP="00A81697">
      <w:pPr>
        <w:pStyle w:val="Textoindependiente"/>
        <w:numPr>
          <w:ilvl w:val="0"/>
          <w:numId w:val="1"/>
        </w:numPr>
        <w:spacing w:line="360" w:lineRule="auto"/>
        <w:ind w:left="284" w:hanging="284"/>
        <w:rPr>
          <w:rFonts w:cs="Arial"/>
          <w:sz w:val="22"/>
          <w:szCs w:val="22"/>
        </w:rPr>
      </w:pPr>
      <w:r w:rsidRPr="0069427D">
        <w:rPr>
          <w:rFonts w:cs="Arial"/>
          <w:sz w:val="22"/>
          <w:szCs w:val="22"/>
        </w:rPr>
        <w:t xml:space="preserve"> Firma de lista de asistencia;</w:t>
      </w:r>
      <w:r w:rsidR="000022C8">
        <w:rPr>
          <w:rFonts w:cs="Arial"/>
          <w:sz w:val="22"/>
          <w:szCs w:val="22"/>
        </w:rPr>
        <w:t xml:space="preserve"> </w:t>
      </w:r>
      <w:r w:rsidRPr="0069427D">
        <w:rPr>
          <w:rFonts w:cs="Arial"/>
          <w:sz w:val="22"/>
          <w:szCs w:val="22"/>
        </w:rPr>
        <w:t>-------------------------------------------------</w:t>
      </w:r>
      <w:r w:rsidR="00230810" w:rsidRPr="0069427D">
        <w:rPr>
          <w:rFonts w:cs="Arial"/>
          <w:sz w:val="22"/>
          <w:szCs w:val="22"/>
        </w:rPr>
        <w:t>----------------------------</w:t>
      </w:r>
    </w:p>
    <w:p w:rsidR="00230810" w:rsidRPr="0069427D" w:rsidRDefault="00781044" w:rsidP="00A81697">
      <w:pPr>
        <w:pStyle w:val="Textoindependiente"/>
        <w:numPr>
          <w:ilvl w:val="0"/>
          <w:numId w:val="1"/>
        </w:numPr>
        <w:spacing w:line="360" w:lineRule="auto"/>
        <w:ind w:left="284" w:hanging="284"/>
        <w:rPr>
          <w:rFonts w:cs="Arial"/>
          <w:sz w:val="22"/>
          <w:szCs w:val="22"/>
        </w:rPr>
      </w:pPr>
      <w:r w:rsidRPr="0069427D">
        <w:rPr>
          <w:rFonts w:cs="Arial"/>
          <w:sz w:val="22"/>
          <w:szCs w:val="22"/>
        </w:rPr>
        <w:t xml:space="preserve"> Lectura del acta anterior;</w:t>
      </w:r>
      <w:r w:rsidR="000022C8">
        <w:rPr>
          <w:rFonts w:cs="Arial"/>
          <w:sz w:val="22"/>
          <w:szCs w:val="22"/>
        </w:rPr>
        <w:t xml:space="preserve"> </w:t>
      </w:r>
      <w:r w:rsidRPr="0069427D">
        <w:rPr>
          <w:rFonts w:cs="Arial"/>
          <w:sz w:val="22"/>
          <w:szCs w:val="22"/>
        </w:rPr>
        <w:t>---------------------------------------------------------------------------</w:t>
      </w:r>
      <w:r w:rsidR="00230810" w:rsidRPr="0069427D">
        <w:rPr>
          <w:rFonts w:cs="Arial"/>
          <w:sz w:val="22"/>
          <w:szCs w:val="22"/>
        </w:rPr>
        <w:t>------</w:t>
      </w:r>
    </w:p>
    <w:p w:rsidR="00230810" w:rsidRPr="0069427D" w:rsidRDefault="00781044" w:rsidP="00A81697">
      <w:pPr>
        <w:pStyle w:val="Textoindependiente"/>
        <w:numPr>
          <w:ilvl w:val="0"/>
          <w:numId w:val="1"/>
        </w:numPr>
        <w:spacing w:line="360" w:lineRule="auto"/>
        <w:ind w:left="284" w:hanging="284"/>
        <w:rPr>
          <w:rFonts w:cs="Arial"/>
          <w:sz w:val="22"/>
          <w:szCs w:val="22"/>
        </w:rPr>
      </w:pPr>
      <w:r w:rsidRPr="0069427D">
        <w:rPr>
          <w:rFonts w:cs="Arial"/>
          <w:sz w:val="22"/>
          <w:szCs w:val="22"/>
        </w:rPr>
        <w:t>Revisión de agenda de trabajo;</w:t>
      </w:r>
      <w:r w:rsidR="000022C8">
        <w:rPr>
          <w:rFonts w:cs="Arial"/>
          <w:sz w:val="22"/>
          <w:szCs w:val="22"/>
        </w:rPr>
        <w:t xml:space="preserve"> </w:t>
      </w:r>
      <w:r w:rsidRPr="0069427D">
        <w:rPr>
          <w:rFonts w:cs="Arial"/>
          <w:sz w:val="22"/>
          <w:szCs w:val="22"/>
        </w:rPr>
        <w:t>------------------------------------------------------------------</w:t>
      </w:r>
      <w:r w:rsidR="00230810" w:rsidRPr="0069427D">
        <w:rPr>
          <w:rFonts w:cs="Arial"/>
          <w:sz w:val="22"/>
          <w:szCs w:val="22"/>
        </w:rPr>
        <w:t>--------</w:t>
      </w:r>
    </w:p>
    <w:p w:rsidR="00230810" w:rsidRPr="0069427D"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9427D">
        <w:rPr>
          <w:rFonts w:cs="Arial"/>
          <w:sz w:val="22"/>
          <w:szCs w:val="22"/>
        </w:rPr>
        <w:t>Asuntos varios;</w:t>
      </w:r>
      <w:r w:rsidR="000022C8">
        <w:rPr>
          <w:rFonts w:cs="Arial"/>
          <w:sz w:val="22"/>
          <w:szCs w:val="22"/>
        </w:rPr>
        <w:t xml:space="preserve"> </w:t>
      </w:r>
      <w:r w:rsidRPr="0069427D">
        <w:rPr>
          <w:rFonts w:cs="Arial"/>
          <w:sz w:val="22"/>
          <w:szCs w:val="22"/>
        </w:rPr>
        <w:t>-------------------------------------------------------------------------------------</w:t>
      </w:r>
      <w:r w:rsidR="00230810" w:rsidRPr="0069427D">
        <w:rPr>
          <w:rFonts w:cs="Arial"/>
          <w:sz w:val="22"/>
          <w:szCs w:val="22"/>
        </w:rPr>
        <w:t>----------</w:t>
      </w:r>
    </w:p>
    <w:p w:rsidR="00230810" w:rsidRPr="0069427D" w:rsidRDefault="00781044" w:rsidP="00A81697">
      <w:pPr>
        <w:pStyle w:val="Textoindependiente"/>
        <w:numPr>
          <w:ilvl w:val="0"/>
          <w:numId w:val="1"/>
        </w:numPr>
        <w:spacing w:line="360" w:lineRule="auto"/>
        <w:ind w:left="284" w:hanging="284"/>
        <w:rPr>
          <w:rFonts w:cs="Arial"/>
          <w:sz w:val="22"/>
          <w:szCs w:val="22"/>
        </w:rPr>
      </w:pPr>
      <w:r w:rsidRPr="0069427D">
        <w:rPr>
          <w:rFonts w:cs="Arial"/>
          <w:sz w:val="22"/>
          <w:szCs w:val="22"/>
        </w:rPr>
        <w:t>Lectura de acuerdos y comisiones; y -------------------------------------------------------</w:t>
      </w:r>
      <w:r w:rsidR="00230810" w:rsidRPr="0069427D">
        <w:rPr>
          <w:rFonts w:cs="Arial"/>
          <w:sz w:val="22"/>
          <w:szCs w:val="22"/>
        </w:rPr>
        <w:t>----------</w:t>
      </w:r>
      <w:r w:rsidR="000022C8">
        <w:rPr>
          <w:rFonts w:cs="Arial"/>
          <w:sz w:val="22"/>
          <w:szCs w:val="22"/>
        </w:rPr>
        <w:t>--</w:t>
      </w:r>
    </w:p>
    <w:p w:rsidR="00230810" w:rsidRPr="0069427D" w:rsidRDefault="00781044" w:rsidP="00A81697">
      <w:pPr>
        <w:pStyle w:val="Textoindependiente"/>
        <w:numPr>
          <w:ilvl w:val="0"/>
          <w:numId w:val="1"/>
        </w:numPr>
        <w:spacing w:line="360" w:lineRule="auto"/>
        <w:ind w:left="284" w:hanging="284"/>
        <w:rPr>
          <w:rFonts w:cs="Arial"/>
          <w:sz w:val="22"/>
          <w:szCs w:val="22"/>
        </w:rPr>
      </w:pPr>
      <w:r w:rsidRPr="0069427D">
        <w:rPr>
          <w:rFonts w:cs="Arial"/>
          <w:sz w:val="22"/>
          <w:szCs w:val="22"/>
        </w:rPr>
        <w:t>Cierre de acta.</w:t>
      </w:r>
      <w:bookmarkEnd w:id="1"/>
      <w:bookmarkEnd w:id="2"/>
      <w:bookmarkEnd w:id="3"/>
      <w:bookmarkEnd w:id="4"/>
      <w:bookmarkEnd w:id="5"/>
      <w:bookmarkEnd w:id="6"/>
      <w:bookmarkEnd w:id="7"/>
      <w:r w:rsidR="000022C8">
        <w:rPr>
          <w:rFonts w:cs="Arial"/>
          <w:sz w:val="22"/>
          <w:szCs w:val="22"/>
        </w:rPr>
        <w:t xml:space="preserve"> </w:t>
      </w:r>
      <w:r w:rsidRPr="0069427D">
        <w:rPr>
          <w:rFonts w:cs="Arial"/>
          <w:sz w:val="22"/>
          <w:szCs w:val="22"/>
        </w:rPr>
        <w:t>-----------------------------------------------------------------------------------</w:t>
      </w:r>
      <w:r w:rsidR="00230810" w:rsidRPr="0069427D">
        <w:rPr>
          <w:rFonts w:cs="Arial"/>
          <w:sz w:val="22"/>
          <w:szCs w:val="22"/>
        </w:rPr>
        <w:t>------------</w:t>
      </w:r>
      <w:r w:rsidR="000022C8">
        <w:rPr>
          <w:rFonts w:cs="Arial"/>
          <w:sz w:val="22"/>
          <w:szCs w:val="22"/>
        </w:rPr>
        <w:t>-</w:t>
      </w:r>
    </w:p>
    <w:p w:rsidR="00230810" w:rsidRPr="0069427D" w:rsidRDefault="00230810" w:rsidP="00A81697">
      <w:pPr>
        <w:pStyle w:val="Textoindependiente"/>
        <w:spacing w:line="360" w:lineRule="auto"/>
        <w:rPr>
          <w:rFonts w:cs="Arial"/>
          <w:sz w:val="22"/>
          <w:szCs w:val="22"/>
        </w:rPr>
      </w:pPr>
      <w:r w:rsidRPr="0069427D">
        <w:rPr>
          <w:rFonts w:cs="Arial"/>
          <w:sz w:val="22"/>
          <w:szCs w:val="22"/>
        </w:rPr>
        <w:t>---------------------------------------------------------------------------------------------------------------------</w:t>
      </w:r>
      <w:r w:rsidR="000022C8">
        <w:rPr>
          <w:rFonts w:cs="Arial"/>
          <w:sz w:val="22"/>
          <w:szCs w:val="22"/>
        </w:rPr>
        <w:t>--</w:t>
      </w:r>
      <w:r w:rsidRPr="0069427D">
        <w:rPr>
          <w:rFonts w:cs="Arial"/>
          <w:sz w:val="22"/>
          <w:szCs w:val="22"/>
        </w:rPr>
        <w:t>-</w:t>
      </w:r>
    </w:p>
    <w:p w:rsidR="000E7F4F" w:rsidRPr="0069427D" w:rsidRDefault="00430F6B" w:rsidP="00B21D17">
      <w:pPr>
        <w:pStyle w:val="Textoindependiente"/>
        <w:numPr>
          <w:ilvl w:val="0"/>
          <w:numId w:val="2"/>
        </w:numPr>
        <w:spacing w:line="360" w:lineRule="auto"/>
        <w:ind w:left="0" w:firstLine="0"/>
        <w:rPr>
          <w:rFonts w:cs="Arial"/>
          <w:color w:val="000000" w:themeColor="text1"/>
          <w:sz w:val="22"/>
          <w:szCs w:val="22"/>
        </w:rPr>
      </w:pPr>
      <w:r w:rsidRPr="0069427D">
        <w:rPr>
          <w:rFonts w:cs="Arial"/>
          <w:b/>
          <w:sz w:val="22"/>
          <w:szCs w:val="22"/>
        </w:rPr>
        <w:t xml:space="preserve">LECTURA DE LA ORDEN DEL </w:t>
      </w:r>
      <w:r w:rsidR="000022C8" w:rsidRPr="0069427D">
        <w:rPr>
          <w:rFonts w:cs="Arial"/>
          <w:b/>
          <w:sz w:val="22"/>
          <w:szCs w:val="22"/>
        </w:rPr>
        <w:t>DÍA. -</w:t>
      </w:r>
      <w:r w:rsidRPr="0069427D">
        <w:rPr>
          <w:rFonts w:cs="Arial"/>
          <w:sz w:val="22"/>
          <w:szCs w:val="22"/>
        </w:rPr>
        <w:t xml:space="preserve"> </w:t>
      </w:r>
      <w:r w:rsidR="0063703D" w:rsidRPr="0069427D">
        <w:rPr>
          <w:rFonts w:cs="Arial"/>
          <w:color w:val="000000" w:themeColor="text1"/>
          <w:sz w:val="22"/>
          <w:szCs w:val="22"/>
        </w:rPr>
        <w:t xml:space="preserve">En desahogo del presente punto el </w:t>
      </w:r>
      <w:r w:rsidR="00DE1EFB" w:rsidRPr="0069427D">
        <w:rPr>
          <w:rFonts w:cs="Arial"/>
          <w:color w:val="000000" w:themeColor="text1"/>
          <w:sz w:val="22"/>
          <w:szCs w:val="22"/>
        </w:rPr>
        <w:t>Lic.</w:t>
      </w:r>
      <w:r w:rsidR="009D7574" w:rsidRPr="0069427D">
        <w:rPr>
          <w:rFonts w:cs="Arial"/>
          <w:color w:val="000000" w:themeColor="text1"/>
          <w:sz w:val="22"/>
          <w:szCs w:val="22"/>
        </w:rPr>
        <w:t xml:space="preserve"> Luis Mauricio Gudiño Coronado</w:t>
      </w:r>
      <w:r w:rsidR="0063703D" w:rsidRPr="0069427D">
        <w:rPr>
          <w:rFonts w:cs="Arial"/>
          <w:color w:val="000000" w:themeColor="text1"/>
          <w:sz w:val="22"/>
          <w:szCs w:val="22"/>
        </w:rPr>
        <w:t xml:space="preserve">, en apego al artículo </w:t>
      </w:r>
      <w:r w:rsidR="008B6880" w:rsidRPr="0069427D">
        <w:rPr>
          <w:rFonts w:cs="Arial"/>
          <w:color w:val="000000" w:themeColor="text1"/>
          <w:sz w:val="22"/>
          <w:szCs w:val="22"/>
        </w:rPr>
        <w:t>97</w:t>
      </w:r>
      <w:r w:rsidR="0063703D" w:rsidRPr="0069427D">
        <w:rPr>
          <w:rFonts w:cs="Arial"/>
          <w:color w:val="000000" w:themeColor="text1"/>
          <w:sz w:val="22"/>
          <w:szCs w:val="22"/>
        </w:rPr>
        <w:t xml:space="preserve"> fracción I del Reglamento de la Ley de Adquisiciones y Enajenaciones del Estado de Jalisco, dio lectura al orden del día</w:t>
      </w:r>
      <w:r w:rsidR="00992479" w:rsidRPr="0069427D">
        <w:rPr>
          <w:rFonts w:cs="Arial"/>
          <w:color w:val="000000" w:themeColor="text1"/>
          <w:sz w:val="22"/>
          <w:szCs w:val="22"/>
        </w:rPr>
        <w:t xml:space="preserve">, </w:t>
      </w:r>
      <w:r w:rsidR="004439C2" w:rsidRPr="0069427D">
        <w:rPr>
          <w:rFonts w:cs="Arial"/>
          <w:color w:val="000000" w:themeColor="text1"/>
          <w:sz w:val="22"/>
          <w:szCs w:val="22"/>
        </w:rPr>
        <w:t xml:space="preserve">y </w:t>
      </w:r>
      <w:r w:rsidR="00B21D17" w:rsidRPr="0069427D">
        <w:rPr>
          <w:rFonts w:cs="Arial"/>
          <w:color w:val="000000" w:themeColor="text1"/>
          <w:sz w:val="22"/>
          <w:szCs w:val="22"/>
        </w:rPr>
        <w:t>solicitó a los miembros de la Comisión</w:t>
      </w:r>
      <w:r w:rsidR="004439C2" w:rsidRPr="0069427D">
        <w:rPr>
          <w:rFonts w:cs="Arial"/>
          <w:color w:val="000000" w:themeColor="text1"/>
          <w:sz w:val="22"/>
          <w:szCs w:val="22"/>
        </w:rPr>
        <w:t xml:space="preserve"> la aprobación</w:t>
      </w:r>
      <w:r w:rsidR="004439C2" w:rsidRPr="0069427D">
        <w:rPr>
          <w:rFonts w:cs="Arial"/>
          <w:b/>
          <w:color w:val="000000" w:themeColor="text1"/>
          <w:sz w:val="22"/>
          <w:szCs w:val="22"/>
        </w:rPr>
        <w:t xml:space="preserve"> </w:t>
      </w:r>
      <w:r w:rsidR="0063703D" w:rsidRPr="0069427D">
        <w:rPr>
          <w:rFonts w:cs="Arial"/>
          <w:color w:val="000000" w:themeColor="text1"/>
          <w:sz w:val="22"/>
          <w:szCs w:val="22"/>
        </w:rPr>
        <w:t>para lo cual los asistentes en votación económica la aprobaron por unanimidad. -------------</w:t>
      </w:r>
      <w:r w:rsidR="009C5D45" w:rsidRPr="0069427D">
        <w:rPr>
          <w:rFonts w:cs="Arial"/>
          <w:color w:val="000000" w:themeColor="text1"/>
          <w:sz w:val="22"/>
          <w:szCs w:val="22"/>
        </w:rPr>
        <w:t>----</w:t>
      </w:r>
      <w:r w:rsidR="000022C8">
        <w:rPr>
          <w:rFonts w:cs="Arial"/>
          <w:color w:val="000000" w:themeColor="text1"/>
          <w:sz w:val="22"/>
          <w:szCs w:val="22"/>
        </w:rPr>
        <w:t>-------------</w:t>
      </w:r>
      <w:r w:rsidR="009C5D45" w:rsidRPr="0069427D">
        <w:rPr>
          <w:rFonts w:cs="Arial"/>
          <w:color w:val="000000" w:themeColor="text1"/>
          <w:sz w:val="22"/>
          <w:szCs w:val="22"/>
        </w:rPr>
        <w:t>----</w:t>
      </w:r>
      <w:r w:rsidR="000022C8">
        <w:rPr>
          <w:rFonts w:cs="Arial"/>
          <w:color w:val="000000" w:themeColor="text1"/>
          <w:sz w:val="22"/>
          <w:szCs w:val="22"/>
        </w:rPr>
        <w:t>-------------------------------</w:t>
      </w:r>
    </w:p>
    <w:p w:rsidR="00E32068" w:rsidRPr="0069427D" w:rsidRDefault="00E32068" w:rsidP="00A81697">
      <w:pPr>
        <w:pStyle w:val="Textoindependiente"/>
        <w:spacing w:line="360" w:lineRule="auto"/>
        <w:rPr>
          <w:rFonts w:cs="Arial"/>
          <w:color w:val="000000" w:themeColor="text1"/>
          <w:sz w:val="22"/>
          <w:szCs w:val="22"/>
        </w:rPr>
      </w:pPr>
      <w:r w:rsidRPr="0069427D">
        <w:rPr>
          <w:rFonts w:cs="Arial"/>
          <w:color w:val="000000" w:themeColor="text1"/>
          <w:sz w:val="22"/>
          <w:szCs w:val="22"/>
        </w:rPr>
        <w:t>-----------------------------------</w:t>
      </w:r>
      <w:r w:rsidR="002448EF" w:rsidRPr="0069427D">
        <w:rPr>
          <w:rFonts w:cs="Arial"/>
          <w:color w:val="000000" w:themeColor="text1"/>
          <w:sz w:val="22"/>
          <w:szCs w:val="22"/>
        </w:rPr>
        <w:t>--</w:t>
      </w:r>
      <w:r w:rsidR="00FE5EC9" w:rsidRPr="0069427D">
        <w:rPr>
          <w:rFonts w:cs="Arial"/>
          <w:color w:val="000000" w:themeColor="text1"/>
          <w:sz w:val="22"/>
          <w:szCs w:val="22"/>
        </w:rPr>
        <w:t>--</w:t>
      </w:r>
      <w:r w:rsidR="00DE2A67" w:rsidRPr="0069427D">
        <w:rPr>
          <w:rFonts w:cs="Arial"/>
          <w:color w:val="000000" w:themeColor="text1"/>
          <w:sz w:val="22"/>
          <w:szCs w:val="22"/>
        </w:rPr>
        <w:t>---------------------------------------------------------------------------------</w:t>
      </w:r>
    </w:p>
    <w:p w:rsidR="00426AB7" w:rsidRPr="0069427D" w:rsidRDefault="005F54BD" w:rsidP="00A81697">
      <w:pPr>
        <w:pStyle w:val="Textoindependiente"/>
        <w:numPr>
          <w:ilvl w:val="0"/>
          <w:numId w:val="2"/>
        </w:numPr>
        <w:spacing w:line="360" w:lineRule="auto"/>
        <w:ind w:left="0" w:firstLine="0"/>
        <w:rPr>
          <w:rFonts w:cs="Arial"/>
          <w:sz w:val="22"/>
          <w:szCs w:val="22"/>
        </w:rPr>
      </w:pPr>
      <w:r w:rsidRPr="0069427D">
        <w:rPr>
          <w:rFonts w:cs="Arial"/>
          <w:b/>
          <w:sz w:val="22"/>
          <w:szCs w:val="22"/>
        </w:rPr>
        <w:t>FIRMA DE LISTA DE ASISTENCIA</w:t>
      </w:r>
      <w:r w:rsidR="00781044" w:rsidRPr="0069427D">
        <w:rPr>
          <w:rFonts w:cs="Arial"/>
          <w:b/>
          <w:sz w:val="22"/>
          <w:szCs w:val="22"/>
        </w:rPr>
        <w:t>.-</w:t>
      </w:r>
      <w:r w:rsidR="00781044" w:rsidRPr="0069427D">
        <w:rPr>
          <w:rFonts w:cs="Arial"/>
          <w:sz w:val="22"/>
          <w:szCs w:val="22"/>
        </w:rPr>
        <w:t xml:space="preserve"> </w:t>
      </w:r>
      <w:r w:rsidR="00426AB7" w:rsidRPr="0069427D">
        <w:rPr>
          <w:rFonts w:cs="Arial"/>
          <w:sz w:val="22"/>
          <w:szCs w:val="22"/>
        </w:rPr>
        <w:t xml:space="preserve">En desahogo del presente punto, y en apego al artículo 59 fracción II de la Ley de Adquisiciones y Enajenaciones del Estado de Jalisco  y el artículo </w:t>
      </w:r>
      <w:r w:rsidR="008B6880" w:rsidRPr="0069427D">
        <w:rPr>
          <w:rFonts w:cs="Arial"/>
          <w:sz w:val="22"/>
          <w:szCs w:val="22"/>
        </w:rPr>
        <w:t>97</w:t>
      </w:r>
      <w:r w:rsidR="00426AB7" w:rsidRPr="0069427D">
        <w:rPr>
          <w:rFonts w:cs="Arial"/>
          <w:sz w:val="22"/>
          <w:szCs w:val="22"/>
        </w:rPr>
        <w:t xml:space="preserve"> fracción II del Reglamento de la Ley, el </w:t>
      </w:r>
      <w:r w:rsidR="00DE1EFB" w:rsidRPr="0069427D">
        <w:rPr>
          <w:rFonts w:cs="Arial"/>
          <w:sz w:val="22"/>
          <w:szCs w:val="22"/>
        </w:rPr>
        <w:t>Lic.</w:t>
      </w:r>
      <w:r w:rsidR="009D7574" w:rsidRPr="0069427D">
        <w:rPr>
          <w:rFonts w:cs="Arial"/>
          <w:sz w:val="22"/>
          <w:szCs w:val="22"/>
        </w:rPr>
        <w:t xml:space="preserve"> Luis Mauricio Gudiño Coronado</w:t>
      </w:r>
      <w:r w:rsidR="00426AB7" w:rsidRPr="0069427D">
        <w:rPr>
          <w:rFonts w:cs="Arial"/>
          <w:sz w:val="22"/>
          <w:szCs w:val="22"/>
        </w:rPr>
        <w:t xml:space="preserve">, </w:t>
      </w:r>
      <w:r w:rsidR="00426AB7" w:rsidRPr="0069427D">
        <w:rPr>
          <w:rFonts w:cs="Arial"/>
          <w:sz w:val="22"/>
          <w:szCs w:val="22"/>
        </w:rPr>
        <w:lastRenderedPageBreak/>
        <w:t>en su calidad de Presidente de la Comisión de Adquisiciones y Enajenaciones del Estado de Jalisco, procedió a tomar lista de asistencia haciéndose constar la presencia de: --------</w:t>
      </w:r>
      <w:r w:rsidR="009D7574" w:rsidRPr="0069427D">
        <w:rPr>
          <w:rFonts w:cs="Arial"/>
          <w:sz w:val="22"/>
          <w:szCs w:val="22"/>
        </w:rPr>
        <w:t>--------------------------------------------------------------------------------------------</w:t>
      </w:r>
      <w:r w:rsidR="000022C8">
        <w:rPr>
          <w:rFonts w:cs="Arial"/>
          <w:sz w:val="22"/>
          <w:szCs w:val="22"/>
        </w:rPr>
        <w:t>-----------------------------</w:t>
      </w:r>
    </w:p>
    <w:p w:rsidR="00BE6C68" w:rsidRPr="0069427D" w:rsidRDefault="00DE1EFB" w:rsidP="00A81697">
      <w:pPr>
        <w:pStyle w:val="Textoindependiente"/>
        <w:numPr>
          <w:ilvl w:val="0"/>
          <w:numId w:val="3"/>
        </w:numPr>
        <w:spacing w:line="360" w:lineRule="auto"/>
        <w:ind w:left="284" w:firstLine="0"/>
        <w:rPr>
          <w:rFonts w:cs="Arial"/>
          <w:sz w:val="22"/>
          <w:szCs w:val="22"/>
        </w:rPr>
      </w:pPr>
      <w:r w:rsidRPr="0069427D">
        <w:rPr>
          <w:rFonts w:cs="Arial"/>
          <w:b/>
          <w:sz w:val="22"/>
          <w:szCs w:val="22"/>
        </w:rPr>
        <w:t>Lic.</w:t>
      </w:r>
      <w:r w:rsidR="009D7574" w:rsidRPr="0069427D">
        <w:rPr>
          <w:rFonts w:cs="Arial"/>
          <w:b/>
          <w:sz w:val="22"/>
          <w:szCs w:val="22"/>
        </w:rPr>
        <w:t xml:space="preserve"> Luis Mauricio Gudiño Coronado</w:t>
      </w:r>
      <w:r w:rsidR="00BE6C68" w:rsidRPr="0069427D">
        <w:rPr>
          <w:rFonts w:cs="Arial"/>
          <w:sz w:val="22"/>
          <w:szCs w:val="22"/>
        </w:rPr>
        <w:t xml:space="preserve"> Presidente</w:t>
      </w:r>
      <w:r w:rsidR="00FA73B0" w:rsidRPr="0069427D">
        <w:rPr>
          <w:rFonts w:cs="Arial"/>
          <w:sz w:val="22"/>
          <w:szCs w:val="22"/>
        </w:rPr>
        <w:t xml:space="preserve"> de la Comisión, representante de la </w:t>
      </w:r>
      <w:r w:rsidR="00383758" w:rsidRPr="0069427D">
        <w:rPr>
          <w:rFonts w:cs="Arial"/>
          <w:sz w:val="22"/>
          <w:szCs w:val="22"/>
        </w:rPr>
        <w:t>SEPAF.</w:t>
      </w:r>
      <w:r w:rsidR="00BE6C68" w:rsidRPr="0069427D">
        <w:rPr>
          <w:rFonts w:cs="Arial"/>
          <w:sz w:val="22"/>
          <w:szCs w:val="22"/>
        </w:rPr>
        <w:t xml:space="preserve"> </w:t>
      </w:r>
      <w:r w:rsidR="000022C8">
        <w:rPr>
          <w:rFonts w:cs="Arial"/>
          <w:sz w:val="22"/>
          <w:szCs w:val="22"/>
        </w:rPr>
        <w:t>------</w:t>
      </w:r>
      <w:r w:rsidR="00BE6C68" w:rsidRPr="0069427D">
        <w:rPr>
          <w:rFonts w:cs="Arial"/>
          <w:sz w:val="22"/>
          <w:szCs w:val="22"/>
        </w:rPr>
        <w:t>------------------------------</w:t>
      </w:r>
      <w:r w:rsidR="00FA73B0" w:rsidRPr="0069427D">
        <w:rPr>
          <w:rFonts w:cs="Arial"/>
          <w:sz w:val="22"/>
          <w:szCs w:val="22"/>
        </w:rPr>
        <w:t>------------------------------------------------------------------</w:t>
      </w:r>
    </w:p>
    <w:p w:rsidR="00781EF1" w:rsidRPr="0069427D" w:rsidRDefault="00781EF1" w:rsidP="00A81697">
      <w:pPr>
        <w:pStyle w:val="Textoindependiente"/>
        <w:numPr>
          <w:ilvl w:val="0"/>
          <w:numId w:val="3"/>
        </w:numPr>
        <w:spacing w:line="360" w:lineRule="auto"/>
        <w:ind w:left="284" w:firstLine="0"/>
        <w:rPr>
          <w:rFonts w:cs="Arial"/>
          <w:sz w:val="22"/>
          <w:szCs w:val="22"/>
        </w:rPr>
      </w:pPr>
      <w:r w:rsidRPr="0069427D">
        <w:rPr>
          <w:rFonts w:cs="Arial"/>
          <w:b/>
          <w:sz w:val="22"/>
          <w:szCs w:val="22"/>
        </w:rPr>
        <w:t xml:space="preserve"> Mtro. Gerardo Castillo Torres.</w:t>
      </w:r>
      <w:r w:rsidRPr="0069427D">
        <w:rPr>
          <w:rFonts w:cs="Arial"/>
          <w:sz w:val="22"/>
          <w:szCs w:val="22"/>
        </w:rPr>
        <w:t xml:space="preserve"> Secretario Ejecutivo</w:t>
      </w:r>
      <w:r w:rsidR="00FA73B0" w:rsidRPr="0069427D">
        <w:rPr>
          <w:rFonts w:cs="Arial"/>
          <w:sz w:val="22"/>
          <w:szCs w:val="22"/>
        </w:rPr>
        <w:t xml:space="preserve"> de la Comisión, representante de la </w:t>
      </w:r>
      <w:r w:rsidR="00383758" w:rsidRPr="0069427D">
        <w:rPr>
          <w:rFonts w:cs="Arial"/>
          <w:sz w:val="22"/>
          <w:szCs w:val="22"/>
        </w:rPr>
        <w:t xml:space="preserve">SEPAF. </w:t>
      </w:r>
      <w:r w:rsidR="000022C8">
        <w:rPr>
          <w:rFonts w:cs="Arial"/>
          <w:sz w:val="22"/>
          <w:szCs w:val="22"/>
        </w:rPr>
        <w:t>----------------------</w:t>
      </w:r>
      <w:r w:rsidRPr="0069427D">
        <w:rPr>
          <w:rFonts w:cs="Arial"/>
          <w:sz w:val="22"/>
          <w:szCs w:val="22"/>
        </w:rPr>
        <w:t>--------------------------</w:t>
      </w:r>
      <w:r w:rsidR="00FA73B0" w:rsidRPr="0069427D">
        <w:rPr>
          <w:rFonts w:cs="Arial"/>
          <w:sz w:val="22"/>
          <w:szCs w:val="22"/>
        </w:rPr>
        <w:t>--------------------------------------------------</w:t>
      </w:r>
    </w:p>
    <w:p w:rsidR="00781EF1" w:rsidRPr="0069427D" w:rsidRDefault="00781EF1" w:rsidP="00A81697">
      <w:pPr>
        <w:pStyle w:val="Textoindependiente"/>
        <w:numPr>
          <w:ilvl w:val="0"/>
          <w:numId w:val="3"/>
        </w:numPr>
        <w:spacing w:line="360" w:lineRule="auto"/>
        <w:ind w:left="284" w:firstLine="0"/>
        <w:rPr>
          <w:rFonts w:cs="Arial"/>
          <w:sz w:val="22"/>
          <w:szCs w:val="22"/>
        </w:rPr>
      </w:pPr>
      <w:r w:rsidRPr="0069427D">
        <w:rPr>
          <w:rFonts w:cs="Arial"/>
          <w:b/>
          <w:sz w:val="22"/>
          <w:szCs w:val="22"/>
        </w:rPr>
        <w:t>Mtro. Roberto Calderón Martínez.</w:t>
      </w:r>
      <w:r w:rsidRPr="0069427D">
        <w:rPr>
          <w:rFonts w:cs="Arial"/>
          <w:sz w:val="22"/>
          <w:szCs w:val="22"/>
        </w:rPr>
        <w:t xml:space="preserve"> Vocal de la Secretaría de Desarrollo Económico.   -----------------------------------------</w:t>
      </w:r>
      <w:r w:rsidR="000022C8">
        <w:rPr>
          <w:rFonts w:cs="Arial"/>
          <w:sz w:val="22"/>
          <w:szCs w:val="22"/>
        </w:rPr>
        <w:t>------------------</w:t>
      </w:r>
      <w:r w:rsidRPr="0069427D">
        <w:rPr>
          <w:rFonts w:cs="Arial"/>
          <w:sz w:val="22"/>
          <w:szCs w:val="22"/>
        </w:rPr>
        <w:t>----------------------------------------</w:t>
      </w:r>
      <w:r w:rsidR="00FA73B0" w:rsidRPr="0069427D">
        <w:rPr>
          <w:rFonts w:cs="Arial"/>
          <w:sz w:val="22"/>
          <w:szCs w:val="22"/>
        </w:rPr>
        <w:t>-----------------</w:t>
      </w:r>
    </w:p>
    <w:p w:rsidR="008B5A26" w:rsidRPr="0069427D" w:rsidRDefault="008B5A26" w:rsidP="00A81697">
      <w:pPr>
        <w:pStyle w:val="Textoindependiente"/>
        <w:numPr>
          <w:ilvl w:val="0"/>
          <w:numId w:val="3"/>
        </w:numPr>
        <w:spacing w:line="360" w:lineRule="auto"/>
        <w:ind w:left="284" w:firstLine="0"/>
        <w:rPr>
          <w:rFonts w:cs="Arial"/>
          <w:sz w:val="22"/>
          <w:szCs w:val="22"/>
        </w:rPr>
      </w:pPr>
      <w:r w:rsidRPr="0069427D">
        <w:rPr>
          <w:rFonts w:cs="Arial"/>
          <w:b/>
          <w:sz w:val="22"/>
          <w:szCs w:val="22"/>
        </w:rPr>
        <w:t xml:space="preserve">Lic. Martha Patricia Armenta de León. </w:t>
      </w:r>
      <w:r w:rsidR="00FA73B0" w:rsidRPr="0069427D">
        <w:rPr>
          <w:rFonts w:cs="Arial"/>
          <w:sz w:val="22"/>
          <w:szCs w:val="22"/>
        </w:rPr>
        <w:t>Vocal</w:t>
      </w:r>
      <w:r w:rsidRPr="0069427D">
        <w:rPr>
          <w:rFonts w:cs="Arial"/>
          <w:sz w:val="22"/>
          <w:szCs w:val="22"/>
        </w:rPr>
        <w:t xml:space="preserve"> de la Contraloría del Estado de Jalisco.  ------------------------------------------------------------------------------------------</w:t>
      </w:r>
      <w:r w:rsidR="00FA73B0" w:rsidRPr="0069427D">
        <w:rPr>
          <w:rFonts w:cs="Arial"/>
          <w:sz w:val="22"/>
          <w:szCs w:val="22"/>
        </w:rPr>
        <w:t>--------------</w:t>
      </w:r>
    </w:p>
    <w:p w:rsidR="00781EF1" w:rsidRPr="0069427D" w:rsidRDefault="00781EF1" w:rsidP="00A81697">
      <w:pPr>
        <w:pStyle w:val="Textoindependiente"/>
        <w:numPr>
          <w:ilvl w:val="0"/>
          <w:numId w:val="3"/>
        </w:numPr>
        <w:spacing w:line="360" w:lineRule="auto"/>
        <w:ind w:left="284" w:firstLine="0"/>
        <w:jc w:val="left"/>
        <w:rPr>
          <w:rFonts w:cs="Arial"/>
          <w:sz w:val="22"/>
          <w:szCs w:val="22"/>
        </w:rPr>
      </w:pPr>
      <w:r w:rsidRPr="0069427D">
        <w:rPr>
          <w:rFonts w:cs="Arial"/>
          <w:b/>
          <w:sz w:val="22"/>
          <w:szCs w:val="22"/>
        </w:rPr>
        <w:t>Lic. Roberto Hemuda Debs.</w:t>
      </w:r>
      <w:r w:rsidRPr="0069427D">
        <w:rPr>
          <w:rFonts w:cs="Arial"/>
          <w:sz w:val="22"/>
          <w:szCs w:val="22"/>
        </w:rPr>
        <w:t xml:space="preserve"> Vocal del Centro Empresarial de Jalisco. </w:t>
      </w:r>
      <w:r w:rsidR="00FA73B0" w:rsidRPr="0069427D">
        <w:rPr>
          <w:rFonts w:cs="Arial"/>
          <w:sz w:val="22"/>
          <w:szCs w:val="22"/>
        </w:rPr>
        <w:t>---------------</w:t>
      </w:r>
    </w:p>
    <w:p w:rsidR="009F0B3F" w:rsidRPr="0069427D" w:rsidRDefault="009F0B3F" w:rsidP="00A81697">
      <w:pPr>
        <w:pStyle w:val="Textoindependiente"/>
        <w:numPr>
          <w:ilvl w:val="0"/>
          <w:numId w:val="3"/>
        </w:numPr>
        <w:spacing w:line="360" w:lineRule="auto"/>
        <w:ind w:left="284" w:firstLine="0"/>
        <w:jc w:val="left"/>
        <w:rPr>
          <w:rFonts w:cs="Arial"/>
          <w:sz w:val="22"/>
          <w:szCs w:val="22"/>
        </w:rPr>
      </w:pPr>
      <w:r w:rsidRPr="0069427D">
        <w:rPr>
          <w:rFonts w:cs="Arial"/>
          <w:b/>
          <w:sz w:val="22"/>
          <w:szCs w:val="22"/>
        </w:rPr>
        <w:t>Lic. Armando González Farah.</w:t>
      </w:r>
      <w:r w:rsidRPr="0069427D">
        <w:rPr>
          <w:rFonts w:cs="Arial"/>
          <w:sz w:val="22"/>
          <w:szCs w:val="22"/>
        </w:rPr>
        <w:t xml:space="preserve"> Vocal del Consejo de Cámaras Industriales de </w:t>
      </w:r>
      <w:r w:rsidR="000022C8">
        <w:rPr>
          <w:rFonts w:cs="Arial"/>
          <w:sz w:val="22"/>
          <w:szCs w:val="22"/>
        </w:rPr>
        <w:t>---</w:t>
      </w:r>
      <w:r w:rsidRPr="0069427D">
        <w:rPr>
          <w:rFonts w:cs="Arial"/>
          <w:sz w:val="22"/>
          <w:szCs w:val="22"/>
        </w:rPr>
        <w:t>Jalisco.  -----------------------------------------------</w:t>
      </w:r>
      <w:r w:rsidR="000022C8">
        <w:rPr>
          <w:rFonts w:cs="Arial"/>
          <w:sz w:val="22"/>
          <w:szCs w:val="22"/>
        </w:rPr>
        <w:t>-</w:t>
      </w:r>
      <w:r w:rsidRPr="0069427D">
        <w:rPr>
          <w:rFonts w:cs="Arial"/>
          <w:sz w:val="22"/>
          <w:szCs w:val="22"/>
        </w:rPr>
        <w:t>-------------------------------------</w:t>
      </w:r>
      <w:r w:rsidR="00FA73B0" w:rsidRPr="0069427D">
        <w:rPr>
          <w:rFonts w:cs="Arial"/>
          <w:sz w:val="22"/>
          <w:szCs w:val="22"/>
        </w:rPr>
        <w:t>------------------</w:t>
      </w:r>
      <w:r w:rsidR="000022C8">
        <w:rPr>
          <w:rFonts w:cs="Arial"/>
          <w:sz w:val="22"/>
          <w:szCs w:val="22"/>
        </w:rPr>
        <w:t>-</w:t>
      </w:r>
    </w:p>
    <w:p w:rsidR="00463A1E" w:rsidRPr="0069427D" w:rsidRDefault="00463A1E" w:rsidP="00A81697">
      <w:pPr>
        <w:pStyle w:val="Textoindependiente"/>
        <w:numPr>
          <w:ilvl w:val="0"/>
          <w:numId w:val="3"/>
        </w:numPr>
        <w:spacing w:line="360" w:lineRule="auto"/>
        <w:ind w:left="284" w:firstLine="0"/>
        <w:jc w:val="left"/>
        <w:rPr>
          <w:rFonts w:cs="Arial"/>
          <w:sz w:val="22"/>
          <w:szCs w:val="22"/>
        </w:rPr>
      </w:pPr>
      <w:r w:rsidRPr="0069427D">
        <w:rPr>
          <w:rFonts w:cs="Arial"/>
          <w:b/>
          <w:sz w:val="22"/>
          <w:szCs w:val="22"/>
        </w:rPr>
        <w:t>Lic</w:t>
      </w:r>
      <w:r w:rsidRPr="0069427D">
        <w:rPr>
          <w:rFonts w:cs="Arial"/>
          <w:sz w:val="22"/>
          <w:szCs w:val="22"/>
        </w:rPr>
        <w:t xml:space="preserve">. </w:t>
      </w:r>
      <w:r w:rsidRPr="0069427D">
        <w:rPr>
          <w:rFonts w:cs="Arial"/>
          <w:b/>
          <w:sz w:val="22"/>
          <w:szCs w:val="22"/>
        </w:rPr>
        <w:t>Francisco Aguilera Barba</w:t>
      </w:r>
      <w:r w:rsidRPr="0069427D">
        <w:rPr>
          <w:rFonts w:cs="Arial"/>
          <w:sz w:val="22"/>
          <w:szCs w:val="22"/>
        </w:rPr>
        <w:t xml:space="preserve">. Vocal de la Cámara Nacional de Comercio de </w:t>
      </w:r>
      <w:r w:rsidR="000022C8">
        <w:rPr>
          <w:rFonts w:cs="Arial"/>
          <w:sz w:val="22"/>
          <w:szCs w:val="22"/>
        </w:rPr>
        <w:t>--</w:t>
      </w:r>
      <w:r w:rsidRPr="0069427D">
        <w:rPr>
          <w:rFonts w:cs="Arial"/>
          <w:sz w:val="22"/>
          <w:szCs w:val="22"/>
        </w:rPr>
        <w:t>Guadalajara.  -------------------------------------------------------------------------------</w:t>
      </w:r>
      <w:r w:rsidR="00FA73B0" w:rsidRPr="0069427D">
        <w:rPr>
          <w:rFonts w:cs="Arial"/>
          <w:sz w:val="22"/>
          <w:szCs w:val="22"/>
        </w:rPr>
        <w:t>----------------</w:t>
      </w:r>
    </w:p>
    <w:p w:rsidR="00B949CA" w:rsidRPr="0069427D" w:rsidRDefault="00B949CA" w:rsidP="00A81697">
      <w:pPr>
        <w:pStyle w:val="Textoindependiente"/>
        <w:spacing w:line="360" w:lineRule="auto"/>
        <w:rPr>
          <w:rFonts w:cs="Arial"/>
          <w:sz w:val="22"/>
          <w:szCs w:val="22"/>
        </w:rPr>
      </w:pPr>
      <w:r w:rsidRPr="0069427D">
        <w:rPr>
          <w:rFonts w:cs="Arial"/>
          <w:sz w:val="22"/>
          <w:szCs w:val="22"/>
        </w:rPr>
        <w:t>---------------------------------------------------------------------------------------------------------------------</w:t>
      </w:r>
      <w:r w:rsidR="00550C26" w:rsidRPr="0069427D">
        <w:rPr>
          <w:rFonts w:cs="Arial"/>
          <w:sz w:val="22"/>
          <w:szCs w:val="22"/>
        </w:rPr>
        <w:t>---</w:t>
      </w:r>
    </w:p>
    <w:p w:rsidR="00B949CA" w:rsidRPr="0069427D" w:rsidRDefault="00781044" w:rsidP="00A81697">
      <w:pPr>
        <w:pStyle w:val="Textoindependiente"/>
        <w:spacing w:line="360" w:lineRule="auto"/>
        <w:rPr>
          <w:rFonts w:cs="Arial"/>
          <w:sz w:val="22"/>
          <w:szCs w:val="22"/>
        </w:rPr>
      </w:pPr>
      <w:r w:rsidRPr="0069427D">
        <w:rPr>
          <w:rFonts w:cs="Arial"/>
          <w:sz w:val="22"/>
          <w:szCs w:val="22"/>
        </w:rPr>
        <w:t xml:space="preserve">Una vez hecho lo anterior, se hace constar que los integrantes del órgano colegiado firmaron para constancia la lista de asistencia que prevé la fracción II del artículo </w:t>
      </w:r>
      <w:r w:rsidR="008B6880" w:rsidRPr="0069427D">
        <w:rPr>
          <w:rFonts w:cs="Arial"/>
          <w:sz w:val="22"/>
          <w:szCs w:val="22"/>
        </w:rPr>
        <w:t>97</w:t>
      </w:r>
      <w:r w:rsidRPr="0069427D">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8B6880" w:rsidRPr="0069427D">
        <w:rPr>
          <w:rFonts w:cs="Arial"/>
          <w:sz w:val="22"/>
          <w:szCs w:val="22"/>
        </w:rPr>
        <w:t>99</w:t>
      </w:r>
      <w:r w:rsidRPr="0069427D">
        <w:rPr>
          <w:rFonts w:cs="Arial"/>
          <w:sz w:val="22"/>
          <w:szCs w:val="22"/>
        </w:rPr>
        <w:t xml:space="preserve"> del mismo Reglamento.</w:t>
      </w:r>
      <w:r w:rsidR="000022C8">
        <w:rPr>
          <w:rFonts w:cs="Arial"/>
          <w:sz w:val="22"/>
          <w:szCs w:val="22"/>
        </w:rPr>
        <w:t xml:space="preserve"> -----</w:t>
      </w:r>
      <w:r w:rsidRPr="0069427D">
        <w:rPr>
          <w:rFonts w:cs="Arial"/>
          <w:sz w:val="22"/>
          <w:szCs w:val="22"/>
        </w:rPr>
        <w:t>------------------------</w:t>
      </w:r>
      <w:r w:rsidR="00B949CA" w:rsidRPr="0069427D">
        <w:rPr>
          <w:rFonts w:cs="Arial"/>
          <w:sz w:val="22"/>
          <w:szCs w:val="22"/>
        </w:rPr>
        <w:t>-----------------</w:t>
      </w:r>
      <w:r w:rsidR="00113787" w:rsidRPr="0069427D">
        <w:rPr>
          <w:rFonts w:cs="Arial"/>
          <w:sz w:val="22"/>
          <w:szCs w:val="22"/>
        </w:rPr>
        <w:t>----</w:t>
      </w:r>
    </w:p>
    <w:p w:rsidR="00B949CA" w:rsidRPr="0069427D" w:rsidRDefault="00781044" w:rsidP="00A81697">
      <w:pPr>
        <w:pStyle w:val="Textoindependiente"/>
        <w:spacing w:line="360" w:lineRule="auto"/>
        <w:rPr>
          <w:rFonts w:cs="Arial"/>
          <w:sz w:val="22"/>
          <w:szCs w:val="22"/>
        </w:rPr>
      </w:pPr>
      <w:r w:rsidRPr="0069427D">
        <w:rPr>
          <w:rFonts w:cs="Arial"/>
          <w:sz w:val="22"/>
          <w:szCs w:val="22"/>
        </w:rPr>
        <w:t>------------------------------------------------------------------------------------------------------------------------</w:t>
      </w:r>
    </w:p>
    <w:p w:rsidR="001F69A4" w:rsidRPr="0069427D" w:rsidRDefault="005F54BD" w:rsidP="00A81697">
      <w:pPr>
        <w:pStyle w:val="Textoindependiente"/>
        <w:numPr>
          <w:ilvl w:val="0"/>
          <w:numId w:val="2"/>
        </w:numPr>
        <w:spacing w:line="360" w:lineRule="auto"/>
        <w:ind w:left="0" w:firstLine="0"/>
        <w:rPr>
          <w:rFonts w:cs="Arial"/>
          <w:sz w:val="22"/>
          <w:szCs w:val="22"/>
        </w:rPr>
      </w:pPr>
      <w:r w:rsidRPr="0069427D">
        <w:rPr>
          <w:rFonts w:cs="Arial"/>
          <w:b/>
          <w:sz w:val="22"/>
          <w:szCs w:val="22"/>
        </w:rPr>
        <w:t>LECTURA DEL ACTA ANTERIOR</w:t>
      </w:r>
      <w:r w:rsidR="00781044" w:rsidRPr="0069427D">
        <w:rPr>
          <w:rFonts w:cs="Arial"/>
          <w:b/>
          <w:sz w:val="22"/>
          <w:szCs w:val="22"/>
        </w:rPr>
        <w:t>.-</w:t>
      </w:r>
      <w:r w:rsidR="00781044" w:rsidRPr="0069427D">
        <w:rPr>
          <w:rFonts w:cs="Arial"/>
          <w:sz w:val="22"/>
          <w:szCs w:val="22"/>
        </w:rPr>
        <w:t xml:space="preserve"> </w:t>
      </w:r>
      <w:r w:rsidR="000C397E" w:rsidRPr="0069427D">
        <w:rPr>
          <w:rFonts w:cs="Arial"/>
          <w:sz w:val="22"/>
          <w:szCs w:val="22"/>
        </w:rPr>
        <w:t xml:space="preserve">En seguimiento a lo establecido en el orden del día y el artículo </w:t>
      </w:r>
      <w:r w:rsidR="008B6880" w:rsidRPr="0069427D">
        <w:rPr>
          <w:rFonts w:cs="Arial"/>
          <w:sz w:val="22"/>
          <w:szCs w:val="22"/>
        </w:rPr>
        <w:t>97</w:t>
      </w:r>
      <w:r w:rsidR="000C397E" w:rsidRPr="0069427D">
        <w:rPr>
          <w:rFonts w:cs="Arial"/>
          <w:sz w:val="22"/>
          <w:szCs w:val="22"/>
        </w:rPr>
        <w:t xml:space="preserve"> fracción III del Reglamento de la Ley de Adquisiciones y Enajenac</w:t>
      </w:r>
      <w:r w:rsidR="00DE1EFB" w:rsidRPr="0069427D">
        <w:rPr>
          <w:rFonts w:cs="Arial"/>
          <w:sz w:val="22"/>
          <w:szCs w:val="22"/>
        </w:rPr>
        <w:t>iones del Estado de Jalisco, el Lic.</w:t>
      </w:r>
      <w:r w:rsidR="009D7574" w:rsidRPr="0069427D">
        <w:rPr>
          <w:rFonts w:cs="Arial"/>
          <w:sz w:val="22"/>
          <w:szCs w:val="22"/>
        </w:rPr>
        <w:t xml:space="preserve"> Luis Mauricio Gudiño Coronado</w:t>
      </w:r>
      <w:r w:rsidR="000C397E" w:rsidRPr="0069427D">
        <w:rPr>
          <w:rFonts w:cs="Arial"/>
          <w:sz w:val="22"/>
          <w:szCs w:val="22"/>
        </w:rPr>
        <w:t>,</w:t>
      </w:r>
      <w:r w:rsidR="00613B94" w:rsidRPr="0069427D">
        <w:rPr>
          <w:rFonts w:cs="Arial"/>
          <w:sz w:val="22"/>
          <w:szCs w:val="22"/>
        </w:rPr>
        <w:t xml:space="preserve"> Presidente de la Comisión, </w:t>
      </w:r>
      <w:r w:rsidR="000C397E" w:rsidRPr="0069427D">
        <w:rPr>
          <w:rFonts w:cs="Arial"/>
          <w:sz w:val="22"/>
          <w:szCs w:val="22"/>
        </w:rPr>
        <w:t xml:space="preserve"> sometió a consideración</w:t>
      </w:r>
      <w:r w:rsidR="001E6C78" w:rsidRPr="0069427D">
        <w:rPr>
          <w:rFonts w:cs="Arial"/>
          <w:sz w:val="22"/>
          <w:szCs w:val="22"/>
        </w:rPr>
        <w:t xml:space="preserve"> </w:t>
      </w:r>
      <w:r w:rsidR="000C397E" w:rsidRPr="0069427D">
        <w:rPr>
          <w:rFonts w:cs="Arial"/>
          <w:sz w:val="22"/>
          <w:szCs w:val="22"/>
        </w:rPr>
        <w:t xml:space="preserve">la lectura y aprobación </w:t>
      </w:r>
      <w:r w:rsidR="00932A07" w:rsidRPr="0069427D">
        <w:rPr>
          <w:rFonts w:cs="Arial"/>
          <w:sz w:val="22"/>
          <w:szCs w:val="22"/>
        </w:rPr>
        <w:t>del acta correspondiente al</w:t>
      </w:r>
      <w:r w:rsidR="00D976F1" w:rsidRPr="0069427D">
        <w:rPr>
          <w:rFonts w:cs="Arial"/>
          <w:sz w:val="22"/>
          <w:szCs w:val="22"/>
        </w:rPr>
        <w:t xml:space="preserve"> </w:t>
      </w:r>
      <w:r w:rsidR="008B7EC2" w:rsidRPr="0069427D">
        <w:rPr>
          <w:rFonts w:cs="Arial"/>
          <w:sz w:val="22"/>
          <w:szCs w:val="22"/>
        </w:rPr>
        <w:t>Décima</w:t>
      </w:r>
      <w:r w:rsidR="00AA5C01" w:rsidRPr="0069427D">
        <w:rPr>
          <w:rFonts w:cs="Arial"/>
          <w:sz w:val="22"/>
          <w:szCs w:val="22"/>
        </w:rPr>
        <w:t xml:space="preserve"> Reunión Ordinaria</w:t>
      </w:r>
      <w:r w:rsidR="006655B4" w:rsidRPr="0069427D">
        <w:rPr>
          <w:rFonts w:cs="Arial"/>
          <w:sz w:val="22"/>
          <w:szCs w:val="22"/>
        </w:rPr>
        <w:t xml:space="preserve"> </w:t>
      </w:r>
      <w:r w:rsidR="001A036C" w:rsidRPr="0069427D">
        <w:rPr>
          <w:rFonts w:cs="Arial"/>
          <w:sz w:val="22"/>
          <w:szCs w:val="22"/>
        </w:rPr>
        <w:t>de la Comisión</w:t>
      </w:r>
      <w:r w:rsidR="00232C66" w:rsidRPr="0069427D">
        <w:rPr>
          <w:rFonts w:cs="Arial"/>
          <w:sz w:val="22"/>
          <w:szCs w:val="22"/>
        </w:rPr>
        <w:t>, celebrada</w:t>
      </w:r>
      <w:r w:rsidR="004E3B45" w:rsidRPr="0069427D">
        <w:rPr>
          <w:rFonts w:cs="Arial"/>
          <w:sz w:val="22"/>
          <w:szCs w:val="22"/>
        </w:rPr>
        <w:t xml:space="preserve"> el día </w:t>
      </w:r>
      <w:r w:rsidR="008B7EC2" w:rsidRPr="0069427D">
        <w:rPr>
          <w:rFonts w:cs="Arial"/>
          <w:sz w:val="22"/>
          <w:szCs w:val="22"/>
        </w:rPr>
        <w:t xml:space="preserve">23 veintitrés del mes de mayo </w:t>
      </w:r>
      <w:r w:rsidR="000808C3" w:rsidRPr="0069427D">
        <w:rPr>
          <w:rFonts w:cs="Arial"/>
          <w:sz w:val="22"/>
          <w:szCs w:val="22"/>
        </w:rPr>
        <w:t xml:space="preserve">de </w:t>
      </w:r>
      <w:r w:rsidR="00D14148" w:rsidRPr="0069427D">
        <w:rPr>
          <w:rFonts w:cs="Arial"/>
          <w:sz w:val="22"/>
          <w:szCs w:val="22"/>
        </w:rPr>
        <w:t>2016</w:t>
      </w:r>
      <w:r w:rsidR="000808C3" w:rsidRPr="0069427D">
        <w:rPr>
          <w:rFonts w:cs="Arial"/>
          <w:sz w:val="22"/>
          <w:szCs w:val="22"/>
        </w:rPr>
        <w:t xml:space="preserve"> </w:t>
      </w:r>
      <w:r w:rsidR="00D14148" w:rsidRPr="0069427D">
        <w:rPr>
          <w:rFonts w:cs="Arial"/>
          <w:sz w:val="22"/>
          <w:szCs w:val="22"/>
        </w:rPr>
        <w:t>dos mil dieciséis</w:t>
      </w:r>
      <w:r w:rsidR="00932A07" w:rsidRPr="0069427D">
        <w:rPr>
          <w:rFonts w:cs="Arial"/>
          <w:sz w:val="22"/>
          <w:szCs w:val="22"/>
        </w:rPr>
        <w:t xml:space="preserve"> </w:t>
      </w:r>
      <w:r w:rsidR="004E3B45" w:rsidRPr="0069427D">
        <w:rPr>
          <w:rFonts w:cs="Arial"/>
          <w:sz w:val="22"/>
          <w:szCs w:val="22"/>
        </w:rPr>
        <w:t>por la Comisión de Adquisicione</w:t>
      </w:r>
      <w:r w:rsidR="000C397E" w:rsidRPr="0069427D">
        <w:rPr>
          <w:rFonts w:cs="Arial"/>
          <w:sz w:val="22"/>
          <w:szCs w:val="22"/>
        </w:rPr>
        <w:t>s y Enajenaciones del Estado de Jalisco</w:t>
      </w:r>
      <w:r w:rsidR="000F1D54" w:rsidRPr="0069427D">
        <w:rPr>
          <w:rFonts w:cs="Arial"/>
          <w:sz w:val="22"/>
          <w:szCs w:val="22"/>
        </w:rPr>
        <w:t>,</w:t>
      </w:r>
      <w:r w:rsidR="000C397E" w:rsidRPr="0069427D">
        <w:rPr>
          <w:rFonts w:cs="Arial"/>
          <w:sz w:val="22"/>
          <w:szCs w:val="22"/>
        </w:rPr>
        <w:t xml:space="preserve"> </w:t>
      </w:r>
      <w:r w:rsidR="000C397E" w:rsidRPr="0069427D">
        <w:rPr>
          <w:rFonts w:cs="Arial"/>
          <w:sz w:val="22"/>
          <w:szCs w:val="22"/>
        </w:rPr>
        <w:lastRenderedPageBreak/>
        <w:t xml:space="preserve">quienes los miembros de la Comisión, de manera económica, votaron </w:t>
      </w:r>
      <w:r w:rsidR="009F791D" w:rsidRPr="0069427D">
        <w:rPr>
          <w:rFonts w:cs="Arial"/>
          <w:sz w:val="22"/>
          <w:szCs w:val="22"/>
        </w:rPr>
        <w:t xml:space="preserve">y aprobaron </w:t>
      </w:r>
      <w:r w:rsidR="000C397E" w:rsidRPr="0069427D">
        <w:rPr>
          <w:rFonts w:cs="Arial"/>
          <w:sz w:val="22"/>
          <w:szCs w:val="22"/>
        </w:rPr>
        <w:t>d</w:t>
      </w:r>
      <w:r w:rsidR="00B928AE" w:rsidRPr="0069427D">
        <w:rPr>
          <w:rFonts w:cs="Arial"/>
          <w:sz w:val="22"/>
          <w:szCs w:val="22"/>
        </w:rPr>
        <w:t>e manera unánime. -----------</w:t>
      </w:r>
      <w:r w:rsidR="003D061F" w:rsidRPr="0069427D">
        <w:rPr>
          <w:rFonts w:cs="Arial"/>
          <w:sz w:val="22"/>
          <w:szCs w:val="22"/>
        </w:rPr>
        <w:t>----------------------------------------</w:t>
      </w:r>
      <w:r w:rsidR="000022C8">
        <w:rPr>
          <w:rFonts w:cs="Arial"/>
          <w:sz w:val="22"/>
          <w:szCs w:val="22"/>
        </w:rPr>
        <w:t>-------------------</w:t>
      </w:r>
      <w:r w:rsidR="003D061F" w:rsidRPr="0069427D">
        <w:rPr>
          <w:rFonts w:cs="Arial"/>
          <w:sz w:val="22"/>
          <w:szCs w:val="22"/>
        </w:rPr>
        <w:t>------------------------</w:t>
      </w:r>
      <w:r w:rsidR="001E6C78" w:rsidRPr="0069427D">
        <w:rPr>
          <w:rFonts w:cs="Arial"/>
          <w:sz w:val="22"/>
          <w:szCs w:val="22"/>
        </w:rPr>
        <w:t>--</w:t>
      </w:r>
    </w:p>
    <w:p w:rsidR="00B949CA" w:rsidRPr="0069427D" w:rsidRDefault="00A645A2" w:rsidP="00A81697">
      <w:pPr>
        <w:pStyle w:val="Textoindependiente"/>
        <w:spacing w:line="360" w:lineRule="auto"/>
        <w:rPr>
          <w:rFonts w:cs="Arial"/>
          <w:sz w:val="22"/>
          <w:szCs w:val="22"/>
        </w:rPr>
      </w:pPr>
      <w:r w:rsidRPr="0069427D">
        <w:rPr>
          <w:rFonts w:cs="Arial"/>
          <w:sz w:val="22"/>
          <w:szCs w:val="22"/>
        </w:rPr>
        <w:t>----------------------</w:t>
      </w:r>
      <w:r w:rsidR="008A5AAA" w:rsidRPr="0069427D">
        <w:rPr>
          <w:rFonts w:cs="Arial"/>
          <w:sz w:val="22"/>
          <w:szCs w:val="22"/>
        </w:rPr>
        <w:t>-</w:t>
      </w:r>
      <w:r w:rsidR="00940009" w:rsidRPr="0069427D">
        <w:rPr>
          <w:rFonts w:cs="Arial"/>
          <w:sz w:val="22"/>
          <w:szCs w:val="22"/>
        </w:rPr>
        <w:t>----------------------------------------------------------------------------------</w:t>
      </w:r>
      <w:r w:rsidR="001F69A4" w:rsidRPr="0069427D">
        <w:rPr>
          <w:rFonts w:cs="Arial"/>
          <w:sz w:val="22"/>
          <w:szCs w:val="22"/>
        </w:rPr>
        <w:t>---------------</w:t>
      </w:r>
    </w:p>
    <w:p w:rsidR="0078519D" w:rsidRPr="0069427D" w:rsidRDefault="005F54BD" w:rsidP="00A81697">
      <w:pPr>
        <w:pStyle w:val="Textoindependiente"/>
        <w:numPr>
          <w:ilvl w:val="0"/>
          <w:numId w:val="2"/>
        </w:numPr>
        <w:spacing w:line="360" w:lineRule="auto"/>
        <w:ind w:left="0" w:firstLine="0"/>
        <w:rPr>
          <w:rFonts w:cs="Arial"/>
          <w:color w:val="000000" w:themeColor="text1"/>
          <w:sz w:val="22"/>
          <w:szCs w:val="22"/>
        </w:rPr>
      </w:pPr>
      <w:r w:rsidRPr="0069427D">
        <w:rPr>
          <w:rFonts w:cs="Arial"/>
          <w:b/>
          <w:sz w:val="22"/>
          <w:szCs w:val="22"/>
        </w:rPr>
        <w:t>REVISIÓN DE AGENDA DE TRABAJO.-</w:t>
      </w:r>
      <w:r w:rsidRPr="0069427D">
        <w:rPr>
          <w:rFonts w:cs="Arial"/>
          <w:sz w:val="22"/>
          <w:szCs w:val="22"/>
        </w:rPr>
        <w:t xml:space="preserve"> </w:t>
      </w:r>
      <w:bookmarkStart w:id="8" w:name="OLE_LINK1"/>
      <w:bookmarkStart w:id="9" w:name="OLE_LINK2"/>
      <w:r w:rsidR="00BD44AF" w:rsidRPr="0069427D">
        <w:rPr>
          <w:rFonts w:cs="Arial"/>
          <w:sz w:val="22"/>
          <w:szCs w:val="22"/>
        </w:rPr>
        <w:t xml:space="preserve">En participación a este punto el </w:t>
      </w:r>
      <w:r w:rsidR="00DE1EFB" w:rsidRPr="0069427D">
        <w:rPr>
          <w:rFonts w:cs="Arial"/>
          <w:sz w:val="22"/>
          <w:szCs w:val="22"/>
        </w:rPr>
        <w:t>Lic.</w:t>
      </w:r>
      <w:r w:rsidR="009D7574" w:rsidRPr="0069427D">
        <w:rPr>
          <w:rFonts w:cs="Arial"/>
          <w:sz w:val="22"/>
          <w:szCs w:val="22"/>
        </w:rPr>
        <w:t xml:space="preserve"> Luis Mauricio Gudiño Coronado</w:t>
      </w:r>
      <w:r w:rsidR="00BD44AF" w:rsidRPr="0069427D">
        <w:rPr>
          <w:rFonts w:cs="Arial"/>
          <w:color w:val="000000" w:themeColor="text1"/>
          <w:sz w:val="22"/>
          <w:szCs w:val="22"/>
        </w:rPr>
        <w:t xml:space="preserve">, presenta ante los miembros de la Comisión de Adquisiciones, la revisión de la agenda de trabajo en conformidad al artículo </w:t>
      </w:r>
      <w:r w:rsidR="008B6880" w:rsidRPr="0069427D">
        <w:rPr>
          <w:rFonts w:cs="Arial"/>
          <w:color w:val="000000" w:themeColor="text1"/>
          <w:sz w:val="22"/>
          <w:szCs w:val="22"/>
        </w:rPr>
        <w:t>97</w:t>
      </w:r>
      <w:r w:rsidR="00BD44AF" w:rsidRPr="0069427D">
        <w:rPr>
          <w:rFonts w:cs="Arial"/>
          <w:color w:val="000000" w:themeColor="text1"/>
          <w:sz w:val="22"/>
          <w:szCs w:val="22"/>
        </w:rPr>
        <w:t xml:space="preserve"> fracción IV del Reglamento de la Ley de Adquisici</w:t>
      </w:r>
      <w:r w:rsidR="007D229E" w:rsidRPr="0069427D">
        <w:rPr>
          <w:rFonts w:cs="Arial"/>
          <w:color w:val="000000" w:themeColor="text1"/>
          <w:sz w:val="22"/>
          <w:szCs w:val="22"/>
        </w:rPr>
        <w:t>ones y Enajenaciones del Estado</w:t>
      </w:r>
      <w:r w:rsidR="00BD44AF" w:rsidRPr="0069427D">
        <w:rPr>
          <w:rFonts w:cs="Arial"/>
          <w:color w:val="000000" w:themeColor="text1"/>
          <w:sz w:val="22"/>
          <w:szCs w:val="22"/>
        </w:rPr>
        <w:t xml:space="preserve"> en los términos siguientes:  --------------------------------------------------------------------------------------------</w:t>
      </w:r>
      <w:bookmarkEnd w:id="8"/>
      <w:bookmarkEnd w:id="9"/>
      <w:r w:rsidR="007D229E" w:rsidRPr="0069427D">
        <w:rPr>
          <w:rFonts w:cs="Arial"/>
          <w:color w:val="000000" w:themeColor="text1"/>
          <w:sz w:val="22"/>
          <w:szCs w:val="22"/>
        </w:rPr>
        <w:t>-----------</w:t>
      </w:r>
      <w:r w:rsidR="000022C8">
        <w:rPr>
          <w:rFonts w:cs="Arial"/>
          <w:color w:val="000000" w:themeColor="text1"/>
          <w:sz w:val="22"/>
          <w:szCs w:val="22"/>
        </w:rPr>
        <w:t>-------------------------</w:t>
      </w:r>
      <w:r w:rsidR="007D229E" w:rsidRPr="0069427D">
        <w:rPr>
          <w:rFonts w:cs="Arial"/>
          <w:color w:val="000000" w:themeColor="text1"/>
          <w:sz w:val="22"/>
          <w:szCs w:val="22"/>
        </w:rPr>
        <w:t>-</w:t>
      </w:r>
    </w:p>
    <w:p w:rsidR="006655B4" w:rsidRPr="0069427D" w:rsidRDefault="000A6765" w:rsidP="006655B4">
      <w:pPr>
        <w:pStyle w:val="Textoindependiente"/>
        <w:spacing w:line="360" w:lineRule="auto"/>
        <w:rPr>
          <w:rFonts w:cs="Arial"/>
          <w:sz w:val="22"/>
          <w:szCs w:val="22"/>
        </w:rPr>
      </w:pPr>
      <w:r w:rsidRPr="0069427D">
        <w:rPr>
          <w:rFonts w:cs="Arial"/>
          <w:color w:val="000000" w:themeColor="text1"/>
          <w:sz w:val="22"/>
          <w:szCs w:val="22"/>
        </w:rPr>
        <w:t>----------------------------------------------------------------------------------------------------------------------</w:t>
      </w:r>
      <w:r w:rsidR="000022C8">
        <w:rPr>
          <w:rFonts w:cs="Arial"/>
          <w:color w:val="000000" w:themeColor="text1"/>
          <w:sz w:val="22"/>
          <w:szCs w:val="22"/>
        </w:rPr>
        <w:t>--</w:t>
      </w:r>
    </w:p>
    <w:p w:rsidR="00BF035B" w:rsidRPr="0069427D" w:rsidRDefault="006676DC" w:rsidP="00BF035B">
      <w:pPr>
        <w:pStyle w:val="Textoindependiente"/>
        <w:spacing w:line="360" w:lineRule="auto"/>
        <w:rPr>
          <w:rFonts w:cs="Arial"/>
          <w:color w:val="000000" w:themeColor="text1"/>
          <w:sz w:val="22"/>
          <w:szCs w:val="22"/>
        </w:rPr>
      </w:pPr>
      <w:r w:rsidRPr="0069427D">
        <w:rPr>
          <w:rFonts w:cs="Arial"/>
          <w:color w:val="000000" w:themeColor="text1"/>
          <w:sz w:val="22"/>
          <w:szCs w:val="22"/>
        </w:rPr>
        <w:t>------------------------------------------------------------------------------------------------------------------------</w:t>
      </w:r>
    </w:p>
    <w:p w:rsidR="00DD5BA5" w:rsidRPr="0069427D" w:rsidRDefault="00DD5BA5" w:rsidP="00DD5BA5">
      <w:pPr>
        <w:pStyle w:val="Textoindependiente"/>
        <w:numPr>
          <w:ilvl w:val="1"/>
          <w:numId w:val="2"/>
        </w:numPr>
        <w:spacing w:line="360" w:lineRule="auto"/>
        <w:ind w:left="0" w:firstLine="0"/>
        <w:rPr>
          <w:rFonts w:cs="Arial"/>
          <w:color w:val="000000" w:themeColor="text1"/>
          <w:sz w:val="22"/>
          <w:szCs w:val="22"/>
        </w:rPr>
      </w:pPr>
      <w:r w:rsidRPr="0069427D">
        <w:rPr>
          <w:rFonts w:cs="Arial"/>
          <w:color w:val="000000" w:themeColor="text1"/>
          <w:sz w:val="22"/>
          <w:szCs w:val="22"/>
        </w:rPr>
        <w:t>Siendo las 17:15 diecisiete horas quince minutos se somete a consideración la</w:t>
      </w:r>
      <w:r w:rsidRPr="0069427D">
        <w:rPr>
          <w:rFonts w:cs="Arial"/>
          <w:b/>
          <w:color w:val="000000" w:themeColor="text1"/>
          <w:sz w:val="22"/>
          <w:szCs w:val="22"/>
        </w:rPr>
        <w:t xml:space="preserve"> RESOLUCIÓN</w:t>
      </w:r>
      <w:r w:rsidRPr="0069427D">
        <w:rPr>
          <w:rFonts w:cs="Arial"/>
          <w:color w:val="000000" w:themeColor="text1"/>
          <w:sz w:val="22"/>
          <w:szCs w:val="22"/>
        </w:rPr>
        <w:t xml:space="preserve"> a la Licitación Pública Internacional Presencial LA-914012998-E26-2016 del proyecto denominado </w:t>
      </w:r>
      <w:r w:rsidRPr="0069427D">
        <w:rPr>
          <w:rFonts w:cs="Arial"/>
          <w:b/>
          <w:color w:val="000000" w:themeColor="text1"/>
          <w:sz w:val="22"/>
          <w:szCs w:val="22"/>
        </w:rPr>
        <w:t xml:space="preserve">“ADQUISICIÓN DE EQUIPAMIENTO TECNOLÓGICO PARA LA SALA DE JUICIOS ORALES DEL DISTRITO DE OCOTLÁN” </w:t>
      </w:r>
      <w:r w:rsidRPr="0069427D">
        <w:rPr>
          <w:rFonts w:cs="Arial"/>
          <w:color w:val="000000" w:themeColor="text1"/>
          <w:sz w:val="22"/>
          <w:szCs w:val="22"/>
        </w:rPr>
        <w:t>presentada ante la Comisión el día 23 veintitrés del mes de mayo de 2016, esto último en apego al artículo 36, 36 bis, 37 y 38 de la Ley de Adquisiciones, Arrendamientos y Servicios del Sector Público.  ------------------------------------------------------------------------------------------------------------</w:t>
      </w:r>
      <w:r w:rsidR="000022C8">
        <w:rPr>
          <w:rFonts w:cs="Arial"/>
          <w:color w:val="000000" w:themeColor="text1"/>
          <w:sz w:val="22"/>
          <w:szCs w:val="22"/>
        </w:rPr>
        <w:t>------------------------</w:t>
      </w:r>
    </w:p>
    <w:p w:rsidR="00DD5BA5" w:rsidRPr="0069427D" w:rsidRDefault="00DD5BA5" w:rsidP="00DD5BA5">
      <w:pPr>
        <w:pStyle w:val="Textoindependiente"/>
        <w:spacing w:line="360" w:lineRule="auto"/>
        <w:rPr>
          <w:rFonts w:cs="Arial"/>
          <w:sz w:val="22"/>
          <w:szCs w:val="22"/>
        </w:rPr>
      </w:pPr>
      <w:r w:rsidRPr="0069427D">
        <w:rPr>
          <w:rFonts w:cs="Arial"/>
          <w:color w:val="000000" w:themeColor="text1"/>
          <w:sz w:val="22"/>
          <w:szCs w:val="22"/>
        </w:rPr>
        <w:t xml:space="preserve">Que con respecto al análisis </w:t>
      </w:r>
      <w:r w:rsidRPr="0069427D">
        <w:rPr>
          <w:rFonts w:cs="Arial"/>
          <w:b/>
          <w:color w:val="000000" w:themeColor="text1"/>
          <w:sz w:val="22"/>
          <w:szCs w:val="22"/>
        </w:rPr>
        <w:t>ADMINISTRATIVO</w:t>
      </w:r>
      <w:r w:rsidRPr="0069427D">
        <w:rPr>
          <w:rFonts w:cs="Arial"/>
          <w:color w:val="000000" w:themeColor="text1"/>
          <w:sz w:val="22"/>
          <w:szCs w:val="22"/>
        </w:rPr>
        <w:t xml:space="preserve"> se concluye lo siguiente: --------------------</w:t>
      </w:r>
      <w:r w:rsidRPr="0069427D">
        <w:rPr>
          <w:rFonts w:cs="Arial"/>
          <w:sz w:val="22"/>
          <w:szCs w:val="22"/>
        </w:rPr>
        <w:t>-</w:t>
      </w:r>
    </w:p>
    <w:tbl>
      <w:tblPr>
        <w:tblStyle w:val="Sombreadoclaro1"/>
        <w:tblW w:w="8758" w:type="dxa"/>
        <w:tblLook w:val="04A0" w:firstRow="1" w:lastRow="0" w:firstColumn="1" w:lastColumn="0" w:noHBand="0" w:noVBand="1"/>
      </w:tblPr>
      <w:tblGrid>
        <w:gridCol w:w="2567"/>
        <w:gridCol w:w="2209"/>
        <w:gridCol w:w="2287"/>
        <w:gridCol w:w="1695"/>
      </w:tblGrid>
      <w:tr w:rsidR="00DD5BA5" w:rsidRPr="0069427D" w:rsidTr="00DD5B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jc w:val="center"/>
              <w:rPr>
                <w:rFonts w:ascii="Arial" w:hAnsi="Arial" w:cs="Arial"/>
                <w:sz w:val="22"/>
                <w:szCs w:val="22"/>
              </w:rPr>
            </w:pPr>
            <w:r w:rsidRPr="0069427D">
              <w:rPr>
                <w:rFonts w:ascii="Arial" w:hAnsi="Arial" w:cs="Arial"/>
                <w:sz w:val="22"/>
                <w:szCs w:val="22"/>
              </w:rPr>
              <w:t>Documentos requeridos</w:t>
            </w:r>
          </w:p>
        </w:tc>
        <w:tc>
          <w:tcPr>
            <w:tcW w:w="2195" w:type="dxa"/>
            <w:vAlign w:val="center"/>
          </w:tcPr>
          <w:p w:rsidR="00DD5BA5" w:rsidRPr="0069427D" w:rsidRDefault="00DD5BA5" w:rsidP="00DD5B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sz w:val="22"/>
                <w:szCs w:val="22"/>
                <w:lang w:val="es-MX"/>
              </w:rPr>
              <w:t>TECNOLOGIA EN INFORMÁTICA Y ADMINISTRACIÓN, S.A. DE C.V.</w:t>
            </w:r>
          </w:p>
        </w:tc>
        <w:tc>
          <w:tcPr>
            <w:tcW w:w="2292" w:type="dxa"/>
            <w:vAlign w:val="center"/>
          </w:tcPr>
          <w:p w:rsidR="00DD5BA5" w:rsidRPr="0069427D" w:rsidRDefault="00DD5BA5" w:rsidP="00DD5BA5">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lang w:val="es-MX"/>
              </w:rPr>
            </w:pPr>
            <w:r w:rsidRPr="0069427D">
              <w:rPr>
                <w:rFonts w:ascii="Arial" w:hAnsi="Arial"/>
                <w:sz w:val="22"/>
                <w:szCs w:val="22"/>
                <w:lang w:val="es-MX"/>
              </w:rPr>
              <w:t>SOSEDI INTERNACIONAL, S.A. DE C.V.</w:t>
            </w:r>
          </w:p>
        </w:tc>
        <w:tc>
          <w:tcPr>
            <w:tcW w:w="1703" w:type="dxa"/>
            <w:vAlign w:val="center"/>
          </w:tcPr>
          <w:p w:rsidR="00DD5BA5" w:rsidRPr="0069427D" w:rsidRDefault="00DD5BA5" w:rsidP="00DD5BA5">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lang w:val="es-MX"/>
              </w:rPr>
            </w:pPr>
            <w:r w:rsidRPr="0069427D">
              <w:rPr>
                <w:rFonts w:ascii="Arial" w:hAnsi="Arial"/>
                <w:sz w:val="22"/>
                <w:szCs w:val="22"/>
                <w:lang w:val="es-MX"/>
              </w:rPr>
              <w:t>KARLA ANGELICA ROBLES FLORES</w:t>
            </w:r>
          </w:p>
        </w:tc>
      </w:tr>
      <w:tr w:rsidR="00DD5BA5" w:rsidRPr="0069427D" w:rsidTr="00DD5B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numPr>
                <w:ilvl w:val="0"/>
                <w:numId w:val="4"/>
              </w:numPr>
              <w:jc w:val="center"/>
              <w:rPr>
                <w:rFonts w:ascii="Arial" w:hAnsi="Arial" w:cs="Arial"/>
                <w:sz w:val="22"/>
                <w:szCs w:val="22"/>
              </w:rPr>
            </w:pPr>
            <w:r w:rsidRPr="0069427D">
              <w:rPr>
                <w:rFonts w:ascii="Arial" w:hAnsi="Arial" w:cs="Arial"/>
                <w:sz w:val="22"/>
                <w:szCs w:val="22"/>
              </w:rPr>
              <w:t>Anexo 3 (carta de proposición).</w:t>
            </w:r>
          </w:p>
          <w:p w:rsidR="00DD5BA5" w:rsidRPr="0069427D" w:rsidRDefault="00DD5BA5" w:rsidP="00DD5BA5">
            <w:pPr>
              <w:jc w:val="center"/>
              <w:rPr>
                <w:rFonts w:ascii="Arial" w:hAnsi="Arial" w:cs="Arial"/>
                <w:sz w:val="22"/>
                <w:szCs w:val="22"/>
              </w:rPr>
            </w:pPr>
          </w:p>
        </w:tc>
        <w:tc>
          <w:tcPr>
            <w:tcW w:w="2195"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2292"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1703"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r>
      <w:tr w:rsidR="00DD5BA5" w:rsidRPr="0069427D" w:rsidTr="00DD5BA5">
        <w:trPr>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numPr>
                <w:ilvl w:val="0"/>
                <w:numId w:val="4"/>
              </w:numPr>
              <w:jc w:val="center"/>
              <w:rPr>
                <w:rFonts w:ascii="Arial" w:hAnsi="Arial" w:cs="Arial"/>
                <w:sz w:val="22"/>
                <w:szCs w:val="22"/>
              </w:rPr>
            </w:pPr>
            <w:r w:rsidRPr="0069427D">
              <w:rPr>
                <w:rFonts w:ascii="Arial" w:hAnsi="Arial" w:cs="Arial"/>
                <w:sz w:val="22"/>
                <w:szCs w:val="22"/>
              </w:rPr>
              <w:t>Anexo 4</w:t>
            </w:r>
          </w:p>
          <w:p w:rsidR="00DD5BA5" w:rsidRPr="0069427D" w:rsidRDefault="00DD5BA5" w:rsidP="00DD5BA5">
            <w:pPr>
              <w:ind w:left="720"/>
              <w:jc w:val="center"/>
              <w:rPr>
                <w:rFonts w:ascii="Arial" w:hAnsi="Arial" w:cs="Arial"/>
                <w:sz w:val="22"/>
                <w:szCs w:val="22"/>
              </w:rPr>
            </w:pPr>
            <w:r w:rsidRPr="0069427D">
              <w:rPr>
                <w:rFonts w:ascii="Arial" w:hAnsi="Arial" w:cs="Arial"/>
                <w:sz w:val="22"/>
                <w:szCs w:val="22"/>
              </w:rPr>
              <w:t>(Acreditación)</w:t>
            </w:r>
          </w:p>
        </w:tc>
        <w:tc>
          <w:tcPr>
            <w:tcW w:w="2195"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2292"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1703"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r>
      <w:tr w:rsidR="00DD5BA5" w:rsidRPr="0069427D" w:rsidTr="00DD5B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numPr>
                <w:ilvl w:val="0"/>
                <w:numId w:val="4"/>
              </w:numPr>
              <w:jc w:val="center"/>
              <w:rPr>
                <w:rFonts w:ascii="Arial" w:hAnsi="Arial" w:cs="Arial"/>
                <w:sz w:val="22"/>
                <w:szCs w:val="22"/>
              </w:rPr>
            </w:pPr>
            <w:r w:rsidRPr="0069427D">
              <w:rPr>
                <w:rFonts w:ascii="Arial" w:hAnsi="Arial" w:cs="Arial"/>
                <w:sz w:val="22"/>
                <w:szCs w:val="22"/>
              </w:rPr>
              <w:t>Anexo 5 (proposición técnica).</w:t>
            </w:r>
          </w:p>
        </w:tc>
        <w:tc>
          <w:tcPr>
            <w:tcW w:w="2195"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2292"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1703"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r>
      <w:tr w:rsidR="00DD5BA5" w:rsidRPr="0069427D" w:rsidTr="00DD5BA5">
        <w:trPr>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ind w:left="720"/>
              <w:jc w:val="center"/>
              <w:rPr>
                <w:rFonts w:ascii="Arial" w:hAnsi="Arial" w:cs="Arial"/>
                <w:sz w:val="22"/>
                <w:szCs w:val="22"/>
              </w:rPr>
            </w:pPr>
          </w:p>
          <w:p w:rsidR="00DD5BA5" w:rsidRPr="0069427D" w:rsidRDefault="00DD5BA5" w:rsidP="00DD5BA5">
            <w:pPr>
              <w:numPr>
                <w:ilvl w:val="0"/>
                <w:numId w:val="4"/>
              </w:numPr>
              <w:jc w:val="center"/>
              <w:rPr>
                <w:rFonts w:ascii="Arial" w:hAnsi="Arial" w:cs="Arial"/>
                <w:sz w:val="22"/>
                <w:szCs w:val="22"/>
              </w:rPr>
            </w:pPr>
            <w:r w:rsidRPr="0069427D">
              <w:rPr>
                <w:rFonts w:ascii="Arial" w:hAnsi="Arial" w:cs="Arial"/>
                <w:sz w:val="22"/>
                <w:szCs w:val="22"/>
              </w:rPr>
              <w:t>Anexo 6 (proposición económica).</w:t>
            </w:r>
          </w:p>
        </w:tc>
        <w:tc>
          <w:tcPr>
            <w:tcW w:w="2195"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2292"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1703"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r>
      <w:tr w:rsidR="00DD5BA5" w:rsidRPr="0069427D" w:rsidTr="00DD5B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numPr>
                <w:ilvl w:val="0"/>
                <w:numId w:val="4"/>
              </w:numPr>
              <w:jc w:val="center"/>
              <w:rPr>
                <w:rFonts w:ascii="Arial" w:hAnsi="Arial" w:cs="Arial"/>
                <w:sz w:val="22"/>
                <w:szCs w:val="22"/>
              </w:rPr>
            </w:pPr>
            <w:r w:rsidRPr="0069427D">
              <w:rPr>
                <w:rFonts w:ascii="Arial" w:hAnsi="Arial" w:cs="Arial"/>
                <w:sz w:val="22"/>
                <w:szCs w:val="22"/>
              </w:rPr>
              <w:lastRenderedPageBreak/>
              <w:t>Anexo 7 (declaración de integridad).</w:t>
            </w:r>
          </w:p>
        </w:tc>
        <w:tc>
          <w:tcPr>
            <w:tcW w:w="2195"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2292"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1703"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r>
      <w:tr w:rsidR="00DD5BA5" w:rsidRPr="0069427D" w:rsidTr="00DD5BA5">
        <w:trPr>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numPr>
                <w:ilvl w:val="0"/>
                <w:numId w:val="4"/>
              </w:numPr>
              <w:jc w:val="center"/>
              <w:rPr>
                <w:rFonts w:ascii="Arial" w:hAnsi="Arial" w:cs="Arial"/>
                <w:sz w:val="22"/>
                <w:szCs w:val="22"/>
              </w:rPr>
            </w:pPr>
            <w:r w:rsidRPr="0069427D">
              <w:rPr>
                <w:rFonts w:ascii="Arial" w:hAnsi="Arial" w:cs="Arial"/>
                <w:sz w:val="22"/>
                <w:szCs w:val="22"/>
              </w:rPr>
              <w:t>Anexo 8</w:t>
            </w:r>
          </w:p>
          <w:p w:rsidR="00DD5BA5" w:rsidRPr="0069427D" w:rsidRDefault="00DD5BA5" w:rsidP="00DD5BA5">
            <w:pPr>
              <w:ind w:left="720"/>
              <w:jc w:val="center"/>
              <w:rPr>
                <w:rFonts w:ascii="Arial" w:hAnsi="Arial" w:cs="Arial"/>
                <w:sz w:val="22"/>
                <w:szCs w:val="22"/>
              </w:rPr>
            </w:pPr>
            <w:r w:rsidRPr="0069427D">
              <w:rPr>
                <w:rFonts w:ascii="Arial" w:hAnsi="Arial" w:cs="Arial"/>
                <w:sz w:val="22"/>
                <w:szCs w:val="22"/>
              </w:rPr>
              <w:t>(Estratificación MYPIMES)</w:t>
            </w:r>
          </w:p>
        </w:tc>
        <w:tc>
          <w:tcPr>
            <w:tcW w:w="2195"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2292"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1703" w:type="dxa"/>
            <w:vAlign w:val="center"/>
          </w:tcPr>
          <w:p w:rsidR="00DD5BA5" w:rsidRPr="0069427D" w:rsidRDefault="00DD5BA5" w:rsidP="00DD5B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r>
      <w:tr w:rsidR="00DD5BA5" w:rsidRPr="0069427D" w:rsidTr="00DD5B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8" w:type="dxa"/>
            <w:vAlign w:val="center"/>
          </w:tcPr>
          <w:p w:rsidR="00DD5BA5" w:rsidRPr="0069427D" w:rsidRDefault="00DD5BA5" w:rsidP="00DD5BA5">
            <w:pPr>
              <w:numPr>
                <w:ilvl w:val="0"/>
                <w:numId w:val="4"/>
              </w:numPr>
              <w:jc w:val="center"/>
              <w:rPr>
                <w:rFonts w:ascii="Arial" w:hAnsi="Arial" w:cs="Arial"/>
                <w:sz w:val="22"/>
                <w:szCs w:val="22"/>
              </w:rPr>
            </w:pPr>
            <w:r w:rsidRPr="0069427D">
              <w:rPr>
                <w:rFonts w:ascii="Arial" w:hAnsi="Arial" w:cs="Arial"/>
                <w:sz w:val="22"/>
                <w:szCs w:val="22"/>
              </w:rPr>
              <w:t>Anexo 9 (cumplimiento de Normas).</w:t>
            </w:r>
          </w:p>
        </w:tc>
        <w:tc>
          <w:tcPr>
            <w:tcW w:w="2195"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2292" w:type="dxa"/>
            <w:vAlign w:val="center"/>
          </w:tcPr>
          <w:p w:rsidR="00DD5BA5" w:rsidRPr="0069427D"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tc>
        <w:tc>
          <w:tcPr>
            <w:tcW w:w="1703" w:type="dxa"/>
            <w:vAlign w:val="center"/>
          </w:tcPr>
          <w:p w:rsidR="00DD5BA5" w:rsidRDefault="00DD5BA5"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27D">
              <w:rPr>
                <w:rFonts w:ascii="Arial" w:hAnsi="Arial" w:cs="Arial"/>
                <w:sz w:val="22"/>
                <w:szCs w:val="22"/>
              </w:rPr>
              <w:t>SI PRESENTA</w:t>
            </w:r>
          </w:p>
          <w:p w:rsidR="000022C8" w:rsidRPr="0069427D" w:rsidRDefault="000022C8" w:rsidP="00DD5B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DD5BA5" w:rsidRPr="0069427D" w:rsidRDefault="00DD5BA5" w:rsidP="00DD5BA5">
      <w:pPr>
        <w:pStyle w:val="Textoindependiente"/>
        <w:spacing w:line="360" w:lineRule="auto"/>
        <w:rPr>
          <w:rFonts w:cs="Arial"/>
          <w:color w:val="000000" w:themeColor="text1"/>
          <w:sz w:val="22"/>
          <w:szCs w:val="22"/>
        </w:rPr>
      </w:pPr>
      <w:r w:rsidRPr="0069427D">
        <w:rPr>
          <w:rFonts w:cs="Arial"/>
          <w:color w:val="000000" w:themeColor="text1"/>
          <w:sz w:val="22"/>
          <w:szCs w:val="22"/>
        </w:rPr>
        <w:t>------------------------------------------------------------------------------------------------------------------------</w:t>
      </w:r>
    </w:p>
    <w:p w:rsidR="00DD5BA5" w:rsidRPr="0069427D" w:rsidRDefault="00DD5BA5" w:rsidP="00DD5BA5">
      <w:pPr>
        <w:pStyle w:val="Textoindependiente"/>
        <w:spacing w:line="360" w:lineRule="auto"/>
        <w:rPr>
          <w:rFonts w:cs="Arial"/>
          <w:sz w:val="22"/>
          <w:szCs w:val="22"/>
        </w:rPr>
      </w:pPr>
      <w:r w:rsidRPr="0069427D">
        <w:rPr>
          <w:rFonts w:cs="Arial"/>
          <w:color w:val="000000" w:themeColor="text1"/>
          <w:sz w:val="22"/>
          <w:szCs w:val="22"/>
        </w:rPr>
        <w:t xml:space="preserve">Que con respecto al análisis </w:t>
      </w:r>
      <w:r w:rsidRPr="0069427D">
        <w:rPr>
          <w:rFonts w:cs="Arial"/>
          <w:b/>
          <w:color w:val="000000" w:themeColor="text1"/>
          <w:sz w:val="22"/>
          <w:szCs w:val="22"/>
        </w:rPr>
        <w:t>ECONÓMICO</w:t>
      </w:r>
      <w:r w:rsidRPr="0069427D">
        <w:rPr>
          <w:rFonts w:cs="Arial"/>
          <w:color w:val="000000" w:themeColor="text1"/>
          <w:sz w:val="22"/>
          <w:szCs w:val="22"/>
        </w:rPr>
        <w:t xml:space="preserve"> se concluye lo siguiente: --------------------</w:t>
      </w:r>
      <w:r w:rsidRPr="0069427D">
        <w:rPr>
          <w:rFonts w:cs="Arial"/>
          <w:sz w:val="22"/>
          <w:szCs w:val="22"/>
        </w:rPr>
        <w:t>--------</w:t>
      </w:r>
    </w:p>
    <w:tbl>
      <w:tblPr>
        <w:tblStyle w:val="Sombreadoclaro1"/>
        <w:tblW w:w="0" w:type="auto"/>
        <w:tblLook w:val="04A0" w:firstRow="1" w:lastRow="0" w:firstColumn="1" w:lastColumn="0" w:noHBand="0" w:noVBand="1"/>
      </w:tblPr>
      <w:tblGrid>
        <w:gridCol w:w="3083"/>
        <w:gridCol w:w="1900"/>
        <w:gridCol w:w="1900"/>
        <w:gridCol w:w="1900"/>
      </w:tblGrid>
      <w:tr w:rsidR="00D022B5" w:rsidRPr="0069427D" w:rsidTr="00D02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83" w:type="dxa"/>
            <w:noWrap/>
            <w:vAlign w:val="center"/>
            <w:hideMark/>
          </w:tcPr>
          <w:p w:rsidR="00D022B5" w:rsidRPr="0069427D" w:rsidRDefault="00D022B5" w:rsidP="00D022B5">
            <w:pPr>
              <w:pStyle w:val="Textoindependiente"/>
              <w:spacing w:line="360" w:lineRule="auto"/>
              <w:jc w:val="center"/>
              <w:rPr>
                <w:rFonts w:cs="Arial"/>
                <w:color w:val="000000" w:themeColor="text1"/>
                <w:sz w:val="22"/>
                <w:szCs w:val="22"/>
                <w:lang w:val="es-ES"/>
              </w:rPr>
            </w:pPr>
            <w:r w:rsidRPr="0069427D">
              <w:rPr>
                <w:rFonts w:cs="Arial"/>
                <w:color w:val="000000" w:themeColor="text1"/>
                <w:sz w:val="22"/>
                <w:szCs w:val="22"/>
                <w:lang w:val="es-ES"/>
              </w:rPr>
              <w:t>Persona Física o Jurídica/Moral</w:t>
            </w:r>
          </w:p>
        </w:tc>
        <w:tc>
          <w:tcPr>
            <w:tcW w:w="1900" w:type="dxa"/>
            <w:vAlign w:val="center"/>
            <w:hideMark/>
          </w:tcPr>
          <w:p w:rsidR="00D022B5" w:rsidRPr="0069427D" w:rsidRDefault="00D022B5" w:rsidP="00D022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IMPORTE SIN I.V.A.</w:t>
            </w:r>
          </w:p>
        </w:tc>
        <w:tc>
          <w:tcPr>
            <w:tcW w:w="1900" w:type="dxa"/>
            <w:vAlign w:val="center"/>
            <w:hideMark/>
          </w:tcPr>
          <w:p w:rsidR="00D022B5" w:rsidRPr="0069427D" w:rsidRDefault="00D022B5" w:rsidP="00D022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I.V.A</w:t>
            </w:r>
          </w:p>
        </w:tc>
        <w:tc>
          <w:tcPr>
            <w:tcW w:w="1900" w:type="dxa"/>
            <w:vAlign w:val="center"/>
            <w:hideMark/>
          </w:tcPr>
          <w:p w:rsidR="00D022B5" w:rsidRPr="0069427D" w:rsidRDefault="00D022B5" w:rsidP="00D022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MONTO TOTAL CON I.V.A. INCLUIDO</w:t>
            </w:r>
          </w:p>
        </w:tc>
      </w:tr>
      <w:tr w:rsidR="00D022B5" w:rsidRPr="0069427D" w:rsidTr="00D0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83" w:type="dxa"/>
            <w:vAlign w:val="center"/>
            <w:hideMark/>
          </w:tcPr>
          <w:p w:rsidR="00D022B5" w:rsidRPr="0069427D" w:rsidRDefault="00D022B5" w:rsidP="00D022B5">
            <w:pPr>
              <w:pStyle w:val="Textoindependiente"/>
              <w:spacing w:line="360" w:lineRule="auto"/>
              <w:jc w:val="center"/>
              <w:rPr>
                <w:rFonts w:cs="Arial"/>
                <w:color w:val="000000" w:themeColor="text1"/>
                <w:sz w:val="22"/>
                <w:szCs w:val="22"/>
                <w:lang w:val="es-ES"/>
              </w:rPr>
            </w:pPr>
            <w:r w:rsidRPr="0069427D">
              <w:rPr>
                <w:rFonts w:cs="Arial"/>
                <w:color w:val="000000" w:themeColor="text1"/>
                <w:sz w:val="22"/>
                <w:szCs w:val="22"/>
                <w:lang w:val="es-ES"/>
              </w:rPr>
              <w:t>TECNOLOGIA EN INFORMÁTICA Y ADMINISTRACIÓN, S.A. DE C.V.</w:t>
            </w:r>
          </w:p>
        </w:tc>
        <w:tc>
          <w:tcPr>
            <w:tcW w:w="1900" w:type="dxa"/>
            <w:vAlign w:val="center"/>
            <w:hideMark/>
          </w:tcPr>
          <w:p w:rsidR="00D022B5" w:rsidRPr="0069427D" w:rsidRDefault="00D022B5" w:rsidP="00D022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$8,248,917.00</w:t>
            </w:r>
          </w:p>
        </w:tc>
        <w:tc>
          <w:tcPr>
            <w:tcW w:w="1900" w:type="dxa"/>
            <w:vAlign w:val="center"/>
            <w:hideMark/>
          </w:tcPr>
          <w:p w:rsidR="00D022B5" w:rsidRPr="0069427D" w:rsidRDefault="00D022B5" w:rsidP="00D022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$1,319,826.72</w:t>
            </w:r>
          </w:p>
        </w:tc>
        <w:tc>
          <w:tcPr>
            <w:tcW w:w="1900" w:type="dxa"/>
            <w:vAlign w:val="center"/>
            <w:hideMark/>
          </w:tcPr>
          <w:p w:rsidR="00D022B5" w:rsidRPr="0069427D" w:rsidRDefault="00D022B5" w:rsidP="00D022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$9,568,743.72</w:t>
            </w:r>
          </w:p>
        </w:tc>
      </w:tr>
      <w:tr w:rsidR="00D022B5" w:rsidRPr="0069427D" w:rsidTr="00D022B5">
        <w:trPr>
          <w:trHeight w:val="20"/>
        </w:trPr>
        <w:tc>
          <w:tcPr>
            <w:cnfStyle w:val="001000000000" w:firstRow="0" w:lastRow="0" w:firstColumn="1" w:lastColumn="0" w:oddVBand="0" w:evenVBand="0" w:oddHBand="0" w:evenHBand="0" w:firstRowFirstColumn="0" w:firstRowLastColumn="0" w:lastRowFirstColumn="0" w:lastRowLastColumn="0"/>
            <w:tcW w:w="3083" w:type="dxa"/>
            <w:vAlign w:val="center"/>
            <w:hideMark/>
          </w:tcPr>
          <w:p w:rsidR="00D022B5" w:rsidRPr="0069427D" w:rsidRDefault="00D022B5" w:rsidP="00D022B5">
            <w:pPr>
              <w:pStyle w:val="Textoindependiente"/>
              <w:spacing w:line="360" w:lineRule="auto"/>
              <w:jc w:val="center"/>
              <w:rPr>
                <w:rFonts w:cs="Arial"/>
                <w:color w:val="000000" w:themeColor="text1"/>
                <w:sz w:val="22"/>
                <w:szCs w:val="22"/>
                <w:lang w:val="es-ES"/>
              </w:rPr>
            </w:pPr>
            <w:r w:rsidRPr="0069427D">
              <w:rPr>
                <w:rFonts w:cs="Arial"/>
                <w:color w:val="000000" w:themeColor="text1"/>
                <w:sz w:val="22"/>
                <w:szCs w:val="22"/>
                <w:lang w:val="es-ES"/>
              </w:rPr>
              <w:t>SOSEDI INTERNACIONAL, S.A. DE C.V.</w:t>
            </w:r>
          </w:p>
        </w:tc>
        <w:tc>
          <w:tcPr>
            <w:tcW w:w="1900" w:type="dxa"/>
            <w:vAlign w:val="center"/>
            <w:hideMark/>
          </w:tcPr>
          <w:p w:rsidR="00D022B5" w:rsidRPr="0069427D" w:rsidRDefault="00D022B5" w:rsidP="00D022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$8,204,086.00</w:t>
            </w:r>
          </w:p>
        </w:tc>
        <w:tc>
          <w:tcPr>
            <w:tcW w:w="1900" w:type="dxa"/>
            <w:vAlign w:val="center"/>
            <w:hideMark/>
          </w:tcPr>
          <w:p w:rsidR="00D022B5" w:rsidRPr="0069427D" w:rsidRDefault="00D022B5" w:rsidP="00D022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$1,312,653.76</w:t>
            </w:r>
          </w:p>
        </w:tc>
        <w:tc>
          <w:tcPr>
            <w:tcW w:w="1900" w:type="dxa"/>
            <w:vAlign w:val="center"/>
            <w:hideMark/>
          </w:tcPr>
          <w:p w:rsidR="00D022B5" w:rsidRPr="0069427D" w:rsidRDefault="00D022B5" w:rsidP="00D022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$9,516,739.76</w:t>
            </w:r>
          </w:p>
        </w:tc>
      </w:tr>
      <w:tr w:rsidR="00D022B5" w:rsidRPr="0069427D" w:rsidTr="00D0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83" w:type="dxa"/>
            <w:vAlign w:val="center"/>
            <w:hideMark/>
          </w:tcPr>
          <w:p w:rsidR="00D022B5" w:rsidRPr="0069427D" w:rsidRDefault="00D022B5" w:rsidP="00D022B5">
            <w:pPr>
              <w:pStyle w:val="Textoindependiente"/>
              <w:spacing w:line="360" w:lineRule="auto"/>
              <w:jc w:val="center"/>
              <w:rPr>
                <w:rFonts w:cs="Arial"/>
                <w:color w:val="000000" w:themeColor="text1"/>
                <w:sz w:val="22"/>
                <w:szCs w:val="22"/>
                <w:lang w:val="es-ES"/>
              </w:rPr>
            </w:pPr>
            <w:r w:rsidRPr="0069427D">
              <w:rPr>
                <w:rFonts w:cs="Arial"/>
                <w:color w:val="000000" w:themeColor="text1"/>
                <w:sz w:val="22"/>
                <w:szCs w:val="22"/>
                <w:lang w:val="es-ES"/>
              </w:rPr>
              <w:t>KARLA ANGELICA ROBLES FLORES</w:t>
            </w:r>
          </w:p>
        </w:tc>
        <w:tc>
          <w:tcPr>
            <w:tcW w:w="1900" w:type="dxa"/>
            <w:vAlign w:val="center"/>
            <w:hideMark/>
          </w:tcPr>
          <w:p w:rsidR="00D022B5" w:rsidRPr="0069427D" w:rsidRDefault="00D022B5" w:rsidP="00D022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$7,779,737.41</w:t>
            </w:r>
          </w:p>
        </w:tc>
        <w:tc>
          <w:tcPr>
            <w:tcW w:w="1900" w:type="dxa"/>
            <w:vAlign w:val="center"/>
            <w:hideMark/>
          </w:tcPr>
          <w:p w:rsidR="00D022B5" w:rsidRPr="0069427D" w:rsidRDefault="00D022B5" w:rsidP="00D022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$1,244,757.99</w:t>
            </w:r>
          </w:p>
        </w:tc>
        <w:tc>
          <w:tcPr>
            <w:tcW w:w="1900" w:type="dxa"/>
            <w:vAlign w:val="center"/>
            <w:hideMark/>
          </w:tcPr>
          <w:p w:rsidR="000022C8" w:rsidRDefault="00D022B5" w:rsidP="00D022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$9,024,</w:t>
            </w:r>
          </w:p>
          <w:p w:rsidR="00D022B5" w:rsidRPr="0069427D" w:rsidRDefault="00D022B5" w:rsidP="00D022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9427D">
              <w:rPr>
                <w:rFonts w:cs="Arial"/>
                <w:color w:val="000000" w:themeColor="text1"/>
                <w:sz w:val="22"/>
                <w:szCs w:val="22"/>
                <w:lang w:val="es-ES"/>
              </w:rPr>
              <w:t>495.40</w:t>
            </w:r>
          </w:p>
        </w:tc>
      </w:tr>
    </w:tbl>
    <w:p w:rsidR="00DD5BA5" w:rsidRPr="0069427D" w:rsidRDefault="00DD5BA5" w:rsidP="00DD5BA5">
      <w:pPr>
        <w:pStyle w:val="Textoindependiente"/>
        <w:spacing w:line="360" w:lineRule="auto"/>
        <w:rPr>
          <w:rFonts w:cs="Arial"/>
          <w:color w:val="000000" w:themeColor="text1"/>
          <w:sz w:val="22"/>
          <w:szCs w:val="22"/>
        </w:rPr>
      </w:pPr>
      <w:r w:rsidRPr="0069427D">
        <w:rPr>
          <w:rFonts w:cs="Arial"/>
          <w:color w:val="000000" w:themeColor="text1"/>
          <w:sz w:val="22"/>
          <w:szCs w:val="22"/>
        </w:rPr>
        <w:t>------------------------------------------------------------------------------------------------------------------------</w:t>
      </w:r>
    </w:p>
    <w:p w:rsidR="00DD5BA5" w:rsidRPr="0069427D" w:rsidRDefault="00DD5BA5" w:rsidP="00DD5BA5">
      <w:pPr>
        <w:pStyle w:val="Textoindependiente"/>
        <w:spacing w:line="360" w:lineRule="auto"/>
        <w:rPr>
          <w:rFonts w:cs="Arial"/>
          <w:sz w:val="22"/>
          <w:szCs w:val="22"/>
        </w:rPr>
      </w:pPr>
      <w:r w:rsidRPr="0069427D">
        <w:rPr>
          <w:rFonts w:cs="Arial"/>
          <w:color w:val="000000" w:themeColor="text1"/>
          <w:sz w:val="22"/>
          <w:szCs w:val="22"/>
        </w:rPr>
        <w:t xml:space="preserve">Que con respecto al análisis </w:t>
      </w:r>
      <w:r w:rsidRPr="0069427D">
        <w:rPr>
          <w:rFonts w:cs="Arial"/>
          <w:b/>
          <w:color w:val="000000" w:themeColor="text1"/>
          <w:sz w:val="22"/>
          <w:szCs w:val="22"/>
        </w:rPr>
        <w:t xml:space="preserve">TÉCNICO </w:t>
      </w:r>
      <w:r w:rsidRPr="0069427D">
        <w:rPr>
          <w:rFonts w:cs="Arial"/>
          <w:color w:val="000000" w:themeColor="text1"/>
          <w:sz w:val="22"/>
          <w:szCs w:val="22"/>
        </w:rPr>
        <w:t>se concluye lo siguiente: --------------------</w:t>
      </w:r>
      <w:r w:rsidRPr="0069427D">
        <w:rPr>
          <w:rFonts w:cs="Arial"/>
          <w:sz w:val="22"/>
          <w:szCs w:val="22"/>
        </w:rPr>
        <w:t>--------------</w:t>
      </w:r>
    </w:p>
    <w:tbl>
      <w:tblPr>
        <w:tblStyle w:val="Sombreadoclaro1"/>
        <w:tblW w:w="9269" w:type="dxa"/>
        <w:tblLook w:val="04A0" w:firstRow="1" w:lastRow="0" w:firstColumn="1" w:lastColumn="0" w:noHBand="0" w:noVBand="1"/>
      </w:tblPr>
      <w:tblGrid>
        <w:gridCol w:w="672"/>
        <w:gridCol w:w="2580"/>
        <w:gridCol w:w="2038"/>
        <w:gridCol w:w="2148"/>
        <w:gridCol w:w="1831"/>
      </w:tblGrid>
      <w:tr w:rsidR="00464830" w:rsidRPr="0069427D" w:rsidTr="009142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5" w:type="dxa"/>
            <w:gridSpan w:val="2"/>
            <w:vAlign w:val="center"/>
            <w:hideMark/>
          </w:tcPr>
          <w:p w:rsidR="00ED1041" w:rsidRPr="0069427D" w:rsidRDefault="00ED1041" w:rsidP="00464830">
            <w:pPr>
              <w:pStyle w:val="Textoindependiente"/>
              <w:spacing w:line="360" w:lineRule="auto"/>
              <w:jc w:val="center"/>
              <w:rPr>
                <w:rFonts w:cs="Arial"/>
                <w:i/>
                <w:iCs/>
                <w:sz w:val="22"/>
                <w:szCs w:val="22"/>
              </w:rPr>
            </w:pPr>
            <w:r w:rsidRPr="0069427D">
              <w:rPr>
                <w:rFonts w:cs="Arial"/>
                <w:i/>
                <w:iCs/>
                <w:sz w:val="22"/>
                <w:szCs w:val="22"/>
              </w:rPr>
              <w:t>Partida</w:t>
            </w:r>
          </w:p>
        </w:tc>
        <w:tc>
          <w:tcPr>
            <w:tcW w:w="2037" w:type="dxa"/>
            <w:vAlign w:val="center"/>
            <w:hideMark/>
          </w:tcPr>
          <w:p w:rsidR="00ED1041" w:rsidRPr="0069427D" w:rsidRDefault="00ED1041" w:rsidP="004648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SOSEDI INTERNACIONAL S.A. DE C.V.</w:t>
            </w:r>
          </w:p>
        </w:tc>
        <w:tc>
          <w:tcPr>
            <w:tcW w:w="2147" w:type="dxa"/>
            <w:vAlign w:val="center"/>
            <w:hideMark/>
          </w:tcPr>
          <w:p w:rsidR="00ED1041" w:rsidRPr="0069427D" w:rsidRDefault="00ED1041" w:rsidP="004648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TECNOLOGIA EN INFORMATICA Y ADMINISTRACION S.A. DE C.V.</w:t>
            </w:r>
          </w:p>
        </w:tc>
        <w:tc>
          <w:tcPr>
            <w:tcW w:w="1830" w:type="dxa"/>
            <w:vAlign w:val="center"/>
            <w:hideMark/>
          </w:tcPr>
          <w:p w:rsidR="00ED1041" w:rsidRPr="0069427D" w:rsidRDefault="00ED1041" w:rsidP="004648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KARLA ANGELICA ROBLES FLORES</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1</w:t>
            </w:r>
          </w:p>
        </w:tc>
        <w:tc>
          <w:tcPr>
            <w:tcW w:w="2580" w:type="dxa"/>
            <w:noWrap/>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noProof/>
                <w:sz w:val="22"/>
                <w:szCs w:val="22"/>
                <w:lang w:eastAsia="es-MX"/>
              </w:rPr>
              <mc:AlternateContent>
                <mc:Choice Requires="wps">
                  <w:drawing>
                    <wp:anchor distT="0" distB="0" distL="114300" distR="114300" simplePos="0" relativeHeight="251658240" behindDoc="0" locked="0" layoutInCell="1" allowOverlap="1" wp14:anchorId="5034B8BB" wp14:editId="119FB2FB">
                      <wp:simplePos x="0" y="0"/>
                      <wp:positionH relativeFrom="column">
                        <wp:posOffset>323850</wp:posOffset>
                      </wp:positionH>
                      <wp:positionV relativeFrom="paragraph">
                        <wp:posOffset>0</wp:posOffset>
                      </wp:positionV>
                      <wp:extent cx="180975" cy="2667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4054E489" id="_x0000_t202" coordsize="21600,21600" o:spt="202" path="m,l,21600r21600,l21600,xe">
                      <v:stroke joinstyle="miter"/>
                      <v:path gradientshapeok="t" o:connecttype="rect"/>
                    </v:shapetype>
                    <v:shape id="Cuadro de texto 2" o:spid="_x0000_s1026" type="#_x0000_t202" style="position:absolute;margin-left:25.5pt;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" filled="f" stroked="f">
                      <v:textbox style="mso-fit-shape-to-text:t"/>
                    </v:shape>
                  </w:pict>
                </mc:Fallback>
              </mc:AlternateContent>
            </w:r>
          </w:p>
          <w:p w:rsidR="00ED1041" w:rsidRPr="0069427D" w:rsidRDefault="00464830"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sz w:val="22"/>
                <w:szCs w:val="22"/>
              </w:rPr>
              <w:t>UTM</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b/>
                <w:bCs/>
                <w:sz w:val="22"/>
                <w:szCs w:val="22"/>
              </w:rPr>
              <w:t xml:space="preserve">Vo.Bo. </w:t>
            </w:r>
            <w:r w:rsidR="00464830" w:rsidRPr="0069427D">
              <w:rPr>
                <w:rFonts w:cs="Arial"/>
                <w:b/>
                <w:bCs/>
                <w:sz w:val="22"/>
                <w:szCs w:val="22"/>
              </w:rPr>
              <w:t>Técnico</w:t>
            </w:r>
            <w:r w:rsidRPr="0069427D">
              <w:rPr>
                <w:rFonts w:cs="Arial"/>
                <w:b/>
                <w:bCs/>
                <w:sz w:val="22"/>
                <w:szCs w:val="22"/>
              </w:rPr>
              <w:t xml:space="preserve"> No</w:t>
            </w:r>
            <w:r w:rsidRPr="0069427D">
              <w:rPr>
                <w:rFonts w:cs="Arial"/>
                <w:sz w:val="22"/>
                <w:szCs w:val="22"/>
              </w:rPr>
              <w:br/>
              <w:t xml:space="preserve">No presenta cartas de </w:t>
            </w:r>
            <w:r w:rsidRPr="0069427D">
              <w:rPr>
                <w:rFonts w:cs="Arial"/>
                <w:sz w:val="22"/>
                <w:szCs w:val="22"/>
              </w:rPr>
              <w:lastRenderedPageBreak/>
              <w:t>fabricante.</w:t>
            </w:r>
            <w:r w:rsidRPr="0069427D">
              <w:rPr>
                <w:rFonts w:cs="Arial"/>
                <w:sz w:val="22"/>
                <w:szCs w:val="22"/>
              </w:rPr>
              <w:br/>
              <w:t>No presenta certificaciones por parte de fabricantes</w:t>
            </w:r>
          </w:p>
        </w:tc>
      </w:tr>
      <w:tr w:rsidR="00914274" w:rsidRPr="0069427D" w:rsidTr="00914274">
        <w:trPr>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lastRenderedPageBreak/>
              <w:t>2</w:t>
            </w:r>
          </w:p>
        </w:tc>
        <w:tc>
          <w:tcPr>
            <w:tcW w:w="258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SISTEMA DE VIDEOVIGILANCIA</w:t>
            </w:r>
          </w:p>
        </w:tc>
        <w:tc>
          <w:tcPr>
            <w:tcW w:w="203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9427D">
              <w:rPr>
                <w:rFonts w:cs="Arial"/>
                <w:b/>
                <w:bCs/>
                <w:sz w:val="22"/>
                <w:szCs w:val="22"/>
              </w:rPr>
              <w:t xml:space="preserve">Vo.Bo. </w:t>
            </w:r>
            <w:r w:rsidR="00464830" w:rsidRPr="0069427D">
              <w:rPr>
                <w:rFonts w:cs="Arial"/>
                <w:b/>
                <w:bCs/>
                <w:sz w:val="22"/>
                <w:szCs w:val="22"/>
              </w:rPr>
              <w:t>Técnico</w:t>
            </w:r>
            <w:r w:rsidRPr="0069427D">
              <w:rPr>
                <w:rFonts w:cs="Arial"/>
                <w:b/>
                <w:bCs/>
                <w:sz w:val="22"/>
                <w:szCs w:val="22"/>
              </w:rPr>
              <w:t xml:space="preserve"> No                                         </w:t>
            </w:r>
            <w:r w:rsidRPr="0069427D">
              <w:rPr>
                <w:rFonts w:cs="Arial"/>
                <w:sz w:val="22"/>
                <w:szCs w:val="22"/>
              </w:rPr>
              <w:t>No incluye en la propuesta sistema de almacenamiento externo de 32Tb.</w:t>
            </w:r>
            <w:r w:rsidRPr="0069427D">
              <w:rPr>
                <w:rFonts w:cs="Arial"/>
                <w:sz w:val="22"/>
                <w:szCs w:val="22"/>
              </w:rPr>
              <w:br/>
              <w:t xml:space="preserve">No incluye </w:t>
            </w:r>
            <w:r w:rsidR="00464830" w:rsidRPr="0069427D">
              <w:rPr>
                <w:rFonts w:cs="Arial"/>
                <w:sz w:val="22"/>
                <w:szCs w:val="22"/>
              </w:rPr>
              <w:t>monitor</w:t>
            </w:r>
            <w:r w:rsidRPr="0069427D">
              <w:rPr>
                <w:rFonts w:cs="Arial"/>
                <w:sz w:val="22"/>
                <w:szCs w:val="22"/>
              </w:rPr>
              <w:t xml:space="preserve"> profesional LED HD</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3</w:t>
            </w:r>
          </w:p>
        </w:tc>
        <w:tc>
          <w:tcPr>
            <w:tcW w:w="258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CONTROL AMBIENTAL PARA SITE</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sz w:val="22"/>
                <w:szCs w:val="22"/>
              </w:rPr>
              <w:t>No cotiza</w:t>
            </w:r>
          </w:p>
        </w:tc>
      </w:tr>
      <w:tr w:rsidR="00914274" w:rsidRPr="0069427D" w:rsidTr="00914274">
        <w:trPr>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4</w:t>
            </w:r>
          </w:p>
        </w:tc>
        <w:tc>
          <w:tcPr>
            <w:tcW w:w="258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SISTEMA DE CONTROL DE ACCESO</w:t>
            </w:r>
          </w:p>
        </w:tc>
        <w:tc>
          <w:tcPr>
            <w:tcW w:w="203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No cotiza</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5</w:t>
            </w:r>
          </w:p>
        </w:tc>
        <w:tc>
          <w:tcPr>
            <w:tcW w:w="258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INFRAESTRUCTURA DE LA RED INALAMBRICA</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b/>
                <w:bCs/>
                <w:sz w:val="22"/>
                <w:szCs w:val="22"/>
              </w:rPr>
              <w:t xml:space="preserve">Vo.Bo. </w:t>
            </w:r>
            <w:r w:rsidR="00464830" w:rsidRPr="0069427D">
              <w:rPr>
                <w:rFonts w:cs="Arial"/>
                <w:b/>
                <w:bCs/>
                <w:sz w:val="22"/>
                <w:szCs w:val="22"/>
              </w:rPr>
              <w:t>Técnico</w:t>
            </w:r>
            <w:r w:rsidRPr="0069427D">
              <w:rPr>
                <w:rFonts w:cs="Arial"/>
                <w:b/>
                <w:bCs/>
                <w:sz w:val="22"/>
                <w:szCs w:val="22"/>
              </w:rPr>
              <w:t xml:space="preserve"> No</w:t>
            </w:r>
            <w:r w:rsidRPr="0069427D">
              <w:rPr>
                <w:rFonts w:cs="Arial"/>
                <w:sz w:val="22"/>
                <w:szCs w:val="22"/>
              </w:rPr>
              <w:br/>
              <w:t>No presenta cartas de fabricante.</w:t>
            </w:r>
            <w:r w:rsidRPr="0069427D">
              <w:rPr>
                <w:rFonts w:cs="Arial"/>
                <w:sz w:val="22"/>
                <w:szCs w:val="22"/>
              </w:rPr>
              <w:br/>
              <w:t xml:space="preserve">No presenta </w:t>
            </w:r>
            <w:r w:rsidRPr="0069427D">
              <w:rPr>
                <w:rFonts w:cs="Arial"/>
                <w:sz w:val="22"/>
                <w:szCs w:val="22"/>
              </w:rPr>
              <w:lastRenderedPageBreak/>
              <w:t>certificaciones por parte de fabricantes</w:t>
            </w:r>
          </w:p>
        </w:tc>
      </w:tr>
      <w:tr w:rsidR="00914274" w:rsidRPr="0069427D" w:rsidTr="00914274">
        <w:trPr>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lastRenderedPageBreak/>
              <w:t>6</w:t>
            </w:r>
          </w:p>
        </w:tc>
        <w:tc>
          <w:tcPr>
            <w:tcW w:w="258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ALMACENAMIENTO EXTERNO CENTRAL</w:t>
            </w:r>
          </w:p>
        </w:tc>
        <w:tc>
          <w:tcPr>
            <w:tcW w:w="203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No cotiza</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7</w:t>
            </w:r>
          </w:p>
        </w:tc>
        <w:tc>
          <w:tcPr>
            <w:tcW w:w="258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SISTEMA DE TELEPRESENCIA</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sz w:val="22"/>
                <w:szCs w:val="22"/>
              </w:rPr>
              <w:t>No cotiza</w:t>
            </w:r>
          </w:p>
        </w:tc>
      </w:tr>
      <w:tr w:rsidR="00914274" w:rsidRPr="0069427D" w:rsidTr="00914274">
        <w:trPr>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8</w:t>
            </w:r>
          </w:p>
        </w:tc>
        <w:tc>
          <w:tcPr>
            <w:tcW w:w="258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SISTEMA DE SEGURIDAD PERIMETRAL FISICA</w:t>
            </w:r>
          </w:p>
        </w:tc>
        <w:tc>
          <w:tcPr>
            <w:tcW w:w="203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9427D">
              <w:rPr>
                <w:rFonts w:cs="Arial"/>
                <w:b/>
                <w:bCs/>
                <w:sz w:val="22"/>
                <w:szCs w:val="22"/>
              </w:rPr>
              <w:t xml:space="preserve">Vo.Bo. </w:t>
            </w:r>
            <w:r w:rsidR="00464830" w:rsidRPr="0069427D">
              <w:rPr>
                <w:rFonts w:cs="Arial"/>
                <w:b/>
                <w:bCs/>
                <w:sz w:val="22"/>
                <w:szCs w:val="22"/>
              </w:rPr>
              <w:t>Técnico</w:t>
            </w:r>
            <w:r w:rsidRPr="0069427D">
              <w:rPr>
                <w:rFonts w:cs="Arial"/>
                <w:b/>
                <w:bCs/>
                <w:sz w:val="22"/>
                <w:szCs w:val="22"/>
              </w:rPr>
              <w:t>: No</w:t>
            </w:r>
            <w:r w:rsidRPr="0069427D">
              <w:rPr>
                <w:rFonts w:cs="Arial"/>
                <w:sz w:val="22"/>
                <w:szCs w:val="22"/>
              </w:rPr>
              <w:br/>
              <w:t>No incluye en la propuesta sistema de almacenamiento externo de 44Tb.</w:t>
            </w:r>
            <w:r w:rsidRPr="0069427D">
              <w:rPr>
                <w:rFonts w:cs="Arial"/>
                <w:sz w:val="22"/>
                <w:szCs w:val="22"/>
              </w:rPr>
              <w:br/>
              <w:t>No presenta cartas de fabricante.</w:t>
            </w:r>
            <w:r w:rsidRPr="0069427D">
              <w:rPr>
                <w:rFonts w:cs="Arial"/>
                <w:sz w:val="22"/>
                <w:szCs w:val="22"/>
              </w:rPr>
              <w:br/>
              <w:t>No presenta certificaciones por parte de fabricantes</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9</w:t>
            </w:r>
          </w:p>
        </w:tc>
        <w:tc>
          <w:tcPr>
            <w:tcW w:w="258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VOZ Y DATOS</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sz w:val="22"/>
                <w:szCs w:val="22"/>
              </w:rPr>
              <w:t>No cotiza</w:t>
            </w:r>
          </w:p>
        </w:tc>
      </w:tr>
      <w:tr w:rsidR="00914274" w:rsidRPr="0069427D" w:rsidTr="00914274">
        <w:trPr>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10</w:t>
            </w:r>
          </w:p>
        </w:tc>
        <w:tc>
          <w:tcPr>
            <w:tcW w:w="258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EQUIPO DE COMPUTO</w:t>
            </w:r>
          </w:p>
        </w:tc>
        <w:tc>
          <w:tcPr>
            <w:tcW w:w="203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No cotiza</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11</w:t>
            </w:r>
          </w:p>
        </w:tc>
        <w:tc>
          <w:tcPr>
            <w:tcW w:w="258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SERVIDORES</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sz w:val="22"/>
                <w:szCs w:val="22"/>
              </w:rPr>
              <w:t>No cotiza</w:t>
            </w:r>
          </w:p>
        </w:tc>
      </w:tr>
      <w:tr w:rsidR="00914274" w:rsidRPr="0069427D" w:rsidTr="00914274">
        <w:trPr>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lastRenderedPageBreak/>
              <w:t>12</w:t>
            </w:r>
          </w:p>
        </w:tc>
        <w:tc>
          <w:tcPr>
            <w:tcW w:w="258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EQUIPOS DE IMPRESIÓN</w:t>
            </w:r>
          </w:p>
        </w:tc>
        <w:tc>
          <w:tcPr>
            <w:tcW w:w="203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No cotiza</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13</w:t>
            </w:r>
          </w:p>
        </w:tc>
        <w:tc>
          <w:tcPr>
            <w:tcW w:w="258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LICENCIAMIENTO DE SISTEMAS OPERATIVOS</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sz w:val="22"/>
                <w:szCs w:val="22"/>
              </w:rPr>
              <w:t>No cotiza</w:t>
            </w:r>
          </w:p>
        </w:tc>
      </w:tr>
      <w:tr w:rsidR="00914274" w:rsidRPr="0069427D" w:rsidTr="00914274">
        <w:trPr>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14</w:t>
            </w:r>
          </w:p>
        </w:tc>
        <w:tc>
          <w:tcPr>
            <w:tcW w:w="258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SOLUCION DE SEGURIDAD Y ADMINISTRACION DE ACTIVOS.</w:t>
            </w:r>
          </w:p>
        </w:tc>
        <w:tc>
          <w:tcPr>
            <w:tcW w:w="203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9427D">
              <w:rPr>
                <w:rFonts w:cs="Arial"/>
                <w:sz w:val="22"/>
                <w:szCs w:val="22"/>
              </w:rPr>
              <w:t>No cotiza</w:t>
            </w:r>
          </w:p>
        </w:tc>
      </w:tr>
      <w:tr w:rsidR="00464830" w:rsidRPr="0069427D" w:rsidTr="009142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ED1041" w:rsidRPr="0069427D" w:rsidRDefault="00ED1041" w:rsidP="00464830">
            <w:pPr>
              <w:pStyle w:val="Textoindependiente"/>
              <w:spacing w:line="360" w:lineRule="auto"/>
              <w:jc w:val="center"/>
              <w:rPr>
                <w:rFonts w:cs="Arial"/>
                <w:sz w:val="22"/>
                <w:szCs w:val="22"/>
              </w:rPr>
            </w:pPr>
            <w:r w:rsidRPr="0069427D">
              <w:rPr>
                <w:rFonts w:cs="Arial"/>
                <w:sz w:val="22"/>
                <w:szCs w:val="22"/>
              </w:rPr>
              <w:t>15</w:t>
            </w:r>
          </w:p>
        </w:tc>
        <w:tc>
          <w:tcPr>
            <w:tcW w:w="258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TERMINOS GENERALES</w:t>
            </w:r>
          </w:p>
        </w:tc>
        <w:tc>
          <w:tcPr>
            <w:tcW w:w="203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2147"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69427D">
              <w:rPr>
                <w:rFonts w:cs="Arial"/>
                <w:b/>
                <w:bCs/>
                <w:sz w:val="22"/>
                <w:szCs w:val="22"/>
              </w:rPr>
              <w:t>Vo.Bo. Técnico Si</w:t>
            </w:r>
          </w:p>
        </w:tc>
        <w:tc>
          <w:tcPr>
            <w:tcW w:w="1830" w:type="dxa"/>
            <w:vAlign w:val="center"/>
            <w:hideMark/>
          </w:tcPr>
          <w:p w:rsidR="00ED1041" w:rsidRPr="0069427D" w:rsidRDefault="00ED1041" w:rsidP="004648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9427D">
              <w:rPr>
                <w:rFonts w:cs="Arial"/>
                <w:b/>
                <w:bCs/>
                <w:sz w:val="22"/>
                <w:szCs w:val="22"/>
              </w:rPr>
              <w:t xml:space="preserve">Vo.Bo. </w:t>
            </w:r>
            <w:r w:rsidR="00464830" w:rsidRPr="0069427D">
              <w:rPr>
                <w:rFonts w:cs="Arial"/>
                <w:b/>
                <w:bCs/>
                <w:sz w:val="22"/>
                <w:szCs w:val="22"/>
              </w:rPr>
              <w:t>Técnico</w:t>
            </w:r>
            <w:r w:rsidRPr="0069427D">
              <w:rPr>
                <w:rFonts w:cs="Arial"/>
                <w:b/>
                <w:bCs/>
                <w:sz w:val="22"/>
                <w:szCs w:val="22"/>
              </w:rPr>
              <w:t>: No</w:t>
            </w:r>
            <w:r w:rsidRPr="0069427D">
              <w:rPr>
                <w:rFonts w:cs="Arial"/>
                <w:sz w:val="22"/>
                <w:szCs w:val="22"/>
              </w:rPr>
              <w:br/>
              <w:t>No presenta diagrama de Gantt</w:t>
            </w:r>
            <w:r w:rsidRPr="0069427D">
              <w:rPr>
                <w:rFonts w:cs="Arial"/>
                <w:sz w:val="22"/>
                <w:szCs w:val="22"/>
              </w:rPr>
              <w:br/>
              <w:t xml:space="preserve">No presenta diagrama de arquitectura de la </w:t>
            </w:r>
            <w:r w:rsidR="00464830" w:rsidRPr="0069427D">
              <w:rPr>
                <w:rFonts w:cs="Arial"/>
                <w:sz w:val="22"/>
                <w:szCs w:val="22"/>
              </w:rPr>
              <w:t>solución</w:t>
            </w:r>
            <w:r w:rsidRPr="0069427D">
              <w:rPr>
                <w:rFonts w:cs="Arial"/>
                <w:sz w:val="22"/>
                <w:szCs w:val="22"/>
              </w:rPr>
              <w:t>.</w:t>
            </w:r>
            <w:r w:rsidRPr="0069427D">
              <w:rPr>
                <w:rFonts w:cs="Arial"/>
                <w:sz w:val="22"/>
                <w:szCs w:val="22"/>
              </w:rPr>
              <w:br/>
              <w:t xml:space="preserve">No entregan plano en digital ni </w:t>
            </w:r>
            <w:r w:rsidR="00464830" w:rsidRPr="0069427D">
              <w:rPr>
                <w:rFonts w:cs="Arial"/>
                <w:sz w:val="22"/>
                <w:szCs w:val="22"/>
              </w:rPr>
              <w:t>físicos</w:t>
            </w:r>
            <w:r w:rsidRPr="0069427D">
              <w:rPr>
                <w:rFonts w:cs="Arial"/>
                <w:sz w:val="22"/>
                <w:szCs w:val="22"/>
              </w:rPr>
              <w:t>.</w:t>
            </w:r>
          </w:p>
        </w:tc>
      </w:tr>
    </w:tbl>
    <w:p w:rsidR="00DD5BA5" w:rsidRPr="0069427D" w:rsidRDefault="00DD5BA5" w:rsidP="00DD5BA5">
      <w:pPr>
        <w:pStyle w:val="Textoindependiente"/>
        <w:spacing w:line="360" w:lineRule="auto"/>
        <w:rPr>
          <w:rFonts w:cs="Arial"/>
          <w:sz w:val="22"/>
          <w:szCs w:val="22"/>
          <w:lang w:val="es-ES"/>
        </w:rPr>
      </w:pPr>
      <w:r w:rsidRPr="0069427D">
        <w:rPr>
          <w:rFonts w:cs="Arial"/>
          <w:sz w:val="22"/>
          <w:szCs w:val="22"/>
          <w:lang w:val="es-ES"/>
        </w:rPr>
        <w:t>------------------------------------------------------------------------------------------------------------------------</w:t>
      </w:r>
    </w:p>
    <w:p w:rsidR="00DD5BA5" w:rsidRPr="0069427D" w:rsidRDefault="00DD5BA5" w:rsidP="00DD5BA5">
      <w:pPr>
        <w:pStyle w:val="Textoindependiente"/>
        <w:spacing w:line="360" w:lineRule="auto"/>
        <w:rPr>
          <w:rFonts w:cs="Arial"/>
          <w:color w:val="000000" w:themeColor="text1"/>
          <w:sz w:val="22"/>
          <w:szCs w:val="22"/>
        </w:rPr>
      </w:pPr>
      <w:r w:rsidRPr="0069427D">
        <w:rPr>
          <w:rFonts w:cs="Arial"/>
          <w:sz w:val="22"/>
          <w:szCs w:val="22"/>
        </w:rPr>
        <w:t xml:space="preserve">Una vez revisada la información se somete a consideración la </w:t>
      </w:r>
      <w:r w:rsidRPr="0069427D">
        <w:rPr>
          <w:rFonts w:cs="Arial"/>
          <w:b/>
          <w:sz w:val="22"/>
          <w:szCs w:val="22"/>
        </w:rPr>
        <w:t>ADJUDICACIÓN</w:t>
      </w:r>
      <w:r w:rsidRPr="0069427D">
        <w:rPr>
          <w:rFonts w:cs="Arial"/>
          <w:sz w:val="22"/>
          <w:szCs w:val="22"/>
        </w:rPr>
        <w:t xml:space="preserve"> de la </w:t>
      </w:r>
      <w:r w:rsidRPr="0069427D">
        <w:rPr>
          <w:rFonts w:cs="Arial"/>
          <w:color w:val="000000" w:themeColor="text1"/>
          <w:sz w:val="22"/>
          <w:szCs w:val="22"/>
        </w:rPr>
        <w:t xml:space="preserve">Licitación Pública Internacional Presencial LA-914012998-E26-2016 del proyecto denominado </w:t>
      </w:r>
      <w:r w:rsidRPr="0069427D">
        <w:rPr>
          <w:rFonts w:cs="Arial"/>
          <w:b/>
          <w:color w:val="000000" w:themeColor="text1"/>
          <w:sz w:val="22"/>
          <w:szCs w:val="22"/>
        </w:rPr>
        <w:t xml:space="preserve">“ADQUISICIÓN DE EQUIPAMIENTO TECNOLÓGICO PARA LA SALA DE JUICIOS ORALES DEL DISTRITO DE OCOTLÁN” </w:t>
      </w:r>
      <w:r w:rsidRPr="0069427D">
        <w:rPr>
          <w:rFonts w:cs="Arial"/>
          <w:sz w:val="22"/>
          <w:szCs w:val="22"/>
        </w:rPr>
        <w:t xml:space="preserve">a la empresa denominada </w:t>
      </w:r>
      <w:r w:rsidR="00464830" w:rsidRPr="0069427D">
        <w:rPr>
          <w:rFonts w:cs="Arial"/>
          <w:b/>
          <w:sz w:val="22"/>
          <w:szCs w:val="22"/>
        </w:rPr>
        <w:t>SOSEDI Internacional</w:t>
      </w:r>
      <w:r w:rsidRPr="0069427D">
        <w:rPr>
          <w:rFonts w:cs="Arial"/>
          <w:b/>
          <w:sz w:val="22"/>
          <w:szCs w:val="22"/>
        </w:rPr>
        <w:t xml:space="preserve"> S.A. de C.V</w:t>
      </w:r>
      <w:r w:rsidRPr="0069427D">
        <w:rPr>
          <w:rFonts w:cs="Arial"/>
          <w:sz w:val="22"/>
          <w:szCs w:val="22"/>
        </w:rPr>
        <w:t xml:space="preserve">. por un monto de hasta  </w:t>
      </w:r>
      <w:r w:rsidR="00464830" w:rsidRPr="0069427D">
        <w:rPr>
          <w:rFonts w:cs="Arial"/>
          <w:b/>
          <w:color w:val="000000" w:themeColor="text1"/>
          <w:sz w:val="22"/>
          <w:szCs w:val="22"/>
          <w:lang w:val="es-ES"/>
        </w:rPr>
        <w:t>$9´516,739.76 (Nueve millones quinientos dieciséis mil setecientos treinta y nueve pesos 76/100 moneda nacional)</w:t>
      </w:r>
      <w:r w:rsidR="00464830" w:rsidRPr="0069427D">
        <w:rPr>
          <w:rFonts w:cs="Arial"/>
          <w:color w:val="000000" w:themeColor="text1"/>
          <w:sz w:val="22"/>
          <w:szCs w:val="22"/>
          <w:lang w:val="es-ES"/>
        </w:rPr>
        <w:t xml:space="preserve"> </w:t>
      </w:r>
      <w:r w:rsidRPr="0069427D">
        <w:rPr>
          <w:rFonts w:cs="Arial"/>
          <w:color w:val="000000" w:themeColor="text1"/>
          <w:sz w:val="22"/>
          <w:szCs w:val="22"/>
          <w:lang w:val="es-ES"/>
        </w:rPr>
        <w:t xml:space="preserve">impuesto al valor agregado incluido, debido a que cumple técnica, económica y </w:t>
      </w:r>
      <w:r w:rsidRPr="0069427D">
        <w:rPr>
          <w:rFonts w:cs="Arial"/>
          <w:color w:val="000000" w:themeColor="text1"/>
          <w:sz w:val="22"/>
          <w:szCs w:val="22"/>
          <w:lang w:val="es-ES"/>
        </w:rPr>
        <w:lastRenderedPageBreak/>
        <w:t xml:space="preserve">administrativamente con lo solicitado en bases; </w:t>
      </w:r>
      <w:r w:rsidRPr="0069427D">
        <w:rPr>
          <w:rFonts w:cs="Arial"/>
          <w:color w:val="000000" w:themeColor="text1"/>
          <w:sz w:val="22"/>
          <w:szCs w:val="22"/>
        </w:rPr>
        <w:t>esto último en apego al artículo 36, 36 bis, 37 y 38 de la Ley de Adquisiciones, Arrendamientos y Servicios del Sector Público.   -------</w:t>
      </w:r>
    </w:p>
    <w:p w:rsidR="00DD5BA5" w:rsidRPr="0069427D" w:rsidRDefault="00DD5BA5" w:rsidP="00DD5BA5">
      <w:pPr>
        <w:pStyle w:val="Textoindependiente"/>
        <w:spacing w:line="360" w:lineRule="auto"/>
        <w:rPr>
          <w:rFonts w:cs="Arial"/>
          <w:color w:val="000000" w:themeColor="text1"/>
          <w:sz w:val="22"/>
          <w:szCs w:val="22"/>
        </w:rPr>
      </w:pPr>
      <w:r w:rsidRPr="0069427D">
        <w:rPr>
          <w:rFonts w:cs="Arial"/>
          <w:color w:val="000000" w:themeColor="text1"/>
          <w:sz w:val="22"/>
          <w:szCs w:val="22"/>
        </w:rPr>
        <w:t>------------------------------------------------------------------------------------------------------------------------</w:t>
      </w:r>
    </w:p>
    <w:p w:rsidR="00E820D5" w:rsidRPr="00E820D5" w:rsidRDefault="00E820D5" w:rsidP="00E820D5">
      <w:pPr>
        <w:pStyle w:val="Textoindependiente"/>
        <w:numPr>
          <w:ilvl w:val="1"/>
          <w:numId w:val="2"/>
        </w:numPr>
        <w:spacing w:line="360" w:lineRule="auto"/>
        <w:ind w:left="0" w:firstLine="0"/>
        <w:rPr>
          <w:rFonts w:cs="Arial"/>
          <w:sz w:val="22"/>
          <w:szCs w:val="22"/>
        </w:rPr>
      </w:pPr>
      <w:r w:rsidRPr="00E820D5">
        <w:rPr>
          <w:rFonts w:cs="Arial"/>
          <w:color w:val="000000" w:themeColor="text1"/>
          <w:sz w:val="22"/>
          <w:szCs w:val="22"/>
        </w:rPr>
        <w:t xml:space="preserve">Se somete a consideración la </w:t>
      </w:r>
      <w:r w:rsidRPr="00E820D5">
        <w:rPr>
          <w:rFonts w:cs="Arial"/>
          <w:b/>
          <w:sz w:val="22"/>
          <w:szCs w:val="22"/>
        </w:rPr>
        <w:t>RESOLUCIÓN</w:t>
      </w:r>
      <w:r w:rsidRPr="00E820D5">
        <w:rPr>
          <w:rFonts w:cs="Arial"/>
          <w:b/>
          <w:color w:val="000000" w:themeColor="text1"/>
          <w:sz w:val="22"/>
          <w:szCs w:val="22"/>
        </w:rPr>
        <w:t xml:space="preserve"> </w:t>
      </w:r>
      <w:r w:rsidRPr="00E820D5">
        <w:rPr>
          <w:rFonts w:cs="Arial"/>
          <w:color w:val="000000" w:themeColor="text1"/>
          <w:sz w:val="22"/>
          <w:szCs w:val="22"/>
        </w:rPr>
        <w:t>del concurso C</w:t>
      </w:r>
      <w:r>
        <w:rPr>
          <w:rFonts w:cs="Arial"/>
          <w:color w:val="000000" w:themeColor="text1"/>
          <w:sz w:val="22"/>
          <w:szCs w:val="22"/>
        </w:rPr>
        <w:t>2</w:t>
      </w:r>
      <w:r w:rsidRPr="00E820D5">
        <w:rPr>
          <w:rFonts w:cs="Arial"/>
          <w:color w:val="000000" w:themeColor="text1"/>
          <w:sz w:val="22"/>
          <w:szCs w:val="22"/>
        </w:rPr>
        <w:t xml:space="preserve">4/2016 correspondiente al proyecto denominado </w:t>
      </w:r>
      <w:r w:rsidRPr="00E820D5">
        <w:rPr>
          <w:rFonts w:cs="Arial"/>
          <w:b/>
          <w:color w:val="000000" w:themeColor="text1"/>
          <w:sz w:val="22"/>
          <w:szCs w:val="22"/>
        </w:rPr>
        <w:t>“</w:t>
      </w:r>
      <w:r w:rsidR="00202138">
        <w:rPr>
          <w:rFonts w:cs="Arial"/>
          <w:b/>
          <w:color w:val="000000" w:themeColor="text1"/>
          <w:sz w:val="22"/>
          <w:szCs w:val="22"/>
        </w:rPr>
        <w:t>OPERACIÓN DE LA RED ESTATAL E-JALISCO 2016</w:t>
      </w:r>
      <w:r w:rsidRPr="00E820D5">
        <w:rPr>
          <w:rFonts w:cs="Arial"/>
          <w:b/>
          <w:color w:val="000000" w:themeColor="text1"/>
          <w:sz w:val="22"/>
          <w:szCs w:val="22"/>
        </w:rPr>
        <w:t>”</w:t>
      </w:r>
      <w:r w:rsidRPr="00E820D5">
        <w:rPr>
          <w:rFonts w:cs="Arial"/>
          <w:color w:val="000000" w:themeColor="text1"/>
          <w:sz w:val="22"/>
          <w:szCs w:val="22"/>
        </w:rPr>
        <w:t xml:space="preserve"> presentadas ante la Comisión el día </w:t>
      </w:r>
      <w:r w:rsidR="00202138">
        <w:rPr>
          <w:rFonts w:cs="Arial"/>
          <w:color w:val="000000" w:themeColor="text1"/>
          <w:sz w:val="22"/>
          <w:szCs w:val="22"/>
        </w:rPr>
        <w:t xml:space="preserve">23 veintitrés </w:t>
      </w:r>
      <w:r w:rsidRPr="00E820D5">
        <w:rPr>
          <w:rFonts w:cs="Arial"/>
          <w:color w:val="000000" w:themeColor="text1"/>
          <w:sz w:val="22"/>
          <w:szCs w:val="22"/>
        </w:rPr>
        <w:t xml:space="preserve">del mes de </w:t>
      </w:r>
      <w:r w:rsidR="00202138">
        <w:rPr>
          <w:rFonts w:cs="Arial"/>
          <w:color w:val="000000" w:themeColor="text1"/>
          <w:sz w:val="22"/>
          <w:szCs w:val="22"/>
        </w:rPr>
        <w:t>mayo</w:t>
      </w:r>
      <w:r w:rsidRPr="00E820D5">
        <w:rPr>
          <w:rFonts w:cs="Arial"/>
          <w:color w:val="000000" w:themeColor="text1"/>
          <w:sz w:val="22"/>
          <w:szCs w:val="22"/>
        </w:rPr>
        <w:t xml:space="preserve"> de 2016; en apego al artículo 52 fracción I, II, III, X y XII de la Ley de Adquisiciones y Enajenaciones del Gobierno del Estado de Jalisco; una vez evaluada la información se concluye lo siguiente:  ------------------------------------------</w:t>
      </w:r>
      <w:r w:rsidR="00202138">
        <w:rPr>
          <w:rFonts w:cs="Arial"/>
          <w:color w:val="000000" w:themeColor="text1"/>
          <w:sz w:val="22"/>
          <w:szCs w:val="22"/>
        </w:rPr>
        <w:t>------------------------------</w:t>
      </w:r>
      <w:r w:rsidR="000022C8">
        <w:rPr>
          <w:rFonts w:cs="Arial"/>
          <w:color w:val="000000" w:themeColor="text1"/>
          <w:sz w:val="22"/>
          <w:szCs w:val="22"/>
        </w:rPr>
        <w:t>------</w:t>
      </w:r>
      <w:r w:rsidR="00202138">
        <w:rPr>
          <w:rFonts w:cs="Arial"/>
          <w:color w:val="000000" w:themeColor="text1"/>
          <w:sz w:val="22"/>
          <w:szCs w:val="22"/>
        </w:rPr>
        <w:t>------------</w:t>
      </w:r>
    </w:p>
    <w:p w:rsidR="00E820D5" w:rsidRPr="00E820D5" w:rsidRDefault="00E820D5" w:rsidP="00E820D5">
      <w:pPr>
        <w:pStyle w:val="Textoindependiente"/>
        <w:spacing w:line="360" w:lineRule="auto"/>
        <w:rPr>
          <w:rFonts w:cs="Arial"/>
          <w:color w:val="000000" w:themeColor="text1"/>
          <w:sz w:val="22"/>
          <w:szCs w:val="22"/>
        </w:rPr>
      </w:pPr>
      <w:r w:rsidRPr="00E820D5">
        <w:rPr>
          <w:rFonts w:cs="Arial"/>
          <w:color w:val="000000" w:themeColor="text1"/>
          <w:sz w:val="22"/>
          <w:szCs w:val="22"/>
        </w:rPr>
        <w:t xml:space="preserve">Que con respecto a la evaluación </w:t>
      </w:r>
      <w:r w:rsidRPr="00E820D5">
        <w:rPr>
          <w:rFonts w:cs="Arial"/>
          <w:b/>
          <w:color w:val="000000" w:themeColor="text1"/>
          <w:sz w:val="22"/>
          <w:szCs w:val="22"/>
        </w:rPr>
        <w:t>ADMINISTRATIVA</w:t>
      </w:r>
      <w:r w:rsidRPr="00E820D5">
        <w:rPr>
          <w:rFonts w:cs="Arial"/>
          <w:color w:val="000000" w:themeColor="text1"/>
          <w:sz w:val="22"/>
          <w:szCs w:val="22"/>
        </w:rPr>
        <w:t xml:space="preserve"> se resuelve lo siguiente: ---------------</w:t>
      </w:r>
    </w:p>
    <w:tbl>
      <w:tblPr>
        <w:tblStyle w:val="Sombreadoclaro1"/>
        <w:tblW w:w="5000" w:type="pct"/>
        <w:tblLook w:val="04A0" w:firstRow="1" w:lastRow="0" w:firstColumn="1" w:lastColumn="0" w:noHBand="0" w:noVBand="1"/>
      </w:tblPr>
      <w:tblGrid>
        <w:gridCol w:w="5670"/>
        <w:gridCol w:w="3168"/>
      </w:tblGrid>
      <w:tr w:rsidR="00202138" w:rsidRPr="00202138" w:rsidTr="002021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8" w:type="pct"/>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Documentación Solicitada</w:t>
            </w:r>
          </w:p>
        </w:tc>
        <w:tc>
          <w:tcPr>
            <w:tcW w:w="1792" w:type="pct"/>
            <w:hideMark/>
          </w:tcPr>
          <w:p w:rsidR="00202138" w:rsidRPr="00202138" w:rsidRDefault="00202138" w:rsidP="002021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HEMAC TELEINFORMÁTICA S.A. de C.V.</w:t>
            </w:r>
          </w:p>
        </w:tc>
      </w:tr>
      <w:tr w:rsidR="00202138" w:rsidRPr="00202138" w:rsidTr="002021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8" w:type="pct"/>
            <w:noWrap/>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Anexo 3 (Carta de Proposición)</w:t>
            </w:r>
          </w:p>
        </w:tc>
        <w:tc>
          <w:tcPr>
            <w:tcW w:w="1792" w:type="pct"/>
            <w:noWrap/>
            <w:hideMark/>
          </w:tcPr>
          <w:p w:rsidR="00202138" w:rsidRPr="00202138" w:rsidRDefault="00202138" w:rsidP="002021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r w:rsidR="00202138" w:rsidRPr="00202138" w:rsidTr="00202138">
        <w:trPr>
          <w:trHeight w:val="20"/>
        </w:trPr>
        <w:tc>
          <w:tcPr>
            <w:cnfStyle w:val="001000000000" w:firstRow="0" w:lastRow="0" w:firstColumn="1" w:lastColumn="0" w:oddVBand="0" w:evenVBand="0" w:oddHBand="0" w:evenHBand="0" w:firstRowFirstColumn="0" w:firstRowLastColumn="0" w:lastRowFirstColumn="0" w:lastRowLastColumn="0"/>
            <w:tcW w:w="3208" w:type="pct"/>
            <w:noWrap/>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Anexo 4 (Acreditación)</w:t>
            </w:r>
          </w:p>
        </w:tc>
        <w:tc>
          <w:tcPr>
            <w:tcW w:w="1792" w:type="pct"/>
            <w:noWrap/>
            <w:hideMark/>
          </w:tcPr>
          <w:p w:rsidR="00202138" w:rsidRPr="00202138" w:rsidRDefault="00202138" w:rsidP="002021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r w:rsidR="00202138" w:rsidRPr="00202138" w:rsidTr="002021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8" w:type="pct"/>
            <w:noWrap/>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Anexo 5 (Propuesta Técnica)</w:t>
            </w:r>
          </w:p>
        </w:tc>
        <w:tc>
          <w:tcPr>
            <w:tcW w:w="1792" w:type="pct"/>
            <w:noWrap/>
            <w:hideMark/>
          </w:tcPr>
          <w:p w:rsidR="00202138" w:rsidRPr="00202138" w:rsidRDefault="00202138" w:rsidP="002021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r w:rsidR="00202138" w:rsidRPr="00202138" w:rsidTr="00202138">
        <w:trPr>
          <w:trHeight w:val="20"/>
        </w:trPr>
        <w:tc>
          <w:tcPr>
            <w:cnfStyle w:val="001000000000" w:firstRow="0" w:lastRow="0" w:firstColumn="1" w:lastColumn="0" w:oddVBand="0" w:evenVBand="0" w:oddHBand="0" w:evenHBand="0" w:firstRowFirstColumn="0" w:firstRowLastColumn="0" w:lastRowFirstColumn="0" w:lastRowLastColumn="0"/>
            <w:tcW w:w="3208" w:type="pct"/>
            <w:noWrap/>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Anexo 6 (Propuesta Económica)</w:t>
            </w:r>
          </w:p>
        </w:tc>
        <w:tc>
          <w:tcPr>
            <w:tcW w:w="1792" w:type="pct"/>
            <w:noWrap/>
            <w:hideMark/>
          </w:tcPr>
          <w:p w:rsidR="00202138" w:rsidRPr="00202138" w:rsidRDefault="00202138" w:rsidP="002021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r w:rsidR="00202138" w:rsidRPr="00202138" w:rsidTr="002021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8" w:type="pct"/>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Anexo 7 (Estratificación)</w:t>
            </w:r>
          </w:p>
        </w:tc>
        <w:tc>
          <w:tcPr>
            <w:tcW w:w="1792" w:type="pct"/>
            <w:noWrap/>
            <w:hideMark/>
          </w:tcPr>
          <w:p w:rsidR="00202138" w:rsidRPr="00202138" w:rsidRDefault="00202138" w:rsidP="002021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r w:rsidR="00202138" w:rsidRPr="00202138" w:rsidTr="00202138">
        <w:trPr>
          <w:trHeight w:val="20"/>
        </w:trPr>
        <w:tc>
          <w:tcPr>
            <w:cnfStyle w:val="001000000000" w:firstRow="0" w:lastRow="0" w:firstColumn="1" w:lastColumn="0" w:oddVBand="0" w:evenVBand="0" w:oddHBand="0" w:evenHBand="0" w:firstRowFirstColumn="0" w:firstRowLastColumn="0" w:lastRowFirstColumn="0" w:lastRowLastColumn="0"/>
            <w:tcW w:w="3208" w:type="pct"/>
            <w:noWrap/>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Carta del Fabricante.</w:t>
            </w:r>
          </w:p>
        </w:tc>
        <w:tc>
          <w:tcPr>
            <w:tcW w:w="1792" w:type="pct"/>
            <w:noWrap/>
            <w:hideMark/>
          </w:tcPr>
          <w:p w:rsidR="00202138" w:rsidRPr="00202138" w:rsidRDefault="00202138" w:rsidP="002021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r w:rsidR="00202138" w:rsidRPr="00202138" w:rsidTr="002021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8" w:type="pct"/>
            <w:noWrap/>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Estados Financieros</w:t>
            </w:r>
          </w:p>
        </w:tc>
        <w:tc>
          <w:tcPr>
            <w:tcW w:w="1792" w:type="pct"/>
            <w:noWrap/>
            <w:hideMark/>
          </w:tcPr>
          <w:p w:rsidR="00202138" w:rsidRPr="00202138" w:rsidRDefault="00202138" w:rsidP="002021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r w:rsidR="00202138" w:rsidRPr="00202138" w:rsidTr="00202138">
        <w:trPr>
          <w:trHeight w:val="20"/>
        </w:trPr>
        <w:tc>
          <w:tcPr>
            <w:cnfStyle w:val="001000000000" w:firstRow="0" w:lastRow="0" w:firstColumn="1" w:lastColumn="0" w:oddVBand="0" w:evenVBand="0" w:oddHBand="0" w:evenHBand="0" w:firstRowFirstColumn="0" w:firstRowLastColumn="0" w:lastRowFirstColumn="0" w:lastRowLastColumn="0"/>
            <w:tcW w:w="3208" w:type="pct"/>
            <w:noWrap/>
            <w:hideMark/>
          </w:tcPr>
          <w:p w:rsidR="00202138" w:rsidRPr="00202138" w:rsidRDefault="00202138" w:rsidP="00202138">
            <w:pPr>
              <w:spacing w:line="360" w:lineRule="auto"/>
              <w:jc w:val="center"/>
              <w:rPr>
                <w:rFonts w:ascii="Arial" w:hAnsi="Arial" w:cs="Arial"/>
                <w:color w:val="000000" w:themeColor="text1"/>
                <w:sz w:val="22"/>
              </w:rPr>
            </w:pPr>
            <w:r w:rsidRPr="00202138">
              <w:rPr>
                <w:rFonts w:ascii="Arial" w:hAnsi="Arial" w:cs="Arial"/>
                <w:color w:val="000000" w:themeColor="text1"/>
                <w:sz w:val="22"/>
              </w:rPr>
              <w:t>Acta constitutiva, en caso de ser persona moral</w:t>
            </w:r>
          </w:p>
        </w:tc>
        <w:tc>
          <w:tcPr>
            <w:tcW w:w="1792" w:type="pct"/>
            <w:noWrap/>
            <w:hideMark/>
          </w:tcPr>
          <w:p w:rsidR="00202138" w:rsidRPr="00202138" w:rsidRDefault="00202138" w:rsidP="002021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02138">
              <w:rPr>
                <w:rFonts w:ascii="Arial" w:hAnsi="Arial" w:cs="Arial"/>
                <w:color w:val="000000" w:themeColor="text1"/>
                <w:sz w:val="22"/>
              </w:rPr>
              <w:t>si presenta</w:t>
            </w:r>
          </w:p>
        </w:tc>
      </w:tr>
    </w:tbl>
    <w:p w:rsidR="00E820D5" w:rsidRPr="00E820D5" w:rsidRDefault="00E820D5" w:rsidP="00E820D5">
      <w:pPr>
        <w:pStyle w:val="Textoindependiente"/>
        <w:spacing w:line="360" w:lineRule="auto"/>
        <w:rPr>
          <w:rFonts w:cs="Arial"/>
          <w:color w:val="000000" w:themeColor="text1"/>
          <w:sz w:val="22"/>
          <w:szCs w:val="22"/>
        </w:rPr>
      </w:pPr>
      <w:r w:rsidRPr="00E820D5">
        <w:rPr>
          <w:rFonts w:cs="Arial"/>
          <w:color w:val="000000" w:themeColor="text1"/>
          <w:sz w:val="22"/>
          <w:szCs w:val="22"/>
        </w:rPr>
        <w:t>------------------------------------------------------------------------------------------------------------------------</w:t>
      </w:r>
    </w:p>
    <w:p w:rsidR="00E820D5" w:rsidRPr="00E820D5" w:rsidRDefault="00E820D5" w:rsidP="00E820D5">
      <w:pPr>
        <w:pStyle w:val="Textoindependiente"/>
        <w:spacing w:line="360" w:lineRule="auto"/>
        <w:rPr>
          <w:rFonts w:cs="Arial"/>
          <w:sz w:val="22"/>
          <w:szCs w:val="22"/>
        </w:rPr>
      </w:pPr>
      <w:r w:rsidRPr="00E820D5">
        <w:rPr>
          <w:rFonts w:cs="Arial"/>
          <w:color w:val="000000" w:themeColor="text1"/>
          <w:sz w:val="22"/>
          <w:szCs w:val="22"/>
        </w:rPr>
        <w:t xml:space="preserve">Que con respecto a la evaluación </w:t>
      </w:r>
      <w:r w:rsidRPr="00E820D5">
        <w:rPr>
          <w:rFonts w:cs="Arial"/>
          <w:b/>
          <w:color w:val="000000" w:themeColor="text1"/>
          <w:sz w:val="22"/>
          <w:szCs w:val="22"/>
        </w:rPr>
        <w:t>ECONÓMICA</w:t>
      </w:r>
      <w:r w:rsidRPr="00E820D5">
        <w:rPr>
          <w:rFonts w:cs="Arial"/>
          <w:color w:val="000000" w:themeColor="text1"/>
          <w:sz w:val="22"/>
          <w:szCs w:val="22"/>
        </w:rPr>
        <w:t xml:space="preserve"> se resuelve lo siguiente: ----------------------</w:t>
      </w:r>
    </w:p>
    <w:tbl>
      <w:tblPr>
        <w:tblStyle w:val="Sombreadoclaro1"/>
        <w:tblW w:w="5000" w:type="pct"/>
        <w:tblLook w:val="04A0" w:firstRow="1" w:lastRow="0" w:firstColumn="1" w:lastColumn="0" w:noHBand="0" w:noVBand="1"/>
      </w:tblPr>
      <w:tblGrid>
        <w:gridCol w:w="2433"/>
        <w:gridCol w:w="6405"/>
      </w:tblGrid>
      <w:tr w:rsidR="00202138" w:rsidRPr="00202138" w:rsidTr="002021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hideMark/>
          </w:tcPr>
          <w:p w:rsidR="00202138" w:rsidRPr="00202138" w:rsidRDefault="00202138" w:rsidP="00202138">
            <w:pPr>
              <w:spacing w:line="360" w:lineRule="auto"/>
              <w:jc w:val="center"/>
              <w:rPr>
                <w:rFonts w:ascii="Arial" w:hAnsi="Arial" w:cs="Arial"/>
                <w:color w:val="000000" w:themeColor="text1"/>
                <w:sz w:val="22"/>
              </w:rPr>
            </w:pPr>
            <w:r>
              <w:rPr>
                <w:rFonts w:ascii="Arial" w:hAnsi="Arial" w:cs="Arial"/>
                <w:color w:val="000000" w:themeColor="text1"/>
                <w:sz w:val="22"/>
              </w:rPr>
              <w:t>Participante</w:t>
            </w:r>
          </w:p>
        </w:tc>
        <w:tc>
          <w:tcPr>
            <w:tcW w:w="3651" w:type="pct"/>
            <w:hideMark/>
          </w:tcPr>
          <w:p w:rsidR="00202138" w:rsidRPr="00202138" w:rsidRDefault="00202138" w:rsidP="002021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Monto total (I.V.A. incluido)</w:t>
            </w:r>
          </w:p>
        </w:tc>
      </w:tr>
      <w:tr w:rsidR="00202138" w:rsidRPr="00202138" w:rsidTr="002021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hideMark/>
          </w:tcPr>
          <w:p w:rsidR="00202138" w:rsidRPr="00202138" w:rsidRDefault="00202138" w:rsidP="00202138">
            <w:pPr>
              <w:spacing w:line="360" w:lineRule="auto"/>
              <w:jc w:val="center"/>
              <w:rPr>
                <w:rFonts w:ascii="Arial" w:hAnsi="Arial" w:cs="Arial"/>
                <w:color w:val="000000" w:themeColor="text1"/>
                <w:sz w:val="22"/>
              </w:rPr>
            </w:pPr>
            <w:r>
              <w:rPr>
                <w:rFonts w:ascii="Arial" w:hAnsi="Arial" w:cs="Arial"/>
                <w:color w:val="000000" w:themeColor="text1"/>
                <w:sz w:val="22"/>
              </w:rPr>
              <w:t>HEMAC TELEINFORMÁTICA S.A. de C.V.</w:t>
            </w:r>
          </w:p>
        </w:tc>
        <w:tc>
          <w:tcPr>
            <w:tcW w:w="3651" w:type="pct"/>
            <w:noWrap/>
            <w:hideMark/>
          </w:tcPr>
          <w:p w:rsidR="00202138" w:rsidRPr="00202138" w:rsidRDefault="00202138" w:rsidP="002021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$22´993,629.46 (Veintidós millones novecientos noventa y tres mil seiscientos veintinueve pesos 46/100 moneda nacional</w:t>
            </w:r>
          </w:p>
        </w:tc>
      </w:tr>
    </w:tbl>
    <w:p w:rsidR="00E820D5" w:rsidRPr="00E820D5" w:rsidRDefault="00E820D5" w:rsidP="00E820D5">
      <w:pPr>
        <w:pStyle w:val="Textoindependiente"/>
        <w:spacing w:line="360" w:lineRule="auto"/>
        <w:rPr>
          <w:rFonts w:cs="Arial"/>
          <w:color w:val="000000" w:themeColor="text1"/>
          <w:sz w:val="22"/>
          <w:szCs w:val="22"/>
        </w:rPr>
      </w:pPr>
      <w:r w:rsidRPr="00E820D5">
        <w:rPr>
          <w:rFonts w:cs="Arial"/>
          <w:color w:val="000000" w:themeColor="text1"/>
          <w:sz w:val="22"/>
          <w:szCs w:val="22"/>
        </w:rPr>
        <w:t>------------------------------------------------------------------------------------------------------------------------</w:t>
      </w:r>
    </w:p>
    <w:p w:rsidR="00E820D5" w:rsidRPr="00E820D5" w:rsidRDefault="00E820D5" w:rsidP="00E820D5">
      <w:pPr>
        <w:pStyle w:val="Textoindependiente"/>
        <w:spacing w:line="360" w:lineRule="auto"/>
        <w:rPr>
          <w:rFonts w:cs="Arial"/>
          <w:sz w:val="22"/>
          <w:szCs w:val="22"/>
        </w:rPr>
      </w:pPr>
      <w:r w:rsidRPr="00E820D5">
        <w:rPr>
          <w:rFonts w:cs="Arial"/>
          <w:color w:val="000000" w:themeColor="text1"/>
          <w:sz w:val="22"/>
          <w:szCs w:val="22"/>
        </w:rPr>
        <w:t xml:space="preserve">Que con respecto a la evaluación </w:t>
      </w:r>
      <w:r>
        <w:rPr>
          <w:rFonts w:cs="Arial"/>
          <w:b/>
          <w:color w:val="000000" w:themeColor="text1"/>
          <w:sz w:val="22"/>
          <w:szCs w:val="22"/>
        </w:rPr>
        <w:t>TÉCNICA</w:t>
      </w:r>
      <w:r w:rsidRPr="00E820D5">
        <w:rPr>
          <w:rFonts w:cs="Arial"/>
          <w:color w:val="000000" w:themeColor="text1"/>
          <w:sz w:val="22"/>
          <w:szCs w:val="22"/>
        </w:rPr>
        <w:t xml:space="preserve"> se resuelve lo siguiente: ----------------</w:t>
      </w:r>
      <w:r w:rsidR="000022C8">
        <w:rPr>
          <w:rFonts w:cs="Arial"/>
          <w:color w:val="000000" w:themeColor="text1"/>
          <w:sz w:val="22"/>
          <w:szCs w:val="22"/>
        </w:rPr>
        <w:t>-----</w:t>
      </w:r>
      <w:r w:rsidRPr="00E820D5">
        <w:rPr>
          <w:rFonts w:cs="Arial"/>
          <w:color w:val="000000" w:themeColor="text1"/>
          <w:sz w:val="22"/>
          <w:szCs w:val="22"/>
        </w:rPr>
        <w:t>------</w:t>
      </w:r>
    </w:p>
    <w:tbl>
      <w:tblPr>
        <w:tblStyle w:val="Sombreadoclaro1"/>
        <w:tblW w:w="5000" w:type="pct"/>
        <w:tblLook w:val="04A0" w:firstRow="1" w:lastRow="0" w:firstColumn="1" w:lastColumn="0" w:noHBand="0" w:noVBand="1"/>
      </w:tblPr>
      <w:tblGrid>
        <w:gridCol w:w="4482"/>
        <w:gridCol w:w="4356"/>
      </w:tblGrid>
      <w:tr w:rsidR="00202138" w:rsidRPr="00202138" w:rsidTr="002021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hideMark/>
          </w:tcPr>
          <w:p w:rsidR="00202138" w:rsidRPr="00202138" w:rsidRDefault="00202138" w:rsidP="00202138">
            <w:pPr>
              <w:spacing w:line="360" w:lineRule="auto"/>
              <w:jc w:val="center"/>
              <w:rPr>
                <w:rFonts w:ascii="Arial" w:hAnsi="Arial" w:cs="Arial"/>
                <w:color w:val="000000" w:themeColor="text1"/>
                <w:sz w:val="22"/>
              </w:rPr>
            </w:pPr>
            <w:r>
              <w:rPr>
                <w:rFonts w:ascii="Arial" w:hAnsi="Arial" w:cs="Arial"/>
                <w:color w:val="000000" w:themeColor="text1"/>
                <w:sz w:val="22"/>
              </w:rPr>
              <w:lastRenderedPageBreak/>
              <w:t>Participante</w:t>
            </w:r>
          </w:p>
        </w:tc>
        <w:tc>
          <w:tcPr>
            <w:tcW w:w="3651" w:type="pct"/>
            <w:hideMark/>
          </w:tcPr>
          <w:p w:rsidR="00202138" w:rsidRDefault="00202138" w:rsidP="002021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Monto total (I.V.A. incluido)</w:t>
            </w:r>
          </w:p>
          <w:p w:rsidR="000022C8" w:rsidRPr="00202138" w:rsidRDefault="000022C8" w:rsidP="002021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rPr>
            </w:pPr>
          </w:p>
        </w:tc>
      </w:tr>
      <w:tr w:rsidR="00202138" w:rsidRPr="00202138" w:rsidTr="002021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hideMark/>
          </w:tcPr>
          <w:p w:rsidR="00202138" w:rsidRPr="00202138" w:rsidRDefault="00202138" w:rsidP="00202138">
            <w:pPr>
              <w:spacing w:line="360" w:lineRule="auto"/>
              <w:jc w:val="center"/>
              <w:rPr>
                <w:rFonts w:ascii="Arial" w:hAnsi="Arial" w:cs="Arial"/>
                <w:color w:val="000000" w:themeColor="text1"/>
                <w:sz w:val="22"/>
              </w:rPr>
            </w:pPr>
            <w:r>
              <w:rPr>
                <w:rFonts w:ascii="Arial" w:hAnsi="Arial" w:cs="Arial"/>
                <w:color w:val="000000" w:themeColor="text1"/>
                <w:sz w:val="22"/>
              </w:rPr>
              <w:t>HEMAC TELEINFORMÁTICA S.A. de C.V.</w:t>
            </w:r>
          </w:p>
        </w:tc>
        <w:tc>
          <w:tcPr>
            <w:tcW w:w="3651" w:type="pct"/>
            <w:noWrap/>
            <w:hideMark/>
          </w:tcPr>
          <w:p w:rsidR="00202138" w:rsidRPr="00202138" w:rsidRDefault="00202138" w:rsidP="002021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Si cumple</w:t>
            </w:r>
          </w:p>
        </w:tc>
      </w:tr>
    </w:tbl>
    <w:p w:rsidR="00E820D5" w:rsidRPr="00E820D5" w:rsidRDefault="00E820D5" w:rsidP="00E820D5">
      <w:pPr>
        <w:pStyle w:val="Textoindependiente"/>
        <w:spacing w:line="360" w:lineRule="auto"/>
        <w:rPr>
          <w:rFonts w:cs="Arial"/>
          <w:color w:val="000000" w:themeColor="text1"/>
          <w:sz w:val="22"/>
          <w:szCs w:val="22"/>
        </w:rPr>
      </w:pPr>
      <w:r w:rsidRPr="00E820D5">
        <w:rPr>
          <w:rFonts w:cs="Arial"/>
          <w:color w:val="000000" w:themeColor="text1"/>
          <w:sz w:val="22"/>
          <w:szCs w:val="22"/>
        </w:rPr>
        <w:t>------------------------------------------------------------------------------------------------------------------------</w:t>
      </w:r>
    </w:p>
    <w:p w:rsidR="00E820D5" w:rsidRPr="00E820D5" w:rsidRDefault="00E820D5" w:rsidP="00E820D5">
      <w:pPr>
        <w:pStyle w:val="Textoindependiente"/>
        <w:spacing w:line="360" w:lineRule="auto"/>
        <w:rPr>
          <w:rFonts w:cs="Arial"/>
          <w:color w:val="000000" w:themeColor="text1"/>
          <w:sz w:val="22"/>
          <w:szCs w:val="22"/>
        </w:rPr>
      </w:pPr>
      <w:r w:rsidRPr="00E820D5">
        <w:rPr>
          <w:rFonts w:cs="Arial"/>
          <w:sz w:val="22"/>
          <w:szCs w:val="22"/>
        </w:rPr>
        <w:t xml:space="preserve">Una vez revisada la información se somete a </w:t>
      </w:r>
      <w:r w:rsidR="00202138" w:rsidRPr="00E820D5">
        <w:rPr>
          <w:rFonts w:cs="Arial"/>
          <w:color w:val="000000" w:themeColor="text1"/>
          <w:sz w:val="22"/>
          <w:szCs w:val="22"/>
        </w:rPr>
        <w:t xml:space="preserve">consideración la </w:t>
      </w:r>
      <w:r w:rsidR="00202138" w:rsidRPr="00E820D5">
        <w:rPr>
          <w:rFonts w:cs="Arial"/>
          <w:b/>
          <w:sz w:val="22"/>
          <w:szCs w:val="22"/>
        </w:rPr>
        <w:t>RESOLUCIÓN</w:t>
      </w:r>
      <w:r w:rsidR="00202138" w:rsidRPr="00E820D5">
        <w:rPr>
          <w:rFonts w:cs="Arial"/>
          <w:b/>
          <w:color w:val="000000" w:themeColor="text1"/>
          <w:sz w:val="22"/>
          <w:szCs w:val="22"/>
        </w:rPr>
        <w:t xml:space="preserve"> </w:t>
      </w:r>
      <w:r w:rsidR="00202138" w:rsidRPr="00E820D5">
        <w:rPr>
          <w:rFonts w:cs="Arial"/>
          <w:color w:val="000000" w:themeColor="text1"/>
          <w:sz w:val="22"/>
          <w:szCs w:val="22"/>
        </w:rPr>
        <w:t>del concurso C</w:t>
      </w:r>
      <w:r w:rsidR="00202138">
        <w:rPr>
          <w:rFonts w:cs="Arial"/>
          <w:color w:val="000000" w:themeColor="text1"/>
          <w:sz w:val="22"/>
          <w:szCs w:val="22"/>
        </w:rPr>
        <w:t>2</w:t>
      </w:r>
      <w:r w:rsidR="00202138" w:rsidRPr="00E820D5">
        <w:rPr>
          <w:rFonts w:cs="Arial"/>
          <w:color w:val="000000" w:themeColor="text1"/>
          <w:sz w:val="22"/>
          <w:szCs w:val="22"/>
        </w:rPr>
        <w:t xml:space="preserve">4/2016 correspondiente al proyecto denominado </w:t>
      </w:r>
      <w:r w:rsidR="00202138" w:rsidRPr="00E820D5">
        <w:rPr>
          <w:rFonts w:cs="Arial"/>
          <w:b/>
          <w:color w:val="000000" w:themeColor="text1"/>
          <w:sz w:val="22"/>
          <w:szCs w:val="22"/>
        </w:rPr>
        <w:t>“</w:t>
      </w:r>
      <w:r w:rsidR="00202138">
        <w:rPr>
          <w:rFonts w:cs="Arial"/>
          <w:b/>
          <w:color w:val="000000" w:themeColor="text1"/>
          <w:sz w:val="22"/>
          <w:szCs w:val="22"/>
        </w:rPr>
        <w:t>OPERACIÓN DE LA RED ESTATAL E-JALISCO 2016</w:t>
      </w:r>
      <w:r w:rsidR="00202138" w:rsidRPr="00E820D5">
        <w:rPr>
          <w:rFonts w:cs="Arial"/>
          <w:b/>
          <w:color w:val="000000" w:themeColor="text1"/>
          <w:sz w:val="22"/>
          <w:szCs w:val="22"/>
        </w:rPr>
        <w:t>”</w:t>
      </w:r>
      <w:r w:rsidR="00202138">
        <w:rPr>
          <w:rFonts w:cs="Arial"/>
          <w:b/>
          <w:color w:val="000000" w:themeColor="text1"/>
          <w:sz w:val="22"/>
          <w:szCs w:val="22"/>
        </w:rPr>
        <w:t xml:space="preserve"> </w:t>
      </w:r>
      <w:r w:rsidR="00202138" w:rsidRPr="00202138">
        <w:rPr>
          <w:rFonts w:cs="Arial"/>
          <w:color w:val="000000" w:themeColor="text1"/>
          <w:sz w:val="22"/>
          <w:szCs w:val="22"/>
        </w:rPr>
        <w:t>para la</w:t>
      </w:r>
      <w:r w:rsidR="00202138">
        <w:rPr>
          <w:rFonts w:cs="Arial"/>
          <w:b/>
          <w:color w:val="000000" w:themeColor="text1"/>
          <w:sz w:val="22"/>
          <w:szCs w:val="22"/>
        </w:rPr>
        <w:t xml:space="preserve"> ADJUDICACIÓN </w:t>
      </w:r>
      <w:r w:rsidR="00202138" w:rsidRPr="00202138">
        <w:rPr>
          <w:rFonts w:cs="Arial"/>
          <w:color w:val="000000" w:themeColor="text1"/>
          <w:sz w:val="22"/>
          <w:szCs w:val="22"/>
        </w:rPr>
        <w:t>a la empresa denominada</w:t>
      </w:r>
      <w:r w:rsidR="00202138">
        <w:rPr>
          <w:rFonts w:cs="Arial"/>
          <w:b/>
          <w:color w:val="000000" w:themeColor="text1"/>
          <w:sz w:val="22"/>
          <w:szCs w:val="22"/>
        </w:rPr>
        <w:t xml:space="preserve"> HEMAC Teleinformática S.A. de C.V. </w:t>
      </w:r>
      <w:r w:rsidR="00202138" w:rsidRPr="00202138">
        <w:rPr>
          <w:rFonts w:cs="Arial"/>
          <w:color w:val="000000" w:themeColor="text1"/>
          <w:sz w:val="22"/>
          <w:szCs w:val="22"/>
        </w:rPr>
        <w:t xml:space="preserve">por un monto de hasta </w:t>
      </w:r>
      <w:r w:rsidR="00202138">
        <w:rPr>
          <w:rFonts w:cs="Arial"/>
          <w:color w:val="000000" w:themeColor="text1"/>
          <w:sz w:val="22"/>
        </w:rPr>
        <w:t>$22´993,629.46 (Veintidós millones novecientos noventa y tres mil seiscientos veintinueve pesos 46/100 moneda nacional</w:t>
      </w:r>
      <w:r w:rsidR="00202138">
        <w:rPr>
          <w:rFonts w:cs="Arial"/>
          <w:color w:val="000000" w:themeColor="text1"/>
          <w:sz w:val="22"/>
          <w:szCs w:val="22"/>
        </w:rPr>
        <w:t>) impuesto al valor agregado incluido, debido a que cumple técnica, económica y administrativamente con lo solicitado en bases; e</w:t>
      </w:r>
      <w:r w:rsidRPr="00E820D5">
        <w:rPr>
          <w:rFonts w:cs="Arial"/>
          <w:color w:val="000000" w:themeColor="text1"/>
          <w:sz w:val="22"/>
          <w:szCs w:val="22"/>
        </w:rPr>
        <w:t>sto último en apego al artículo 52 fracción I, II III y XII de la Ley de Adquisiciones y Enajenaciones del Estado de Jalisco. ----</w:t>
      </w:r>
      <w:r w:rsidR="000022C8">
        <w:rPr>
          <w:rFonts w:cs="Arial"/>
          <w:color w:val="000000" w:themeColor="text1"/>
          <w:sz w:val="22"/>
          <w:szCs w:val="22"/>
        </w:rPr>
        <w:t>-----------</w:t>
      </w:r>
    </w:p>
    <w:p w:rsidR="00E820D5" w:rsidRPr="00E820D5" w:rsidRDefault="00E820D5" w:rsidP="00E820D5">
      <w:pPr>
        <w:pStyle w:val="Textoindependiente"/>
        <w:spacing w:line="360" w:lineRule="auto"/>
        <w:rPr>
          <w:rFonts w:cs="Arial"/>
          <w:color w:val="000000" w:themeColor="text1"/>
          <w:sz w:val="22"/>
          <w:szCs w:val="22"/>
        </w:rPr>
      </w:pPr>
      <w:r w:rsidRPr="00E820D5">
        <w:rPr>
          <w:rFonts w:cs="Arial"/>
          <w:color w:val="000000" w:themeColor="text1"/>
          <w:sz w:val="22"/>
          <w:szCs w:val="22"/>
        </w:rPr>
        <w:t>------------------------------------------------------------------------------------------------------------------------</w:t>
      </w:r>
    </w:p>
    <w:p w:rsidR="009E2A83" w:rsidRPr="009E2A83" w:rsidRDefault="00F02F09" w:rsidP="009E2A83">
      <w:pPr>
        <w:pStyle w:val="Textoindependiente"/>
        <w:numPr>
          <w:ilvl w:val="1"/>
          <w:numId w:val="2"/>
        </w:numPr>
        <w:spacing w:line="360" w:lineRule="auto"/>
        <w:ind w:left="0" w:firstLine="0"/>
        <w:rPr>
          <w:rFonts w:cs="Arial"/>
          <w:color w:val="000000" w:themeColor="text1"/>
          <w:sz w:val="22"/>
          <w:szCs w:val="22"/>
        </w:rPr>
      </w:pPr>
      <w:r w:rsidRPr="0069427D">
        <w:rPr>
          <w:rFonts w:cs="Arial"/>
          <w:color w:val="000000" w:themeColor="text1"/>
          <w:sz w:val="22"/>
          <w:szCs w:val="22"/>
        </w:rPr>
        <w:t xml:space="preserve">Se somete a consideración </w:t>
      </w:r>
      <w:r w:rsidR="009E2A83" w:rsidRPr="009E2A83">
        <w:rPr>
          <w:rFonts w:cs="Arial"/>
          <w:color w:val="000000" w:themeColor="text1"/>
          <w:sz w:val="22"/>
          <w:szCs w:val="22"/>
        </w:rPr>
        <w:t xml:space="preserve">el </w:t>
      </w:r>
      <w:r w:rsidR="009E2A83" w:rsidRPr="009E2A83">
        <w:rPr>
          <w:rFonts w:cs="Arial"/>
          <w:b/>
          <w:color w:val="000000" w:themeColor="text1"/>
          <w:sz w:val="22"/>
          <w:szCs w:val="22"/>
        </w:rPr>
        <w:t>CONVENIO MODIFICATORIO</w:t>
      </w:r>
      <w:r w:rsidR="009E2A83" w:rsidRPr="009E2A83">
        <w:rPr>
          <w:rFonts w:cs="Arial"/>
          <w:color w:val="000000" w:themeColor="text1"/>
          <w:sz w:val="22"/>
          <w:szCs w:val="22"/>
        </w:rPr>
        <w:t xml:space="preserve"> al </w:t>
      </w:r>
      <w:r w:rsidR="009E2A83">
        <w:rPr>
          <w:rFonts w:cs="Arial"/>
          <w:color w:val="000000" w:themeColor="text1"/>
          <w:sz w:val="22"/>
          <w:szCs w:val="22"/>
        </w:rPr>
        <w:t>c</w:t>
      </w:r>
      <w:r w:rsidR="009E2A83" w:rsidRPr="009E2A83">
        <w:rPr>
          <w:rFonts w:cs="Arial"/>
          <w:color w:val="000000" w:themeColor="text1"/>
          <w:sz w:val="22"/>
          <w:szCs w:val="22"/>
        </w:rPr>
        <w:t xml:space="preserve">ontrato 57/13, a favor de la empresa </w:t>
      </w:r>
      <w:r w:rsidR="009E2A83" w:rsidRPr="009E2A83">
        <w:rPr>
          <w:rFonts w:cs="Arial"/>
          <w:b/>
          <w:color w:val="000000" w:themeColor="text1"/>
          <w:sz w:val="22"/>
          <w:szCs w:val="22"/>
        </w:rPr>
        <w:t>AUTOTRAFFIC, SOCIEDAD ANÓNIMA DE CAPITAL VARIABLE</w:t>
      </w:r>
      <w:r w:rsidR="009E2A83" w:rsidRPr="009E2A83">
        <w:rPr>
          <w:rFonts w:cs="Arial"/>
          <w:color w:val="000000" w:themeColor="text1"/>
          <w:sz w:val="22"/>
          <w:szCs w:val="22"/>
        </w:rPr>
        <w:t xml:space="preserve">, correspondiente al Equipamiento y Servicio de Operación de los sistemas de detección de Exceso de Velocidad, Secretaria de Vialidad, dentro del cual se modificará: </w:t>
      </w:r>
      <w:r w:rsidR="009E2A83">
        <w:rPr>
          <w:rFonts w:cs="Arial"/>
          <w:color w:val="000000" w:themeColor="text1"/>
          <w:sz w:val="22"/>
          <w:szCs w:val="22"/>
        </w:rPr>
        <w:t>-----------------</w:t>
      </w:r>
      <w:r w:rsidR="000022C8">
        <w:rPr>
          <w:rFonts w:cs="Arial"/>
          <w:color w:val="000000" w:themeColor="text1"/>
          <w:sz w:val="22"/>
          <w:szCs w:val="22"/>
        </w:rPr>
        <w:t>--</w:t>
      </w:r>
    </w:p>
    <w:p w:rsidR="009E2A83" w:rsidRPr="009E2A83" w:rsidRDefault="009E2A83" w:rsidP="009E2A83">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t>La cláusula quinta de dicho contrato en virtud de que la cantidad que se especifica que es correspondiente al año 2013 se plasmó errónea, debido a que se tenía un adeudo reconocido a la empresa al haber prestado el servicio objeto de contrato por los meses de Marzo, Abril y Mayo del año 2013 dos mil trece, por la cantidad de $9,087,936.00 (nueve millones ochenta y siete mil novecientos treinta y seis pesos 00/100 moneda nacional) impuesto al valor agregado</w:t>
      </w:r>
      <w:r w:rsidR="003D1DDB">
        <w:rPr>
          <w:rFonts w:cs="Arial"/>
          <w:color w:val="000000" w:themeColor="text1"/>
          <w:sz w:val="22"/>
          <w:szCs w:val="22"/>
        </w:rPr>
        <w:t xml:space="preserve"> incluido</w:t>
      </w:r>
      <w:r w:rsidRPr="009E2A83">
        <w:rPr>
          <w:rFonts w:cs="Arial"/>
          <w:color w:val="000000" w:themeColor="text1"/>
          <w:sz w:val="22"/>
          <w:szCs w:val="22"/>
        </w:rPr>
        <w:t xml:space="preserve">, monto que sumado con el servicio correspondiente por los meses de Junio, Julio, Agosto, Septiembre, Octubre, Noviembre, Diciembre 2013 resulta un total por la cantidad de $59,011,936.00 (cincuenta y nueve millones once mil novecientos treinta y seis pesos 00/100 moneda nacional) impuesto al valor agregado incluido.   </w:t>
      </w:r>
      <w:r>
        <w:rPr>
          <w:rFonts w:cs="Arial"/>
          <w:color w:val="000000" w:themeColor="text1"/>
          <w:sz w:val="22"/>
          <w:szCs w:val="22"/>
        </w:rPr>
        <w:t>----------------</w:t>
      </w:r>
    </w:p>
    <w:p w:rsidR="009E2A83" w:rsidRPr="009E2A83" w:rsidRDefault="009E2A83" w:rsidP="009E2A83">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t>Se modificara la cláusula tercera para prorrogar la entrega de dicho servicio hasta el 31 de Agosto del año 2016 dos mil dieciséis.</w:t>
      </w:r>
      <w:r>
        <w:rPr>
          <w:rFonts w:cs="Arial"/>
          <w:color w:val="000000" w:themeColor="text1"/>
          <w:sz w:val="22"/>
          <w:szCs w:val="22"/>
        </w:rPr>
        <w:t xml:space="preserve"> -----------------------------------------------</w:t>
      </w:r>
    </w:p>
    <w:p w:rsidR="009E2A83" w:rsidRPr="009E2A83" w:rsidRDefault="009E2A83" w:rsidP="009E2A83">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lastRenderedPageBreak/>
        <w:t>Se Prorrogará la vigencia del Contrato 57/13 por los meses de Junio</w:t>
      </w:r>
      <w:r w:rsidR="000022C8">
        <w:rPr>
          <w:rFonts w:cs="Arial"/>
          <w:color w:val="000000" w:themeColor="text1"/>
          <w:sz w:val="22"/>
          <w:szCs w:val="22"/>
        </w:rPr>
        <w:t>, J</w:t>
      </w:r>
      <w:r w:rsidRPr="009E2A83">
        <w:rPr>
          <w:rFonts w:cs="Arial"/>
          <w:color w:val="000000" w:themeColor="text1"/>
          <w:sz w:val="22"/>
          <w:szCs w:val="22"/>
        </w:rPr>
        <w:t>ulio y Agosto del año 2016 dos mil dieciséis.</w:t>
      </w:r>
      <w:r>
        <w:rPr>
          <w:rFonts w:cs="Arial"/>
          <w:color w:val="000000" w:themeColor="text1"/>
          <w:sz w:val="22"/>
          <w:szCs w:val="22"/>
        </w:rPr>
        <w:t xml:space="preserve"> --------------------------------------------------</w:t>
      </w:r>
      <w:r w:rsidR="000022C8">
        <w:rPr>
          <w:rFonts w:cs="Arial"/>
          <w:color w:val="000000" w:themeColor="text1"/>
          <w:sz w:val="22"/>
          <w:szCs w:val="22"/>
        </w:rPr>
        <w:t>-</w:t>
      </w:r>
      <w:r>
        <w:rPr>
          <w:rFonts w:cs="Arial"/>
          <w:color w:val="000000" w:themeColor="text1"/>
          <w:sz w:val="22"/>
          <w:szCs w:val="22"/>
        </w:rPr>
        <w:t>-</w:t>
      </w:r>
      <w:r w:rsidR="000022C8">
        <w:rPr>
          <w:rFonts w:cs="Arial"/>
          <w:color w:val="000000" w:themeColor="text1"/>
          <w:sz w:val="22"/>
          <w:szCs w:val="22"/>
        </w:rPr>
        <w:t>----------</w:t>
      </w:r>
      <w:r>
        <w:rPr>
          <w:rFonts w:cs="Arial"/>
          <w:color w:val="000000" w:themeColor="text1"/>
          <w:sz w:val="22"/>
          <w:szCs w:val="22"/>
        </w:rPr>
        <w:t>-------</w:t>
      </w:r>
    </w:p>
    <w:p w:rsidR="003D1DDB" w:rsidRPr="003D1DDB" w:rsidRDefault="009E2A83" w:rsidP="009E2A83">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t xml:space="preserve">Se </w:t>
      </w:r>
      <w:r>
        <w:rPr>
          <w:rFonts w:cs="Arial"/>
          <w:color w:val="000000" w:themeColor="text1"/>
          <w:sz w:val="22"/>
          <w:szCs w:val="22"/>
        </w:rPr>
        <w:t>a</w:t>
      </w:r>
      <w:r w:rsidRPr="009E2A83">
        <w:rPr>
          <w:rFonts w:cs="Arial"/>
          <w:color w:val="000000" w:themeColor="text1"/>
          <w:sz w:val="22"/>
          <w:szCs w:val="22"/>
        </w:rPr>
        <w:t xml:space="preserve">dendará la cantidad de $21´396,000.00 (veintiún millones trescientos noventa y seis mil pesos 00/100 Moneda Nacional) impuesto al valor agregado incluido, el cual corresponderá al servicio que se brindará durante los meses de </w:t>
      </w:r>
      <w:r w:rsidR="000022C8">
        <w:rPr>
          <w:rFonts w:cs="Arial"/>
          <w:color w:val="000000" w:themeColor="text1"/>
          <w:sz w:val="22"/>
          <w:szCs w:val="22"/>
        </w:rPr>
        <w:t>J</w:t>
      </w:r>
      <w:r w:rsidRPr="009E2A83">
        <w:rPr>
          <w:rFonts w:cs="Arial"/>
          <w:color w:val="000000" w:themeColor="text1"/>
          <w:sz w:val="22"/>
          <w:szCs w:val="22"/>
        </w:rPr>
        <w:t xml:space="preserve">unio, Julio y Agosto del </w:t>
      </w:r>
      <w:r w:rsidRPr="003D1DDB">
        <w:rPr>
          <w:rFonts w:cs="Arial"/>
          <w:color w:val="000000" w:themeColor="text1"/>
          <w:sz w:val="22"/>
          <w:szCs w:val="22"/>
        </w:rPr>
        <w:t>año 2016 dos mil dieciséis, el cual equivale al 8.05% (ocho punto cero cinco por ciento) del monto total del CONTRATO</w:t>
      </w:r>
      <w:r w:rsidR="000022C8">
        <w:rPr>
          <w:rFonts w:cs="Arial"/>
          <w:color w:val="000000" w:themeColor="text1"/>
          <w:sz w:val="22"/>
          <w:szCs w:val="22"/>
        </w:rPr>
        <w:t>. --------------------------------------------</w:t>
      </w:r>
    </w:p>
    <w:p w:rsidR="009E2A83" w:rsidRPr="003D1DDB" w:rsidRDefault="003D1DDB" w:rsidP="003D1DDB">
      <w:pPr>
        <w:pStyle w:val="Textoindependiente"/>
        <w:spacing w:line="360" w:lineRule="auto"/>
        <w:ind w:left="360"/>
        <w:rPr>
          <w:rFonts w:cs="Arial"/>
          <w:color w:val="000000" w:themeColor="text1"/>
          <w:sz w:val="22"/>
          <w:szCs w:val="22"/>
        </w:rPr>
      </w:pPr>
      <w:r w:rsidRPr="003D1DDB">
        <w:rPr>
          <w:rFonts w:cs="Arial"/>
          <w:color w:val="000000" w:themeColor="text1"/>
          <w:sz w:val="22"/>
          <w:szCs w:val="22"/>
        </w:rPr>
        <w:t>Lo</w:t>
      </w:r>
      <w:r w:rsidR="009E2A83" w:rsidRPr="003D1DDB">
        <w:rPr>
          <w:rFonts w:cs="Arial"/>
          <w:color w:val="000000" w:themeColor="text1"/>
          <w:sz w:val="22"/>
          <w:szCs w:val="22"/>
        </w:rPr>
        <w:t xml:space="preserve"> anterior en apego al artículo 21 fracción II del Reglamento de la Ley de Adquisiciones y Enajenaciones del Estado de Jalisco. -------------------------------------------</w:t>
      </w:r>
      <w:r w:rsidR="000022C8">
        <w:rPr>
          <w:rFonts w:cs="Arial"/>
          <w:color w:val="000000" w:themeColor="text1"/>
          <w:sz w:val="22"/>
          <w:szCs w:val="22"/>
        </w:rPr>
        <w:t>-------------------</w:t>
      </w:r>
    </w:p>
    <w:p w:rsidR="006F024A" w:rsidRPr="0069427D" w:rsidRDefault="006F024A" w:rsidP="006F024A">
      <w:pPr>
        <w:pStyle w:val="Textoindependiente"/>
        <w:spacing w:line="360" w:lineRule="auto"/>
        <w:rPr>
          <w:rFonts w:cs="Arial"/>
          <w:color w:val="000000" w:themeColor="text1"/>
          <w:sz w:val="22"/>
          <w:szCs w:val="22"/>
        </w:rPr>
      </w:pPr>
      <w:r w:rsidRPr="003D1DDB">
        <w:rPr>
          <w:rFonts w:cs="Arial"/>
          <w:color w:val="000000" w:themeColor="text1"/>
          <w:sz w:val="22"/>
          <w:szCs w:val="22"/>
        </w:rPr>
        <w:t>------------------------------------------------------------------------------------------------------------------------</w:t>
      </w:r>
    </w:p>
    <w:p w:rsidR="00BE452B" w:rsidRPr="0069427D" w:rsidRDefault="0020309A" w:rsidP="00BE452B">
      <w:pPr>
        <w:pStyle w:val="Textoindependiente"/>
        <w:spacing w:line="360" w:lineRule="auto"/>
        <w:rPr>
          <w:rFonts w:cs="Arial"/>
          <w:color w:val="000000" w:themeColor="text1"/>
          <w:sz w:val="22"/>
          <w:szCs w:val="22"/>
        </w:rPr>
      </w:pPr>
      <w:r w:rsidRPr="0069427D">
        <w:rPr>
          <w:rFonts w:cs="Arial"/>
          <w:color w:val="000000" w:themeColor="text1"/>
          <w:sz w:val="22"/>
          <w:szCs w:val="22"/>
        </w:rPr>
        <w:t>----</w:t>
      </w:r>
      <w:r w:rsidR="004439C2" w:rsidRPr="0069427D">
        <w:rPr>
          <w:rFonts w:cs="Arial"/>
          <w:color w:val="000000" w:themeColor="text1"/>
          <w:sz w:val="22"/>
          <w:szCs w:val="22"/>
        </w:rPr>
        <w:t>--------------------------------------------------------------------------------------------------------------------</w:t>
      </w:r>
    </w:p>
    <w:p w:rsidR="00803131" w:rsidRPr="0069427D" w:rsidRDefault="009F3465" w:rsidP="00A81697">
      <w:pPr>
        <w:pStyle w:val="Textoindependiente"/>
        <w:numPr>
          <w:ilvl w:val="0"/>
          <w:numId w:val="2"/>
        </w:numPr>
        <w:spacing w:line="360" w:lineRule="auto"/>
        <w:ind w:left="0" w:firstLine="0"/>
        <w:rPr>
          <w:rFonts w:cs="Arial"/>
          <w:sz w:val="22"/>
          <w:szCs w:val="22"/>
        </w:rPr>
      </w:pPr>
      <w:r w:rsidRPr="0069427D">
        <w:rPr>
          <w:rFonts w:cs="Arial"/>
          <w:b/>
          <w:color w:val="000000" w:themeColor="text1"/>
          <w:sz w:val="22"/>
          <w:szCs w:val="22"/>
        </w:rPr>
        <w:t xml:space="preserve">ASUNTOS </w:t>
      </w:r>
      <w:r w:rsidR="000022C8" w:rsidRPr="0069427D">
        <w:rPr>
          <w:rFonts w:cs="Arial"/>
          <w:b/>
          <w:color w:val="000000" w:themeColor="text1"/>
          <w:sz w:val="22"/>
          <w:szCs w:val="22"/>
        </w:rPr>
        <w:t>VARIOS. -</w:t>
      </w:r>
      <w:r w:rsidRPr="0069427D">
        <w:rPr>
          <w:rFonts w:cs="Arial"/>
          <w:b/>
          <w:color w:val="000000" w:themeColor="text1"/>
          <w:sz w:val="22"/>
          <w:szCs w:val="22"/>
        </w:rPr>
        <w:t xml:space="preserve"> </w:t>
      </w:r>
      <w:r w:rsidR="008E6B35" w:rsidRPr="0069427D">
        <w:rPr>
          <w:rFonts w:cs="Arial"/>
          <w:color w:val="000000" w:themeColor="text1"/>
          <w:sz w:val="22"/>
          <w:szCs w:val="22"/>
        </w:rPr>
        <w:t xml:space="preserve">En desahogo al punto de participación de Asuntos Varios, el </w:t>
      </w:r>
      <w:r w:rsidR="00DE1EFB" w:rsidRPr="0069427D">
        <w:rPr>
          <w:rFonts w:cs="Arial"/>
          <w:color w:val="000000" w:themeColor="text1"/>
          <w:sz w:val="22"/>
          <w:szCs w:val="22"/>
        </w:rPr>
        <w:t>Lic.</w:t>
      </w:r>
      <w:r w:rsidR="009D7574" w:rsidRPr="0069427D">
        <w:rPr>
          <w:rFonts w:cs="Arial"/>
          <w:color w:val="000000" w:themeColor="text1"/>
          <w:sz w:val="22"/>
          <w:szCs w:val="22"/>
        </w:rPr>
        <w:t xml:space="preserve"> Luis Mauricio Gudiño Coronado</w:t>
      </w:r>
      <w:r w:rsidR="008E6B35" w:rsidRPr="0069427D">
        <w:rPr>
          <w:rFonts w:cs="Arial"/>
          <w:color w:val="000000" w:themeColor="text1"/>
          <w:sz w:val="22"/>
          <w:szCs w:val="22"/>
        </w:rPr>
        <w:t>,</w:t>
      </w:r>
      <w:r w:rsidR="008B6880" w:rsidRPr="0069427D">
        <w:rPr>
          <w:rFonts w:cs="Arial"/>
          <w:color w:val="000000" w:themeColor="text1"/>
          <w:sz w:val="22"/>
          <w:szCs w:val="22"/>
        </w:rPr>
        <w:t xml:space="preserve"> de conformidad al artículo 97 fracción IV del Reglamento de la Ley de Adquisiciones y Enajenaciones del Estado</w:t>
      </w:r>
      <w:r w:rsidR="008E6B35" w:rsidRPr="0069427D">
        <w:rPr>
          <w:rFonts w:cs="Arial"/>
          <w:color w:val="000000" w:themeColor="text1"/>
          <w:sz w:val="22"/>
          <w:szCs w:val="22"/>
        </w:rPr>
        <w:t xml:space="preserve"> sometió a consideración de los miembros presentes de la Comisión los siguientes puntos a tratar: --</w:t>
      </w:r>
    </w:p>
    <w:p w:rsidR="008B5991" w:rsidRPr="0069427D" w:rsidRDefault="008B5991" w:rsidP="00A81697">
      <w:pPr>
        <w:pStyle w:val="Textoindependiente"/>
        <w:spacing w:line="360" w:lineRule="auto"/>
        <w:rPr>
          <w:rFonts w:cs="Arial"/>
          <w:sz w:val="22"/>
          <w:szCs w:val="22"/>
        </w:rPr>
      </w:pPr>
      <w:r w:rsidRPr="0069427D">
        <w:rPr>
          <w:rFonts w:cs="Arial"/>
          <w:color w:val="000000" w:themeColor="text1"/>
          <w:sz w:val="22"/>
          <w:szCs w:val="22"/>
        </w:rPr>
        <w:t>------------------------</w:t>
      </w:r>
      <w:r w:rsidR="000022C8">
        <w:rPr>
          <w:rFonts w:cs="Arial"/>
          <w:color w:val="000000" w:themeColor="text1"/>
          <w:sz w:val="22"/>
          <w:szCs w:val="22"/>
        </w:rPr>
        <w:t>-</w:t>
      </w:r>
      <w:r w:rsidRPr="0069427D">
        <w:rPr>
          <w:rFonts w:cs="Arial"/>
          <w:color w:val="000000" w:themeColor="text1"/>
          <w:sz w:val="22"/>
          <w:szCs w:val="22"/>
        </w:rPr>
        <w:t>-----------------------------------------------------------------------------------------------</w:t>
      </w:r>
    </w:p>
    <w:p w:rsidR="00A1515A" w:rsidRPr="0069427D" w:rsidRDefault="00F56A3E" w:rsidP="008E6B35">
      <w:pPr>
        <w:pStyle w:val="Textoindependiente"/>
        <w:numPr>
          <w:ilvl w:val="1"/>
          <w:numId w:val="2"/>
        </w:numPr>
        <w:spacing w:line="360" w:lineRule="auto"/>
        <w:ind w:left="0" w:firstLine="0"/>
        <w:rPr>
          <w:rFonts w:cs="Arial"/>
          <w:sz w:val="22"/>
          <w:szCs w:val="22"/>
        </w:rPr>
      </w:pPr>
      <w:r w:rsidRPr="0069427D">
        <w:rPr>
          <w:rFonts w:cs="Arial"/>
          <w:sz w:val="22"/>
          <w:szCs w:val="22"/>
        </w:rPr>
        <w:t xml:space="preserve">Se somete a consideración el </w:t>
      </w:r>
      <w:r w:rsidRPr="0069427D">
        <w:rPr>
          <w:rFonts w:cs="Arial"/>
          <w:b/>
          <w:sz w:val="22"/>
          <w:szCs w:val="22"/>
        </w:rPr>
        <w:t>ADENDUM</w:t>
      </w:r>
      <w:r w:rsidRPr="0069427D">
        <w:rPr>
          <w:rFonts w:cs="Arial"/>
          <w:sz w:val="22"/>
          <w:szCs w:val="22"/>
        </w:rPr>
        <w:t xml:space="preserve"> al contrato 31/2016, a favor de la empresa denominada </w:t>
      </w:r>
      <w:r w:rsidRPr="0069427D">
        <w:rPr>
          <w:rFonts w:cs="Arial"/>
          <w:b/>
          <w:sz w:val="22"/>
          <w:szCs w:val="22"/>
        </w:rPr>
        <w:t>CMS CORPORATION MASTER SECURITY S.A. de C.V.,</w:t>
      </w:r>
      <w:r w:rsidRPr="0069427D">
        <w:rPr>
          <w:rFonts w:cs="Arial"/>
          <w:sz w:val="22"/>
          <w:szCs w:val="22"/>
        </w:rPr>
        <w:t xml:space="preserve"> correspondiente al concurso C04/2016 al proyecto denominado </w:t>
      </w:r>
      <w:r w:rsidRPr="0069427D">
        <w:rPr>
          <w:rFonts w:cs="Arial"/>
          <w:b/>
          <w:sz w:val="22"/>
          <w:szCs w:val="22"/>
        </w:rPr>
        <w:t>“SERVICIOS DE VIGILANCIA CONTRATADA PARA VARIAS DEPENDENCIAS DEL GOBIERNO DE JALISCO 2016”</w:t>
      </w:r>
      <w:r w:rsidR="0069427D" w:rsidRPr="0069427D">
        <w:rPr>
          <w:rFonts w:cs="Arial"/>
          <w:b/>
          <w:sz w:val="22"/>
          <w:szCs w:val="22"/>
        </w:rPr>
        <w:t xml:space="preserve">, </w:t>
      </w:r>
      <w:r w:rsidR="0069427D" w:rsidRPr="0069427D">
        <w:rPr>
          <w:rFonts w:cs="Arial"/>
          <w:sz w:val="22"/>
          <w:szCs w:val="22"/>
        </w:rPr>
        <w:t>solicitada por la Lic. Norma Liliana Díaz Romo, Directora General de Servicios Administrativos, mediante el oficio SEPAF /DGSA-DRM/249/2016  para la contratación de 3 tres agentes de seguridad durante el periodo 01 de junio al 31 de diciembre de 2016</w:t>
      </w:r>
      <w:r w:rsidR="007D56EE">
        <w:rPr>
          <w:rFonts w:cs="Arial"/>
          <w:sz w:val="22"/>
          <w:szCs w:val="22"/>
        </w:rPr>
        <w:t xml:space="preserve">, por un monto equivalente de hasta $144,942.00 (Ciento cuarenta y cuatro mil novecientos cuarenta y dos pesos 00/100 moneda nacional) impuesto al valor agregado incluido, equivalente al </w:t>
      </w:r>
      <w:r w:rsidR="001A32A1">
        <w:rPr>
          <w:rFonts w:cs="Arial"/>
          <w:sz w:val="22"/>
          <w:szCs w:val="22"/>
        </w:rPr>
        <w:t>6.50</w:t>
      </w:r>
      <w:r w:rsidR="007D56EE">
        <w:rPr>
          <w:rFonts w:cs="Arial"/>
          <w:sz w:val="22"/>
          <w:szCs w:val="22"/>
        </w:rPr>
        <w:t xml:space="preserve">% del total del contrato original, resultando así un gran total acumulado de hasta $307,139.00 (Trescientos siete mil ciento treinta y nueve pesos 99/100 moneda nacional equivalente al </w:t>
      </w:r>
      <w:r w:rsidR="001A32A1">
        <w:rPr>
          <w:rFonts w:cs="Arial"/>
          <w:sz w:val="22"/>
          <w:szCs w:val="22"/>
        </w:rPr>
        <w:t>10.34</w:t>
      </w:r>
      <w:r w:rsidR="007D56EE">
        <w:rPr>
          <w:rFonts w:cs="Arial"/>
          <w:sz w:val="22"/>
          <w:szCs w:val="22"/>
        </w:rPr>
        <w:t>% del total acumulado del contrato original</w:t>
      </w:r>
      <w:r w:rsidR="0069427D" w:rsidRPr="0069427D">
        <w:rPr>
          <w:rFonts w:cs="Arial"/>
          <w:sz w:val="22"/>
          <w:szCs w:val="22"/>
        </w:rPr>
        <w:t xml:space="preserve">; esto último en </w:t>
      </w:r>
      <w:r w:rsidR="0069427D" w:rsidRPr="0069427D">
        <w:rPr>
          <w:rFonts w:cs="Arial"/>
          <w:sz w:val="22"/>
          <w:szCs w:val="22"/>
        </w:rPr>
        <w:lastRenderedPageBreak/>
        <w:t>apego al artículo 21 fracción II del Reglamento de la Ley de Adquisiciones y Enajenaciones del Estado de Jalisco. -</w:t>
      </w:r>
      <w:r w:rsidR="000022C8">
        <w:rPr>
          <w:rFonts w:cs="Arial"/>
          <w:sz w:val="22"/>
          <w:szCs w:val="22"/>
        </w:rPr>
        <w:t>--------------------------------------------</w:t>
      </w:r>
      <w:r w:rsidR="0069427D" w:rsidRPr="0069427D">
        <w:rPr>
          <w:rFonts w:cs="Arial"/>
          <w:sz w:val="22"/>
          <w:szCs w:val="22"/>
        </w:rPr>
        <w:t>-------------</w:t>
      </w:r>
      <w:r w:rsidR="007D56EE">
        <w:rPr>
          <w:rFonts w:cs="Arial"/>
          <w:sz w:val="22"/>
          <w:szCs w:val="22"/>
        </w:rPr>
        <w:t>-</w:t>
      </w:r>
      <w:r w:rsidR="000022C8">
        <w:rPr>
          <w:rFonts w:cs="Arial"/>
          <w:sz w:val="22"/>
          <w:szCs w:val="22"/>
        </w:rPr>
        <w:t>-------------------------------</w:t>
      </w:r>
    </w:p>
    <w:p w:rsidR="008E6B35" w:rsidRPr="0069427D" w:rsidRDefault="008E6B35" w:rsidP="00A81697">
      <w:pPr>
        <w:pStyle w:val="Textoindependiente"/>
        <w:spacing w:line="360" w:lineRule="auto"/>
        <w:rPr>
          <w:rFonts w:cs="Arial"/>
          <w:sz w:val="22"/>
          <w:szCs w:val="22"/>
        </w:rPr>
      </w:pPr>
      <w:r w:rsidRPr="0069427D">
        <w:rPr>
          <w:rFonts w:cs="Arial"/>
          <w:sz w:val="22"/>
          <w:szCs w:val="22"/>
        </w:rPr>
        <w:t>---------------------------------------------------------------------------------------------------------------------</w:t>
      </w:r>
      <w:r w:rsidR="000022C8">
        <w:rPr>
          <w:rFonts w:cs="Arial"/>
          <w:sz w:val="22"/>
          <w:szCs w:val="22"/>
        </w:rPr>
        <w:t>---</w:t>
      </w:r>
    </w:p>
    <w:p w:rsidR="00821981" w:rsidRPr="00F14366" w:rsidRDefault="00821981" w:rsidP="00821981">
      <w:pPr>
        <w:pStyle w:val="Textoindependiente"/>
        <w:numPr>
          <w:ilvl w:val="1"/>
          <w:numId w:val="2"/>
        </w:numPr>
        <w:spacing w:line="360" w:lineRule="auto"/>
        <w:ind w:left="0" w:firstLine="0"/>
        <w:rPr>
          <w:rFonts w:cs="Arial"/>
          <w:sz w:val="22"/>
          <w:szCs w:val="22"/>
        </w:rPr>
      </w:pPr>
      <w:r w:rsidRPr="00F14366">
        <w:rPr>
          <w:rFonts w:cs="Arial"/>
          <w:color w:val="000000" w:themeColor="text1"/>
          <w:sz w:val="22"/>
          <w:szCs w:val="22"/>
        </w:rPr>
        <w:t xml:space="preserve">Se somete a consideración el </w:t>
      </w:r>
      <w:r w:rsidRPr="00F14366">
        <w:rPr>
          <w:rFonts w:cs="Arial"/>
          <w:b/>
          <w:color w:val="000000" w:themeColor="text1"/>
          <w:sz w:val="22"/>
          <w:szCs w:val="22"/>
        </w:rPr>
        <w:t xml:space="preserve">ADENDUM </w:t>
      </w:r>
      <w:r w:rsidRPr="00F14366">
        <w:rPr>
          <w:rFonts w:cs="Arial"/>
          <w:color w:val="000000" w:themeColor="text1"/>
          <w:sz w:val="22"/>
          <w:szCs w:val="22"/>
        </w:rPr>
        <w:t>a la Licitación Pública Local LPL07/2016 al proyecto denominado</w:t>
      </w:r>
      <w:r w:rsidRPr="00F14366">
        <w:rPr>
          <w:rFonts w:cs="Arial"/>
          <w:b/>
          <w:color w:val="000000" w:themeColor="text1"/>
          <w:sz w:val="22"/>
          <w:szCs w:val="22"/>
        </w:rPr>
        <w:t xml:space="preserve"> “ADQUISICIÓN DE ÚTILES ESCOLARES PARA ESTUDIANTES DE EDUCACIÓN BÁSICA DEL PROGRAMA DE MOCHILAS CON LOS ÚTILES DE LA SECRETARÍA DE DESARROLLO E INTEGRACIÓN SOCIAL DEL GOBIERNO DEL ESTADO DE JALISCO 2016</w:t>
      </w:r>
      <w:r w:rsidRPr="00F14366">
        <w:rPr>
          <w:rFonts w:cs="Arial"/>
          <w:color w:val="000000" w:themeColor="text1"/>
          <w:sz w:val="22"/>
          <w:szCs w:val="22"/>
        </w:rPr>
        <w:t xml:space="preserve">” que mediante el oficio número SDIS/DGA/CFPS/254/2016 con fecha del 26 de mayo de 2016, y signado por la Lic. Karina Cortes Moreno, solicita modificaciones </w:t>
      </w:r>
      <w:r w:rsidR="00EB775A">
        <w:rPr>
          <w:rFonts w:cs="Arial"/>
          <w:color w:val="000000" w:themeColor="text1"/>
          <w:sz w:val="22"/>
          <w:szCs w:val="22"/>
        </w:rPr>
        <w:t>al siguiente contrato</w:t>
      </w:r>
      <w:r w:rsidRPr="00F14366">
        <w:rPr>
          <w:rFonts w:cs="Arial"/>
          <w:color w:val="000000" w:themeColor="text1"/>
          <w:sz w:val="22"/>
          <w:szCs w:val="22"/>
        </w:rPr>
        <w:t>: -----------------------</w:t>
      </w:r>
      <w:r w:rsidR="00EB775A">
        <w:rPr>
          <w:rFonts w:cs="Arial"/>
          <w:color w:val="000000" w:themeColor="text1"/>
          <w:sz w:val="22"/>
          <w:szCs w:val="22"/>
        </w:rPr>
        <w:t>----</w:t>
      </w:r>
      <w:r w:rsidR="000022C8">
        <w:rPr>
          <w:rFonts w:cs="Arial"/>
          <w:color w:val="000000" w:themeColor="text1"/>
          <w:sz w:val="22"/>
          <w:szCs w:val="22"/>
        </w:rPr>
        <w:t>--------------------------------------------</w:t>
      </w:r>
    </w:p>
    <w:tbl>
      <w:tblPr>
        <w:tblStyle w:val="Sombreadoclaro1"/>
        <w:tblW w:w="0" w:type="auto"/>
        <w:jc w:val="center"/>
        <w:tblLook w:val="04A0" w:firstRow="1" w:lastRow="0" w:firstColumn="1" w:lastColumn="0" w:noHBand="0" w:noVBand="1"/>
      </w:tblPr>
      <w:tblGrid>
        <w:gridCol w:w="1772"/>
        <w:gridCol w:w="1751"/>
        <w:gridCol w:w="1782"/>
        <w:gridCol w:w="1764"/>
        <w:gridCol w:w="1769"/>
      </w:tblGrid>
      <w:tr w:rsidR="00821981" w:rsidRPr="00F14366" w:rsidTr="002021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rsidR="00821981" w:rsidRPr="00F14366" w:rsidRDefault="00821981" w:rsidP="00202138">
            <w:pPr>
              <w:pStyle w:val="Textoindependiente"/>
              <w:spacing w:line="360" w:lineRule="auto"/>
              <w:jc w:val="center"/>
              <w:rPr>
                <w:rFonts w:cs="Arial"/>
                <w:sz w:val="22"/>
                <w:szCs w:val="22"/>
              </w:rPr>
            </w:pPr>
            <w:r w:rsidRPr="00F14366">
              <w:rPr>
                <w:rFonts w:cs="Arial"/>
                <w:sz w:val="22"/>
                <w:szCs w:val="22"/>
              </w:rPr>
              <w:t>Grado</w:t>
            </w:r>
          </w:p>
        </w:tc>
        <w:tc>
          <w:tcPr>
            <w:tcW w:w="1795" w:type="dxa"/>
            <w:vAlign w:val="center"/>
          </w:tcPr>
          <w:p w:rsidR="00821981" w:rsidRPr="00F14366" w:rsidRDefault="00821981" w:rsidP="002021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14366">
              <w:rPr>
                <w:rFonts w:cs="Arial"/>
                <w:sz w:val="22"/>
                <w:szCs w:val="22"/>
              </w:rPr>
              <w:t>Útiles</w:t>
            </w:r>
          </w:p>
        </w:tc>
        <w:tc>
          <w:tcPr>
            <w:tcW w:w="1796" w:type="dxa"/>
            <w:vAlign w:val="center"/>
          </w:tcPr>
          <w:p w:rsidR="00821981" w:rsidRPr="00F14366" w:rsidRDefault="00821981" w:rsidP="002021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14366">
              <w:rPr>
                <w:rFonts w:cs="Arial"/>
                <w:sz w:val="22"/>
                <w:szCs w:val="22"/>
              </w:rPr>
              <w:t>Proveedor</w:t>
            </w:r>
          </w:p>
        </w:tc>
        <w:tc>
          <w:tcPr>
            <w:tcW w:w="1796" w:type="dxa"/>
            <w:vAlign w:val="center"/>
          </w:tcPr>
          <w:p w:rsidR="00821981" w:rsidRPr="00F14366" w:rsidRDefault="00821981" w:rsidP="002021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14366">
              <w:rPr>
                <w:rFonts w:cs="Arial"/>
                <w:sz w:val="22"/>
                <w:szCs w:val="22"/>
              </w:rPr>
              <w:t>Contrato</w:t>
            </w:r>
          </w:p>
        </w:tc>
        <w:tc>
          <w:tcPr>
            <w:tcW w:w="1796" w:type="dxa"/>
            <w:vAlign w:val="center"/>
          </w:tcPr>
          <w:p w:rsidR="000022C8" w:rsidRDefault="000022C8" w:rsidP="002021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p>
          <w:p w:rsidR="00821981" w:rsidRDefault="00821981" w:rsidP="002021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14366">
              <w:rPr>
                <w:rFonts w:cs="Arial"/>
                <w:sz w:val="22"/>
                <w:szCs w:val="22"/>
              </w:rPr>
              <w:t>Adendum</w:t>
            </w:r>
          </w:p>
          <w:p w:rsidR="000022C8" w:rsidRPr="00F14366" w:rsidRDefault="000022C8" w:rsidP="002021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p>
        </w:tc>
      </w:tr>
      <w:tr w:rsidR="00821981" w:rsidRPr="00F14366" w:rsidTr="002021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rsidR="00821981" w:rsidRPr="00F14366" w:rsidRDefault="00821981" w:rsidP="00202138">
            <w:pPr>
              <w:pStyle w:val="Textoindependiente"/>
              <w:spacing w:line="360" w:lineRule="auto"/>
              <w:jc w:val="center"/>
              <w:rPr>
                <w:rFonts w:cs="Arial"/>
                <w:sz w:val="22"/>
                <w:szCs w:val="22"/>
              </w:rPr>
            </w:pPr>
            <w:r w:rsidRPr="00F14366">
              <w:rPr>
                <w:rFonts w:cs="Arial"/>
                <w:sz w:val="22"/>
                <w:szCs w:val="22"/>
              </w:rPr>
              <w:t>Preescolar</w:t>
            </w:r>
          </w:p>
        </w:tc>
        <w:tc>
          <w:tcPr>
            <w:tcW w:w="1795" w:type="dxa"/>
            <w:vAlign w:val="center"/>
          </w:tcPr>
          <w:p w:rsidR="00821981" w:rsidRPr="00F14366" w:rsidRDefault="00821981" w:rsidP="002021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14366">
              <w:rPr>
                <w:rFonts w:cs="Arial"/>
                <w:sz w:val="22"/>
                <w:szCs w:val="22"/>
              </w:rPr>
              <w:t xml:space="preserve">15,705 </w:t>
            </w:r>
          </w:p>
        </w:tc>
        <w:tc>
          <w:tcPr>
            <w:tcW w:w="1796" w:type="dxa"/>
            <w:vAlign w:val="center"/>
          </w:tcPr>
          <w:p w:rsidR="00821981" w:rsidRPr="00F14366" w:rsidRDefault="00821981" w:rsidP="002021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14366">
              <w:rPr>
                <w:rFonts w:cs="Arial"/>
                <w:sz w:val="22"/>
                <w:szCs w:val="22"/>
              </w:rPr>
              <w:t>Tlaquepaque Escolar S.A. de C.V.</w:t>
            </w:r>
          </w:p>
        </w:tc>
        <w:tc>
          <w:tcPr>
            <w:tcW w:w="1796" w:type="dxa"/>
            <w:vAlign w:val="center"/>
          </w:tcPr>
          <w:p w:rsidR="00821981" w:rsidRPr="00F14366" w:rsidRDefault="00821981" w:rsidP="002021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14366">
              <w:rPr>
                <w:rFonts w:cs="Arial"/>
                <w:sz w:val="22"/>
                <w:szCs w:val="22"/>
              </w:rPr>
              <w:t>72/16</w:t>
            </w:r>
          </w:p>
        </w:tc>
        <w:tc>
          <w:tcPr>
            <w:tcW w:w="1796" w:type="dxa"/>
            <w:vAlign w:val="center"/>
          </w:tcPr>
          <w:p w:rsidR="00821981" w:rsidRPr="00F14366" w:rsidRDefault="00821981" w:rsidP="002021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14366">
              <w:rPr>
                <w:rFonts w:cs="Arial"/>
                <w:sz w:val="22"/>
                <w:szCs w:val="22"/>
              </w:rPr>
              <w:t>16/16</w:t>
            </w:r>
          </w:p>
        </w:tc>
      </w:tr>
    </w:tbl>
    <w:p w:rsidR="00821981" w:rsidRPr="00DF49CC" w:rsidRDefault="00821981" w:rsidP="008E46E4">
      <w:pPr>
        <w:pStyle w:val="Textoindependiente"/>
        <w:spacing w:line="360" w:lineRule="auto"/>
        <w:rPr>
          <w:rFonts w:cs="Arial"/>
          <w:sz w:val="22"/>
          <w:szCs w:val="22"/>
        </w:rPr>
      </w:pPr>
      <w:r w:rsidRPr="00DF49CC">
        <w:rPr>
          <w:rFonts w:cs="Arial"/>
          <w:sz w:val="22"/>
          <w:szCs w:val="22"/>
        </w:rPr>
        <w:t xml:space="preserve">Para lo cual se solicita </w:t>
      </w:r>
      <w:r w:rsidR="008E46E4">
        <w:rPr>
          <w:rFonts w:cs="Arial"/>
          <w:sz w:val="22"/>
          <w:szCs w:val="22"/>
        </w:rPr>
        <w:t>s</w:t>
      </w:r>
      <w:r w:rsidRPr="00DF49CC">
        <w:rPr>
          <w:rFonts w:cs="Arial"/>
          <w:sz w:val="22"/>
          <w:szCs w:val="22"/>
        </w:rPr>
        <w:t>e cancele y de por terminado el adendum número 16/16 del contrato 72/16 suscrito con el proveedor Tlaquepaque Escolar S.A. de C.V, por la cantidad de 15,705 paquetes de útiles de grado preescolar por un monto de $1´644,885.16 (Un millón seiscientos cuarenta y cuatro mil ochocientos ochenta y cinco pesos 16/100 moneda nacional) impuesto al valor agregado incluido. -----</w:t>
      </w:r>
      <w:r w:rsidR="008E46E4">
        <w:rPr>
          <w:rFonts w:cs="Arial"/>
          <w:sz w:val="22"/>
          <w:szCs w:val="22"/>
        </w:rPr>
        <w:t>-----------------------</w:t>
      </w:r>
      <w:r w:rsidR="000022C8">
        <w:rPr>
          <w:rFonts w:cs="Arial"/>
          <w:sz w:val="22"/>
          <w:szCs w:val="22"/>
        </w:rPr>
        <w:t>------------------------------</w:t>
      </w:r>
    </w:p>
    <w:p w:rsidR="00821981" w:rsidRDefault="00821981" w:rsidP="00821981">
      <w:pPr>
        <w:pStyle w:val="Textoindependiente"/>
        <w:tabs>
          <w:tab w:val="left" w:pos="4111"/>
        </w:tabs>
        <w:spacing w:line="360" w:lineRule="auto"/>
        <w:rPr>
          <w:rFonts w:cs="Arial"/>
          <w:sz w:val="22"/>
          <w:szCs w:val="22"/>
        </w:rPr>
      </w:pPr>
      <w:r w:rsidRPr="00DF49CC">
        <w:rPr>
          <w:rFonts w:cs="Arial"/>
          <w:sz w:val="22"/>
          <w:szCs w:val="22"/>
        </w:rPr>
        <w:t>Esto último en apego al artículo 21 fracción II del Reglamento de la Ley de Adquisiciones y Enajenaciones del Estado de Jalisco. ------------------------------------------------------------------</w:t>
      </w:r>
      <w:r w:rsidR="000022C8">
        <w:rPr>
          <w:rFonts w:cs="Arial"/>
          <w:sz w:val="22"/>
          <w:szCs w:val="22"/>
        </w:rPr>
        <w:t>--</w:t>
      </w:r>
      <w:r w:rsidRPr="00DF49CC">
        <w:rPr>
          <w:rFonts w:cs="Arial"/>
          <w:sz w:val="22"/>
          <w:szCs w:val="22"/>
        </w:rPr>
        <w:t>-</w:t>
      </w:r>
    </w:p>
    <w:p w:rsidR="00821981" w:rsidRDefault="00821981" w:rsidP="00A81697">
      <w:pPr>
        <w:pStyle w:val="Textoindependiente"/>
        <w:spacing w:line="360" w:lineRule="auto"/>
        <w:rPr>
          <w:rFonts w:cs="Arial"/>
          <w:sz w:val="22"/>
          <w:szCs w:val="22"/>
        </w:rPr>
      </w:pPr>
      <w:r>
        <w:rPr>
          <w:rFonts w:cs="Arial"/>
          <w:sz w:val="22"/>
          <w:szCs w:val="22"/>
        </w:rPr>
        <w:t>--------------------------------------------------------------------------------------------------------------------</w:t>
      </w:r>
      <w:r w:rsidR="000022C8">
        <w:rPr>
          <w:rFonts w:cs="Arial"/>
          <w:sz w:val="22"/>
          <w:szCs w:val="22"/>
        </w:rPr>
        <w:t>---</w:t>
      </w:r>
      <w:r>
        <w:rPr>
          <w:rFonts w:cs="Arial"/>
          <w:sz w:val="22"/>
          <w:szCs w:val="22"/>
        </w:rPr>
        <w:t>-</w:t>
      </w:r>
    </w:p>
    <w:p w:rsidR="002D4DA4" w:rsidRPr="002D4DA4" w:rsidRDefault="002D4DA4" w:rsidP="00A8169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s</w:t>
      </w:r>
      <w:r w:rsidRPr="000F163B">
        <w:rPr>
          <w:rFonts w:cs="Arial"/>
          <w:color w:val="000000" w:themeColor="text1"/>
          <w:sz w:val="22"/>
          <w:szCs w:val="22"/>
        </w:rPr>
        <w:t xml:space="preserve">e somete a consideración el </w:t>
      </w:r>
      <w:r w:rsidRPr="000F163B">
        <w:rPr>
          <w:rFonts w:cs="Arial"/>
          <w:b/>
          <w:color w:val="000000" w:themeColor="text1"/>
          <w:sz w:val="22"/>
          <w:szCs w:val="22"/>
        </w:rPr>
        <w:t>CONVENIO MODIFICATORIO</w:t>
      </w:r>
      <w:r w:rsidRPr="000F163B">
        <w:rPr>
          <w:rFonts w:cs="Arial"/>
          <w:color w:val="000000" w:themeColor="text1"/>
          <w:sz w:val="22"/>
          <w:szCs w:val="22"/>
        </w:rPr>
        <w:t xml:space="preserve"> </w:t>
      </w:r>
      <w:r w:rsidRPr="000F163B">
        <w:rPr>
          <w:rFonts w:cs="Arial"/>
          <w:sz w:val="22"/>
          <w:szCs w:val="22"/>
        </w:rPr>
        <w:t>al contrato 115/16</w:t>
      </w:r>
      <w:r w:rsidRPr="000F163B">
        <w:rPr>
          <w:rFonts w:cs="Arial"/>
          <w:color w:val="000000" w:themeColor="text1"/>
          <w:sz w:val="22"/>
          <w:szCs w:val="22"/>
        </w:rPr>
        <w:t xml:space="preserve">, a favor de la empresa </w:t>
      </w:r>
      <w:r w:rsidRPr="000F163B">
        <w:rPr>
          <w:rFonts w:cs="Arial"/>
          <w:b/>
          <w:color w:val="000000" w:themeColor="text1"/>
          <w:sz w:val="22"/>
          <w:szCs w:val="22"/>
        </w:rPr>
        <w:t>CARTODATA, SOCIEDAD ANÓNIMA DE CAPITAL VARIABLE</w:t>
      </w:r>
      <w:r w:rsidRPr="000F163B">
        <w:rPr>
          <w:rFonts w:cs="Arial"/>
          <w:color w:val="000000" w:themeColor="text1"/>
          <w:sz w:val="22"/>
          <w:szCs w:val="22"/>
        </w:rPr>
        <w:t>, correspondiente a la Implementación</w:t>
      </w:r>
      <w:r>
        <w:rPr>
          <w:rFonts w:cs="Arial"/>
          <w:color w:val="000000" w:themeColor="text1"/>
          <w:sz w:val="22"/>
          <w:szCs w:val="22"/>
        </w:rPr>
        <w:t xml:space="preserve"> de Equipamiento</w:t>
      </w:r>
      <w:r w:rsidRPr="000F163B">
        <w:rPr>
          <w:rFonts w:cs="Arial"/>
          <w:color w:val="000000" w:themeColor="text1"/>
          <w:sz w:val="22"/>
          <w:szCs w:val="22"/>
        </w:rPr>
        <w:t xml:space="preserve"> de Herramientas Tecnológicas </w:t>
      </w:r>
      <w:r>
        <w:rPr>
          <w:rFonts w:cs="Arial"/>
          <w:color w:val="000000" w:themeColor="text1"/>
          <w:sz w:val="22"/>
          <w:szCs w:val="22"/>
        </w:rPr>
        <w:t>al</w:t>
      </w:r>
      <w:r w:rsidRPr="000F163B">
        <w:rPr>
          <w:rFonts w:cs="Arial"/>
          <w:color w:val="000000" w:themeColor="text1"/>
          <w:sz w:val="22"/>
          <w:szCs w:val="22"/>
        </w:rPr>
        <w:t xml:space="preserve"> Centro Integral de Justicia Regional del Estad</w:t>
      </w:r>
      <w:r>
        <w:rPr>
          <w:rFonts w:cs="Arial"/>
          <w:color w:val="000000" w:themeColor="text1"/>
          <w:sz w:val="22"/>
          <w:szCs w:val="22"/>
        </w:rPr>
        <w:t>o de Jalisco, Ubicado en Tonalá,</w:t>
      </w:r>
      <w:r w:rsidRPr="000F163B">
        <w:rPr>
          <w:rFonts w:cs="Arial"/>
          <w:color w:val="000000" w:themeColor="text1"/>
          <w:sz w:val="22"/>
          <w:szCs w:val="22"/>
        </w:rPr>
        <w:t xml:space="preserve"> Reclusorio Metropolitano, dentro del cual se modificará:</w:t>
      </w:r>
      <w:r>
        <w:rPr>
          <w:rFonts w:cs="Arial"/>
          <w:color w:val="000000" w:themeColor="text1"/>
          <w:sz w:val="22"/>
          <w:szCs w:val="22"/>
        </w:rPr>
        <w:t xml:space="preserve"> -------------------------------------------------------</w:t>
      </w:r>
      <w:r w:rsidR="000022C8">
        <w:rPr>
          <w:rFonts w:cs="Arial"/>
          <w:color w:val="000000" w:themeColor="text1"/>
          <w:sz w:val="22"/>
          <w:szCs w:val="22"/>
        </w:rPr>
        <w:t>-----</w:t>
      </w:r>
    </w:p>
    <w:p w:rsidR="002D4DA4" w:rsidRDefault="002D4DA4" w:rsidP="002D4DA4">
      <w:pPr>
        <w:pStyle w:val="Textoindependiente"/>
        <w:numPr>
          <w:ilvl w:val="0"/>
          <w:numId w:val="22"/>
        </w:numPr>
        <w:spacing w:line="360" w:lineRule="auto"/>
        <w:rPr>
          <w:rFonts w:cs="Arial"/>
          <w:color w:val="000000" w:themeColor="text1"/>
          <w:sz w:val="22"/>
          <w:szCs w:val="22"/>
        </w:rPr>
      </w:pPr>
      <w:r w:rsidRPr="000F163B">
        <w:rPr>
          <w:rFonts w:cs="Arial"/>
          <w:color w:val="000000" w:themeColor="text1"/>
          <w:sz w:val="22"/>
          <w:szCs w:val="22"/>
        </w:rPr>
        <w:lastRenderedPageBreak/>
        <w:t xml:space="preserve">La cláusula </w:t>
      </w:r>
      <w:r w:rsidRPr="000F163B">
        <w:rPr>
          <w:rFonts w:cs="Arial"/>
          <w:b/>
          <w:color w:val="000000" w:themeColor="text1"/>
          <w:sz w:val="22"/>
          <w:szCs w:val="22"/>
        </w:rPr>
        <w:t>SEGUNDA</w:t>
      </w:r>
      <w:r w:rsidRPr="000F163B">
        <w:rPr>
          <w:rFonts w:cs="Arial"/>
          <w:color w:val="000000" w:themeColor="text1"/>
          <w:sz w:val="22"/>
          <w:szCs w:val="22"/>
        </w:rPr>
        <w:t xml:space="preserve"> de dicho contrato en la </w:t>
      </w:r>
      <w:r w:rsidRPr="000F163B">
        <w:rPr>
          <w:rFonts w:cs="Arial"/>
          <w:b/>
          <w:color w:val="000000" w:themeColor="text1"/>
          <w:sz w:val="22"/>
          <w:szCs w:val="22"/>
        </w:rPr>
        <w:t>PARTIDA UNICA</w:t>
      </w:r>
      <w:r w:rsidRPr="000F163B">
        <w:rPr>
          <w:rFonts w:cs="Arial"/>
          <w:color w:val="000000" w:themeColor="text1"/>
          <w:sz w:val="22"/>
          <w:szCs w:val="22"/>
        </w:rPr>
        <w:t xml:space="preserve"> en el</w:t>
      </w:r>
      <w:r w:rsidRPr="000F163B">
        <w:rPr>
          <w:rFonts w:cs="Arial"/>
          <w:b/>
          <w:color w:val="000000" w:themeColor="text1"/>
          <w:sz w:val="22"/>
          <w:szCs w:val="22"/>
        </w:rPr>
        <w:t xml:space="preserve"> CONCEPTO 2: MONITOR PARA EQUIPO DE COMPUTO</w:t>
      </w:r>
      <w:r w:rsidRPr="000F163B">
        <w:rPr>
          <w:rFonts w:cs="Arial"/>
          <w:color w:val="000000" w:themeColor="text1"/>
          <w:sz w:val="22"/>
          <w:szCs w:val="22"/>
        </w:rPr>
        <w:t xml:space="preserve"> se describe lo siguiente y dice  </w:t>
      </w:r>
      <w:r>
        <w:rPr>
          <w:rFonts w:cs="Arial"/>
          <w:b/>
          <w:i/>
          <w:color w:val="000000" w:themeColor="text1"/>
          <w:sz w:val="22"/>
          <w:szCs w:val="22"/>
        </w:rPr>
        <w:t>“Monitor Lenovo Think</w:t>
      </w:r>
      <w:r w:rsidRPr="000F163B">
        <w:rPr>
          <w:rFonts w:cs="Arial"/>
          <w:b/>
          <w:i/>
          <w:color w:val="000000" w:themeColor="text1"/>
          <w:sz w:val="22"/>
          <w:szCs w:val="22"/>
        </w:rPr>
        <w:t>Vision T2014” contempla la siguiente configuración acorde a lo solicitado en bases: 19.5” (495mm) diagonal (1600x900) 16:9 incluye</w:t>
      </w:r>
      <w:r>
        <w:rPr>
          <w:rFonts w:cs="Arial"/>
          <w:b/>
          <w:i/>
          <w:color w:val="000000" w:themeColor="text1"/>
          <w:sz w:val="22"/>
          <w:szCs w:val="22"/>
        </w:rPr>
        <w:t xml:space="preserve"> entrada VGA 15 pin D-shell, analog, blue, incluye</w:t>
      </w:r>
      <w:r w:rsidRPr="000F163B">
        <w:rPr>
          <w:rFonts w:cs="Arial"/>
          <w:b/>
          <w:i/>
          <w:color w:val="000000" w:themeColor="text1"/>
          <w:sz w:val="22"/>
          <w:szCs w:val="22"/>
        </w:rPr>
        <w:t xml:space="preserve"> garantía de 3 años por parte de Lenovo”</w:t>
      </w:r>
      <w:r w:rsidRPr="000F163B">
        <w:rPr>
          <w:rFonts w:cs="Arial"/>
          <w:color w:val="000000" w:themeColor="text1"/>
          <w:sz w:val="22"/>
          <w:szCs w:val="22"/>
        </w:rPr>
        <w:t xml:space="preserve">, dichos monitores se solicita el cambio por los siguientes, debe decir: </w:t>
      </w:r>
      <w:r w:rsidRPr="000F163B">
        <w:rPr>
          <w:rFonts w:cs="Arial"/>
          <w:b/>
          <w:i/>
          <w:color w:val="000000" w:themeColor="text1"/>
          <w:sz w:val="22"/>
          <w:szCs w:val="22"/>
        </w:rPr>
        <w:t>“Monitor Lenovo ThinkvVision T2220 Wide”,  los cuales contemplan la siguiente configuración, 21.5” (546mm) diagonal, (1920x1080) 16:9</w:t>
      </w:r>
      <w:r>
        <w:rPr>
          <w:rFonts w:cs="Arial"/>
          <w:b/>
          <w:i/>
          <w:color w:val="000000" w:themeColor="text1"/>
          <w:sz w:val="22"/>
          <w:szCs w:val="22"/>
        </w:rPr>
        <w:t xml:space="preserve"> </w:t>
      </w:r>
      <w:r w:rsidRPr="000F163B">
        <w:rPr>
          <w:rFonts w:cs="Arial"/>
          <w:b/>
          <w:i/>
          <w:color w:val="000000" w:themeColor="text1"/>
          <w:sz w:val="22"/>
          <w:szCs w:val="22"/>
        </w:rPr>
        <w:t>incluye</w:t>
      </w:r>
      <w:r>
        <w:rPr>
          <w:rFonts w:cs="Arial"/>
          <w:b/>
          <w:i/>
          <w:color w:val="000000" w:themeColor="text1"/>
          <w:sz w:val="22"/>
          <w:szCs w:val="22"/>
        </w:rPr>
        <w:t xml:space="preserve"> entrada VGA 15 pin D-shell, analog, blue, </w:t>
      </w:r>
      <w:r w:rsidRPr="000F163B">
        <w:rPr>
          <w:rFonts w:cs="Arial"/>
          <w:b/>
          <w:i/>
          <w:color w:val="000000" w:themeColor="text1"/>
          <w:sz w:val="22"/>
          <w:szCs w:val="22"/>
        </w:rPr>
        <w:t>incluye garantía de 3 años</w:t>
      </w:r>
      <w:r w:rsidRPr="000F163B">
        <w:rPr>
          <w:rFonts w:cs="Arial"/>
          <w:color w:val="000000" w:themeColor="text1"/>
          <w:sz w:val="22"/>
          <w:szCs w:val="22"/>
        </w:rPr>
        <w:t xml:space="preserve">, lo anteriormente peticionado mediante solicitud presentada por el C. Félix Antoine Audirac Chalifour representante legal de la empresa CartoData, S.A. de C.V. el 23 de Mayo 2016 en la cual se solicita la autorización para realizar el cambio del modelo de 230 monitores ya que el fabricante declara un desabasto en estos componentes,  los monitores se cambian por un modelo superior, mismos que no se tendrán afectaciones en costo ni en funcionalidad del proyecto según escrito de petición, en consecuencia se gira </w:t>
      </w:r>
      <w:r>
        <w:rPr>
          <w:rFonts w:cs="Arial"/>
          <w:color w:val="000000" w:themeColor="text1"/>
          <w:sz w:val="22"/>
          <w:szCs w:val="22"/>
        </w:rPr>
        <w:t xml:space="preserve">atento </w:t>
      </w:r>
      <w:r w:rsidRPr="000F163B">
        <w:rPr>
          <w:rFonts w:cs="Arial"/>
          <w:color w:val="000000" w:themeColor="text1"/>
          <w:sz w:val="22"/>
          <w:szCs w:val="22"/>
        </w:rPr>
        <w:t xml:space="preserve">oficio al Ing. Alfonso Fonseca García Encargado del Despacho de la Dirección General de Tecnologías de la Informática </w:t>
      </w:r>
      <w:r>
        <w:rPr>
          <w:rFonts w:cs="Arial"/>
          <w:color w:val="000000" w:themeColor="text1"/>
          <w:sz w:val="22"/>
          <w:szCs w:val="22"/>
        </w:rPr>
        <w:t xml:space="preserve"> con el número de oficio SE/CCINSJP/1148-BIS/2015 el día 24 de Mayo de 2016 </w:t>
      </w:r>
      <w:r w:rsidRPr="000F163B">
        <w:rPr>
          <w:rFonts w:cs="Arial"/>
          <w:color w:val="000000" w:themeColor="text1"/>
          <w:sz w:val="22"/>
          <w:szCs w:val="22"/>
        </w:rPr>
        <w:t>solicitándole realice validación del cambio de 230 monitores dando como contestación</w:t>
      </w:r>
      <w:r>
        <w:rPr>
          <w:rFonts w:cs="Arial"/>
          <w:color w:val="000000" w:themeColor="text1"/>
          <w:sz w:val="22"/>
          <w:szCs w:val="22"/>
        </w:rPr>
        <w:t xml:space="preserve"> el oficio SEPAF/DGTI/517-BIS/2016 de fecha 25 de Mayo de 2016 en el que se informa</w:t>
      </w:r>
      <w:r w:rsidRPr="000F163B">
        <w:rPr>
          <w:rFonts w:cs="Arial"/>
          <w:color w:val="000000" w:themeColor="text1"/>
          <w:sz w:val="22"/>
          <w:szCs w:val="22"/>
        </w:rPr>
        <w:t xml:space="preserve"> que el equipo ofertado cumple con los requerimientos solicitados.</w:t>
      </w:r>
      <w:r>
        <w:rPr>
          <w:rFonts w:cs="Arial"/>
          <w:color w:val="000000" w:themeColor="text1"/>
          <w:sz w:val="22"/>
          <w:szCs w:val="22"/>
        </w:rPr>
        <w:t xml:space="preserve"> -----------------------------------------------------------------</w:t>
      </w:r>
      <w:r w:rsidR="000022C8">
        <w:rPr>
          <w:rFonts w:cs="Arial"/>
          <w:color w:val="000000" w:themeColor="text1"/>
          <w:sz w:val="22"/>
          <w:szCs w:val="22"/>
        </w:rPr>
        <w:t>--------------------------------------------------------------------------</w:t>
      </w:r>
    </w:p>
    <w:p w:rsidR="002D4DA4" w:rsidRDefault="002D4DA4" w:rsidP="002D4DA4">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r w:rsidR="000022C8">
        <w:rPr>
          <w:rFonts w:cs="Arial"/>
          <w:color w:val="000000" w:themeColor="text1"/>
          <w:sz w:val="22"/>
          <w:szCs w:val="22"/>
        </w:rPr>
        <w:t>---</w:t>
      </w:r>
    </w:p>
    <w:p w:rsidR="002D4DA4" w:rsidRDefault="002D4DA4" w:rsidP="002D4DA4">
      <w:pPr>
        <w:pStyle w:val="Textoindependiente"/>
        <w:spacing w:line="360" w:lineRule="auto"/>
        <w:rPr>
          <w:rFonts w:cs="Arial"/>
          <w:color w:val="000000" w:themeColor="text1"/>
          <w:sz w:val="22"/>
          <w:szCs w:val="22"/>
        </w:rPr>
      </w:pPr>
      <w:r>
        <w:rPr>
          <w:rFonts w:cs="Arial"/>
          <w:color w:val="000000" w:themeColor="text1"/>
          <w:sz w:val="22"/>
          <w:szCs w:val="22"/>
        </w:rPr>
        <w:t>---------------------------------------------------------------------------------------------------------------------</w:t>
      </w:r>
      <w:r w:rsidR="000022C8">
        <w:rPr>
          <w:rFonts w:cs="Arial"/>
          <w:color w:val="000000" w:themeColor="text1"/>
          <w:sz w:val="22"/>
          <w:szCs w:val="22"/>
        </w:rPr>
        <w:t>--</w:t>
      </w:r>
    </w:p>
    <w:p w:rsidR="00F54456" w:rsidRDefault="00F54456" w:rsidP="00F54456">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0F163B">
        <w:rPr>
          <w:rFonts w:cs="Arial"/>
          <w:b/>
          <w:color w:val="000000" w:themeColor="text1"/>
          <w:sz w:val="22"/>
          <w:szCs w:val="22"/>
        </w:rPr>
        <w:t>CONVENIO MODIFICATORIO</w:t>
      </w:r>
      <w:r w:rsidRPr="000F163B">
        <w:rPr>
          <w:rFonts w:cs="Arial"/>
          <w:color w:val="000000" w:themeColor="text1"/>
          <w:sz w:val="22"/>
          <w:szCs w:val="22"/>
        </w:rPr>
        <w:t xml:space="preserve"> </w:t>
      </w:r>
      <w:r w:rsidRPr="000F163B">
        <w:rPr>
          <w:rFonts w:cs="Arial"/>
          <w:sz w:val="22"/>
          <w:szCs w:val="22"/>
        </w:rPr>
        <w:t xml:space="preserve">al contrato </w:t>
      </w:r>
      <w:r>
        <w:rPr>
          <w:rFonts w:cs="Arial"/>
          <w:sz w:val="22"/>
          <w:szCs w:val="22"/>
        </w:rPr>
        <w:t>782/14,</w:t>
      </w:r>
      <w:r w:rsidRPr="000F163B">
        <w:rPr>
          <w:rFonts w:cs="Arial"/>
          <w:color w:val="000000" w:themeColor="text1"/>
          <w:sz w:val="22"/>
          <w:szCs w:val="22"/>
        </w:rPr>
        <w:t xml:space="preserve"> a favor de la empresa </w:t>
      </w:r>
      <w:r>
        <w:rPr>
          <w:rFonts w:cs="Arial"/>
          <w:b/>
          <w:color w:val="000000" w:themeColor="text1"/>
          <w:sz w:val="22"/>
          <w:szCs w:val="22"/>
        </w:rPr>
        <w:t>SOLUTIA INTELLIGENCE</w:t>
      </w:r>
      <w:r w:rsidRPr="000F163B">
        <w:rPr>
          <w:rFonts w:cs="Arial"/>
          <w:b/>
          <w:color w:val="000000" w:themeColor="text1"/>
          <w:sz w:val="22"/>
          <w:szCs w:val="22"/>
        </w:rPr>
        <w:t>, SOCIEDAD ANÓNIMA DE CAPITAL VARIABLE</w:t>
      </w:r>
      <w:r w:rsidRPr="000F163B">
        <w:rPr>
          <w:rFonts w:cs="Arial"/>
          <w:color w:val="000000" w:themeColor="text1"/>
          <w:sz w:val="22"/>
          <w:szCs w:val="22"/>
        </w:rPr>
        <w:t xml:space="preserve">, correspondiente a la </w:t>
      </w:r>
      <w:r>
        <w:rPr>
          <w:rFonts w:cs="Arial"/>
          <w:color w:val="000000" w:themeColor="text1"/>
          <w:sz w:val="22"/>
          <w:szCs w:val="22"/>
        </w:rPr>
        <w:t xml:space="preserve">Adquisición de Equipamiento Tecnológico para las Salas </w:t>
      </w:r>
      <w:r>
        <w:rPr>
          <w:rFonts w:cs="Arial"/>
          <w:color w:val="000000" w:themeColor="text1"/>
          <w:sz w:val="22"/>
          <w:szCs w:val="22"/>
        </w:rPr>
        <w:lastRenderedPageBreak/>
        <w:t>de Juicios Orales en Materia Penal en Varios Municipios del Estado de Jalisco,</w:t>
      </w:r>
      <w:r w:rsidRPr="000F163B">
        <w:rPr>
          <w:rFonts w:cs="Arial"/>
          <w:color w:val="000000" w:themeColor="text1"/>
          <w:sz w:val="22"/>
          <w:szCs w:val="22"/>
        </w:rPr>
        <w:t xml:space="preserve"> dentro del cual se modificará:</w:t>
      </w:r>
      <w:r>
        <w:rPr>
          <w:rFonts w:cs="Arial"/>
          <w:color w:val="000000" w:themeColor="text1"/>
          <w:sz w:val="22"/>
          <w:szCs w:val="22"/>
        </w:rPr>
        <w:t xml:space="preserve"> -------------------------</w:t>
      </w:r>
      <w:r w:rsidR="000022C8">
        <w:rPr>
          <w:rFonts w:cs="Arial"/>
          <w:color w:val="000000" w:themeColor="text1"/>
          <w:sz w:val="22"/>
          <w:szCs w:val="22"/>
        </w:rPr>
        <w:t>---------------</w:t>
      </w:r>
      <w:r>
        <w:rPr>
          <w:rFonts w:cs="Arial"/>
          <w:color w:val="000000" w:themeColor="text1"/>
          <w:sz w:val="22"/>
          <w:szCs w:val="22"/>
        </w:rPr>
        <w:t>-------------------------------------------------------</w:t>
      </w:r>
    </w:p>
    <w:p w:rsidR="00F54456" w:rsidRDefault="00F54456" w:rsidP="00F54456">
      <w:pPr>
        <w:pStyle w:val="Textoindependiente"/>
        <w:spacing w:line="360" w:lineRule="auto"/>
        <w:rPr>
          <w:rFonts w:cs="Arial"/>
          <w:color w:val="000000" w:themeColor="text1"/>
          <w:sz w:val="22"/>
          <w:szCs w:val="22"/>
        </w:rPr>
      </w:pPr>
      <w:r w:rsidRPr="00107CC2">
        <w:rPr>
          <w:rFonts w:cs="Arial"/>
          <w:color w:val="000000" w:themeColor="text1"/>
          <w:sz w:val="22"/>
          <w:szCs w:val="22"/>
        </w:rPr>
        <w:t xml:space="preserve">La cláusula </w:t>
      </w:r>
      <w:r w:rsidRPr="00107CC2">
        <w:rPr>
          <w:rFonts w:cs="Arial"/>
          <w:b/>
          <w:color w:val="000000" w:themeColor="text1"/>
          <w:sz w:val="22"/>
          <w:szCs w:val="22"/>
        </w:rPr>
        <w:t>SEGUNDA</w:t>
      </w:r>
      <w:r w:rsidRPr="00107CC2">
        <w:rPr>
          <w:rFonts w:cs="Arial"/>
          <w:color w:val="000000" w:themeColor="text1"/>
          <w:sz w:val="22"/>
          <w:szCs w:val="22"/>
        </w:rPr>
        <w:t xml:space="preserve"> de dicho contrato en </w:t>
      </w:r>
      <w:r>
        <w:rPr>
          <w:rFonts w:cs="Arial"/>
          <w:color w:val="000000" w:themeColor="text1"/>
          <w:sz w:val="22"/>
          <w:szCs w:val="22"/>
        </w:rPr>
        <w:t xml:space="preserve">la </w:t>
      </w:r>
      <w:r>
        <w:rPr>
          <w:rFonts w:cs="Arial"/>
          <w:b/>
          <w:color w:val="000000" w:themeColor="text1"/>
          <w:sz w:val="22"/>
          <w:szCs w:val="22"/>
        </w:rPr>
        <w:t>PARTIDA 3</w:t>
      </w:r>
      <w:r>
        <w:rPr>
          <w:rFonts w:cs="Arial"/>
          <w:color w:val="000000" w:themeColor="text1"/>
          <w:sz w:val="22"/>
          <w:szCs w:val="22"/>
        </w:rPr>
        <w:t xml:space="preserve"> dice: ---------------------------------------------------------------------------------------------------------------------------------------------------------</w:t>
      </w:r>
    </w:p>
    <w:tbl>
      <w:tblPr>
        <w:tblStyle w:val="Sombreadoclaro"/>
        <w:tblW w:w="9639" w:type="dxa"/>
        <w:jc w:val="center"/>
        <w:tblLayout w:type="fixed"/>
        <w:tblLook w:val="04A0" w:firstRow="1" w:lastRow="0" w:firstColumn="1" w:lastColumn="0" w:noHBand="0" w:noVBand="1"/>
      </w:tblPr>
      <w:tblGrid>
        <w:gridCol w:w="1276"/>
        <w:gridCol w:w="1276"/>
        <w:gridCol w:w="1319"/>
        <w:gridCol w:w="2209"/>
        <w:gridCol w:w="1717"/>
        <w:gridCol w:w="1842"/>
      </w:tblGrid>
      <w:tr w:rsidR="00F54456" w:rsidRPr="002D4DA4" w:rsidTr="000022C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vAlign w:val="center"/>
          </w:tcPr>
          <w:p w:rsidR="00F54456" w:rsidRDefault="00F54456" w:rsidP="000022C8">
            <w:pPr>
              <w:pStyle w:val="Textoindependiente"/>
              <w:spacing w:line="360" w:lineRule="auto"/>
              <w:jc w:val="center"/>
              <w:rPr>
                <w:rFonts w:cs="Arial"/>
                <w:b w:val="0"/>
                <w:color w:val="000000" w:themeColor="text1"/>
                <w:sz w:val="22"/>
                <w:szCs w:val="16"/>
              </w:rPr>
            </w:pPr>
          </w:p>
          <w:p w:rsidR="00F54456" w:rsidRPr="002D4DA4" w:rsidRDefault="00F54456" w:rsidP="000022C8">
            <w:pPr>
              <w:pStyle w:val="Textoindependiente"/>
              <w:spacing w:line="360" w:lineRule="auto"/>
              <w:jc w:val="center"/>
              <w:rPr>
                <w:rFonts w:cs="Arial"/>
                <w:b w:val="0"/>
                <w:color w:val="000000" w:themeColor="text1"/>
                <w:sz w:val="22"/>
                <w:szCs w:val="16"/>
              </w:rPr>
            </w:pPr>
          </w:p>
        </w:tc>
        <w:tc>
          <w:tcPr>
            <w:tcW w:w="1276"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Cantidad</w:t>
            </w:r>
          </w:p>
        </w:tc>
        <w:tc>
          <w:tcPr>
            <w:tcW w:w="1319"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U.M.</w:t>
            </w:r>
          </w:p>
        </w:tc>
        <w:tc>
          <w:tcPr>
            <w:tcW w:w="2209" w:type="dxa"/>
            <w:tcBorders>
              <w:bottom w:val="single" w:sz="4" w:space="0" w:color="auto"/>
            </w:tcBorders>
            <w:vAlign w:val="center"/>
          </w:tcPr>
          <w:p w:rsidR="000022C8"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16"/>
              </w:rPr>
            </w:pPr>
            <w:r w:rsidRPr="002D4DA4">
              <w:rPr>
                <w:rFonts w:cs="Arial"/>
                <w:color w:val="000000" w:themeColor="text1"/>
                <w:sz w:val="22"/>
                <w:szCs w:val="16"/>
              </w:rPr>
              <w:t>Articulo/Co</w:t>
            </w:r>
          </w:p>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ncepto</w:t>
            </w:r>
          </w:p>
        </w:tc>
        <w:tc>
          <w:tcPr>
            <w:tcW w:w="1717"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P.U.</w:t>
            </w:r>
          </w:p>
        </w:tc>
        <w:tc>
          <w:tcPr>
            <w:tcW w:w="1842"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Subtotal</w:t>
            </w:r>
          </w:p>
        </w:tc>
      </w:tr>
      <w:tr w:rsidR="00F54456" w:rsidRPr="002D4DA4" w:rsidTr="000022C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rPr>
                <w:rFonts w:cs="Arial"/>
                <w:b w:val="0"/>
                <w:color w:val="000000" w:themeColor="text1"/>
                <w:sz w:val="22"/>
                <w:szCs w:val="16"/>
              </w:rPr>
            </w:pPr>
            <w:r w:rsidRPr="002D4DA4">
              <w:rPr>
                <w:rFonts w:cs="Arial"/>
                <w:color w:val="000000" w:themeColor="text1"/>
                <w:sz w:val="22"/>
                <w:szCs w:val="16"/>
              </w:rPr>
              <w:t>PARTIDA  3</w:t>
            </w:r>
          </w:p>
        </w:tc>
        <w:tc>
          <w:tcPr>
            <w:tcW w:w="1276"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4</w:t>
            </w:r>
          </w:p>
        </w:tc>
        <w:tc>
          <w:tcPr>
            <w:tcW w:w="1319"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Distrito</w:t>
            </w:r>
          </w:p>
        </w:tc>
        <w:tc>
          <w:tcPr>
            <w:tcW w:w="2209"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EQUIPAMIENTO DE SALAS DE TONALA</w:t>
            </w:r>
          </w:p>
        </w:tc>
        <w:tc>
          <w:tcPr>
            <w:tcW w:w="1717"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$1´213,793.10</w:t>
            </w:r>
          </w:p>
        </w:tc>
        <w:tc>
          <w:tcPr>
            <w:tcW w:w="1842"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$4´855,172.40</w:t>
            </w:r>
          </w:p>
        </w:tc>
      </w:tr>
    </w:tbl>
    <w:p w:rsidR="00F54456" w:rsidRDefault="00F54456" w:rsidP="00F54456">
      <w:pPr>
        <w:pStyle w:val="Textoindependiente"/>
        <w:spacing w:line="360" w:lineRule="auto"/>
        <w:rPr>
          <w:rFonts w:cs="Arial"/>
          <w:color w:val="000000" w:themeColor="text1"/>
          <w:sz w:val="22"/>
          <w:szCs w:val="22"/>
        </w:rPr>
      </w:pPr>
      <w:r>
        <w:rPr>
          <w:rFonts w:cs="Arial"/>
          <w:color w:val="000000" w:themeColor="text1"/>
          <w:sz w:val="22"/>
          <w:szCs w:val="22"/>
        </w:rPr>
        <w:t>Y debe ser y decir: ---------------------------------------------------------------------------------------------------------------------------------------------------------</w:t>
      </w:r>
      <w:r w:rsidR="000022C8">
        <w:rPr>
          <w:rFonts w:cs="Arial"/>
          <w:color w:val="000000" w:themeColor="text1"/>
          <w:sz w:val="22"/>
          <w:szCs w:val="22"/>
        </w:rPr>
        <w:t>---</w:t>
      </w:r>
      <w:r>
        <w:rPr>
          <w:rFonts w:cs="Arial"/>
          <w:color w:val="000000" w:themeColor="text1"/>
          <w:sz w:val="22"/>
          <w:szCs w:val="22"/>
        </w:rPr>
        <w:t>-----------------------------</w:t>
      </w:r>
      <w:r w:rsidR="000022C8">
        <w:rPr>
          <w:rFonts w:cs="Arial"/>
          <w:color w:val="000000" w:themeColor="text1"/>
          <w:sz w:val="22"/>
          <w:szCs w:val="22"/>
        </w:rPr>
        <w:t>------------------------------</w:t>
      </w:r>
    </w:p>
    <w:tbl>
      <w:tblPr>
        <w:tblStyle w:val="Sombreadoclaro"/>
        <w:tblW w:w="9734" w:type="dxa"/>
        <w:jc w:val="center"/>
        <w:tblLayout w:type="fixed"/>
        <w:tblLook w:val="04A0" w:firstRow="1" w:lastRow="0" w:firstColumn="1" w:lastColumn="0" w:noHBand="0" w:noVBand="1"/>
      </w:tblPr>
      <w:tblGrid>
        <w:gridCol w:w="1264"/>
        <w:gridCol w:w="1456"/>
        <w:gridCol w:w="1145"/>
        <w:gridCol w:w="2290"/>
        <w:gridCol w:w="1861"/>
        <w:gridCol w:w="1718"/>
      </w:tblGrid>
      <w:tr w:rsidR="00F54456" w:rsidRPr="002D4DA4" w:rsidTr="000022C8">
        <w:trPr>
          <w:cnfStyle w:val="100000000000" w:firstRow="1" w:lastRow="0" w:firstColumn="0" w:lastColumn="0" w:oddVBand="0" w:evenVBand="0" w:oddHBand="0"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264" w:type="dxa"/>
            <w:tcBorders>
              <w:bottom w:val="single" w:sz="4" w:space="0" w:color="auto"/>
            </w:tcBorders>
            <w:vAlign w:val="center"/>
          </w:tcPr>
          <w:p w:rsidR="00F54456" w:rsidRPr="002D4DA4" w:rsidRDefault="00F54456" w:rsidP="000022C8">
            <w:pPr>
              <w:pStyle w:val="Textoindependiente"/>
              <w:spacing w:line="360" w:lineRule="auto"/>
              <w:jc w:val="center"/>
              <w:rPr>
                <w:rFonts w:cs="Arial"/>
                <w:b w:val="0"/>
                <w:color w:val="000000" w:themeColor="text1"/>
                <w:sz w:val="22"/>
                <w:szCs w:val="22"/>
              </w:rPr>
            </w:pPr>
          </w:p>
        </w:tc>
        <w:tc>
          <w:tcPr>
            <w:tcW w:w="1456"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Cantidad</w:t>
            </w:r>
          </w:p>
        </w:tc>
        <w:tc>
          <w:tcPr>
            <w:tcW w:w="1145"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U.M.</w:t>
            </w:r>
          </w:p>
        </w:tc>
        <w:tc>
          <w:tcPr>
            <w:tcW w:w="2290"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Articulo/Concepto</w:t>
            </w:r>
          </w:p>
        </w:tc>
        <w:tc>
          <w:tcPr>
            <w:tcW w:w="1861"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P.U.</w:t>
            </w:r>
            <w:r>
              <w:rPr>
                <w:rFonts w:cs="Arial"/>
                <w:color w:val="000000" w:themeColor="text1"/>
                <w:sz w:val="22"/>
                <w:szCs w:val="22"/>
              </w:rPr>
              <w:t xml:space="preserve"> en DLLS</w:t>
            </w:r>
          </w:p>
        </w:tc>
        <w:tc>
          <w:tcPr>
            <w:tcW w:w="1718" w:type="dxa"/>
            <w:tcBorders>
              <w:bottom w:val="single" w:sz="4" w:space="0" w:color="auto"/>
            </w:tcBorders>
            <w:vAlign w:val="center"/>
          </w:tcPr>
          <w:p w:rsidR="00F54456" w:rsidRPr="00735833"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735833">
              <w:rPr>
                <w:rFonts w:cs="Arial"/>
                <w:color w:val="000000" w:themeColor="text1"/>
                <w:sz w:val="18"/>
                <w:szCs w:val="18"/>
              </w:rPr>
              <w:t>Subtotal en DLLS</w:t>
            </w:r>
          </w:p>
        </w:tc>
      </w:tr>
      <w:tr w:rsidR="00F54456" w:rsidRPr="002D4DA4" w:rsidTr="000022C8">
        <w:trPr>
          <w:cnfStyle w:val="000000100000" w:firstRow="0" w:lastRow="0" w:firstColumn="0" w:lastColumn="0" w:oddVBand="0" w:evenVBand="0" w:oddHBand="1" w:evenHBand="0" w:firstRowFirstColumn="0" w:firstRowLastColumn="0" w:lastRowFirstColumn="0" w:lastRowLastColumn="0"/>
          <w:trHeight w:val="775"/>
          <w:jc w:val="center"/>
        </w:trPr>
        <w:tc>
          <w:tcPr>
            <w:cnfStyle w:val="001000000000" w:firstRow="0" w:lastRow="0" w:firstColumn="1" w:lastColumn="0" w:oddVBand="0" w:evenVBand="0" w:oddHBand="0" w:evenHBand="0" w:firstRowFirstColumn="0" w:firstRowLastColumn="0" w:lastRowFirstColumn="0" w:lastRowLastColumn="0"/>
            <w:tcW w:w="1264" w:type="dxa"/>
            <w:vMerge w:val="restart"/>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pPr>
            <w:r w:rsidRPr="00B724CE">
              <w:t>PARTIDA</w:t>
            </w:r>
          </w:p>
          <w:p w:rsidR="00F54456" w:rsidRPr="00B724CE" w:rsidRDefault="00F54456" w:rsidP="000022C8">
            <w:pPr>
              <w:pStyle w:val="Sinespaciado"/>
              <w:jc w:val="center"/>
            </w:pPr>
            <w:r w:rsidRPr="00B724CE">
              <w:t>3</w:t>
            </w:r>
          </w:p>
        </w:tc>
        <w:tc>
          <w:tcPr>
            <w:tcW w:w="1456"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1</w:t>
            </w:r>
          </w:p>
        </w:tc>
        <w:tc>
          <w:tcPr>
            <w:tcW w:w="1145"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Distrito</w:t>
            </w:r>
          </w:p>
        </w:tc>
        <w:tc>
          <w:tcPr>
            <w:tcW w:w="2290"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EQUIPAMIENTO DE SALAS DE TONALA</w:t>
            </w:r>
          </w:p>
        </w:tc>
        <w:tc>
          <w:tcPr>
            <w:tcW w:w="1861"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$4´248,275.85</w:t>
            </w:r>
          </w:p>
        </w:tc>
        <w:tc>
          <w:tcPr>
            <w:tcW w:w="1718"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$4´248,275.85</w:t>
            </w:r>
          </w:p>
        </w:tc>
      </w:tr>
      <w:tr w:rsidR="00F54456" w:rsidRPr="002D4DA4" w:rsidTr="000022C8">
        <w:trPr>
          <w:trHeight w:val="917"/>
          <w:jc w:val="center"/>
        </w:trPr>
        <w:tc>
          <w:tcPr>
            <w:cnfStyle w:val="001000000000" w:firstRow="0" w:lastRow="0" w:firstColumn="1" w:lastColumn="0" w:oddVBand="0" w:evenVBand="0" w:oddHBand="0" w:evenHBand="0" w:firstRowFirstColumn="0" w:firstRowLastColumn="0" w:lastRowFirstColumn="0" w:lastRowLastColumn="0"/>
            <w:tcW w:w="1264" w:type="dxa"/>
            <w:vMerge/>
            <w:tcBorders>
              <w:top w:val="single" w:sz="4" w:space="0" w:color="auto"/>
              <w:left w:val="single" w:sz="4" w:space="0" w:color="auto"/>
              <w:bottom w:val="single" w:sz="4" w:space="0" w:color="auto"/>
              <w:right w:val="single" w:sz="4" w:space="0" w:color="auto"/>
            </w:tcBorders>
            <w:shd w:val="clear" w:color="auto" w:fill="C0C0C0" w:themeFill="text1" w:themeFillTint="3F"/>
            <w:vAlign w:val="center"/>
          </w:tcPr>
          <w:p w:rsidR="00F54456" w:rsidRPr="00B724CE" w:rsidRDefault="00F54456" w:rsidP="000022C8">
            <w:pPr>
              <w:pStyle w:val="Sinespaciado"/>
              <w:jc w:val="center"/>
            </w:pPr>
          </w:p>
        </w:tc>
        <w:tc>
          <w:tcPr>
            <w:tcW w:w="1456"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B724CE">
              <w:rPr>
                <w:b/>
              </w:rPr>
              <w:t>1</w:t>
            </w:r>
          </w:p>
        </w:tc>
        <w:tc>
          <w:tcPr>
            <w:tcW w:w="1145"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B724CE">
              <w:rPr>
                <w:b/>
              </w:rPr>
              <w:t>Distrito</w:t>
            </w:r>
          </w:p>
        </w:tc>
        <w:tc>
          <w:tcPr>
            <w:tcW w:w="2290"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B724CE">
              <w:rPr>
                <w:b/>
              </w:rPr>
              <w:t>EQUIPAMIENTO DE SALAS DE METROPOLITANO</w:t>
            </w:r>
          </w:p>
        </w:tc>
        <w:tc>
          <w:tcPr>
            <w:tcW w:w="1861"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w:t>
            </w:r>
            <w:r w:rsidRPr="00B724CE">
              <w:rPr>
                <w:b/>
              </w:rPr>
              <w:t>606,896.55</w:t>
            </w:r>
          </w:p>
        </w:tc>
        <w:tc>
          <w:tcPr>
            <w:tcW w:w="1718"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w:t>
            </w:r>
            <w:r w:rsidRPr="00B724CE">
              <w:rPr>
                <w:b/>
              </w:rPr>
              <w:t>606,896.55</w:t>
            </w:r>
          </w:p>
        </w:tc>
      </w:tr>
      <w:tr w:rsidR="00F54456" w:rsidRPr="002D4DA4" w:rsidTr="000022C8">
        <w:trPr>
          <w:cnfStyle w:val="000000100000" w:firstRow="0" w:lastRow="0" w:firstColumn="0" w:lastColumn="0" w:oddVBand="0" w:evenVBand="0" w:oddHBand="1"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6155" w:type="dxa"/>
            <w:gridSpan w:val="4"/>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F54456" w:rsidRPr="00735833"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sz w:val="24"/>
                <w:szCs w:val="24"/>
              </w:rPr>
            </w:pPr>
            <w:r w:rsidRPr="00735833">
              <w:rPr>
                <w:b/>
                <w:sz w:val="24"/>
                <w:szCs w:val="24"/>
              </w:rPr>
              <w:t>GRAN TOTAL</w:t>
            </w:r>
          </w:p>
        </w:tc>
        <w:tc>
          <w:tcPr>
            <w:tcW w:w="1718" w:type="dxa"/>
            <w:tcBorders>
              <w:top w:val="single" w:sz="4" w:space="0" w:color="auto"/>
              <w:left w:val="single" w:sz="4" w:space="0" w:color="auto"/>
              <w:bottom w:val="single" w:sz="4" w:space="0" w:color="auto"/>
              <w:right w:val="single" w:sz="4" w:space="0" w:color="auto"/>
            </w:tcBorders>
            <w:vAlign w:val="center"/>
          </w:tcPr>
          <w:p w:rsidR="00F54456" w:rsidRPr="00735833"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sz w:val="24"/>
                <w:szCs w:val="24"/>
              </w:rPr>
            </w:pPr>
            <w:r w:rsidRPr="00735833">
              <w:rPr>
                <w:b/>
                <w:sz w:val="24"/>
                <w:szCs w:val="24"/>
              </w:rPr>
              <w:t>$4´855,172.40</w:t>
            </w:r>
          </w:p>
        </w:tc>
      </w:tr>
    </w:tbl>
    <w:p w:rsidR="00F54456" w:rsidRDefault="00F54456" w:rsidP="00F54456">
      <w:pPr>
        <w:pStyle w:val="Textoindependiente"/>
        <w:spacing w:line="360" w:lineRule="auto"/>
        <w:rPr>
          <w:rFonts w:cs="Arial"/>
          <w:color w:val="000000" w:themeColor="text1"/>
          <w:sz w:val="22"/>
          <w:szCs w:val="22"/>
        </w:rPr>
      </w:pPr>
      <w:r>
        <w:rPr>
          <w:rFonts w:cs="Arial"/>
          <w:color w:val="000000" w:themeColor="text1"/>
          <w:sz w:val="22"/>
          <w:szCs w:val="22"/>
        </w:rPr>
        <w:t>-----------------------------------------------------------------------------------------------------------------------</w:t>
      </w:r>
    </w:p>
    <w:p w:rsidR="00F54456" w:rsidRDefault="00F54456" w:rsidP="00F54456">
      <w:pPr>
        <w:pStyle w:val="Textoindependiente"/>
        <w:spacing w:line="360" w:lineRule="auto"/>
        <w:rPr>
          <w:rFonts w:cs="Arial"/>
          <w:color w:val="000000" w:themeColor="text1"/>
          <w:sz w:val="22"/>
          <w:szCs w:val="22"/>
        </w:rPr>
      </w:pPr>
      <w:r w:rsidRPr="00107CC2">
        <w:rPr>
          <w:rFonts w:cs="Arial"/>
          <w:color w:val="000000" w:themeColor="text1"/>
          <w:sz w:val="22"/>
          <w:szCs w:val="22"/>
        </w:rPr>
        <w:t>Lo anteriormente peticionado media</w:t>
      </w:r>
      <w:r>
        <w:rPr>
          <w:rFonts w:cs="Arial"/>
          <w:color w:val="000000" w:themeColor="text1"/>
          <w:sz w:val="22"/>
          <w:szCs w:val="22"/>
        </w:rPr>
        <w:t xml:space="preserve">nte oficio SE/CCINSJP/1110/2016 presentada por la Mtra. Lilia Moran Ferrer Secretaria Ejecutiva del Consejo de Coordinación para la Implementación del Nuevo Sistema de Justicia Penal en el Estado, con sellos de recepción del día 17 de mayo de 2016 ante  el Despacho del Subsecretario de la Secretaria de Planeación, Administración y Finanzas, Subsecretaria de Administración, Subsecretaria de Administración, y esta a su vez lo turno a la Dirección de Abastecimientos de la Secretaria de Planeación, Administración y Finanzas con sello de recepción del día 18 de Mayo de 2016, donde se especifica en el párrafo 5 (cinco) que  las modificaciones al proyecto original derivaron en un diseño final que consta de dos módulos o edificios independientes,  los cambios  quedando como proyecto final, cabe hacer mención que en el convenio </w:t>
      </w:r>
      <w:r>
        <w:rPr>
          <w:rFonts w:cs="Arial"/>
          <w:color w:val="000000" w:themeColor="text1"/>
          <w:sz w:val="22"/>
          <w:szCs w:val="22"/>
        </w:rPr>
        <w:lastRenderedPageBreak/>
        <w:t>modificatorio 29/15 al contrato número 782/14, en la cláusula primera se pacta la forma de pago topando el dólar, que a la letra dice:</w:t>
      </w:r>
      <w:r w:rsidR="000022C8">
        <w:rPr>
          <w:rFonts w:cs="Arial"/>
          <w:color w:val="000000" w:themeColor="text1"/>
          <w:sz w:val="22"/>
          <w:szCs w:val="22"/>
        </w:rPr>
        <w:t xml:space="preserve"> --------------------------------------------------</w:t>
      </w:r>
      <w:r>
        <w:rPr>
          <w:rFonts w:cs="Arial"/>
          <w:color w:val="000000" w:themeColor="text1"/>
          <w:sz w:val="22"/>
          <w:szCs w:val="22"/>
        </w:rPr>
        <w:t>--------------</w:t>
      </w:r>
    </w:p>
    <w:p w:rsidR="00F54456" w:rsidRPr="005E321E" w:rsidRDefault="00F54456" w:rsidP="00F54456">
      <w:pPr>
        <w:pStyle w:val="Textoindependiente"/>
        <w:spacing w:line="360" w:lineRule="auto"/>
        <w:ind w:right="49"/>
        <w:rPr>
          <w:rFonts w:cs="Arial"/>
          <w:b/>
          <w:color w:val="000000" w:themeColor="text1"/>
          <w:sz w:val="22"/>
          <w:szCs w:val="22"/>
        </w:rPr>
      </w:pPr>
      <w:r w:rsidRPr="005E321E">
        <w:rPr>
          <w:rFonts w:cs="Arial"/>
          <w:b/>
          <w:color w:val="000000" w:themeColor="text1"/>
          <w:sz w:val="22"/>
          <w:szCs w:val="22"/>
        </w:rPr>
        <w:t>“</w:t>
      </w:r>
      <w:r w:rsidR="000022C8" w:rsidRPr="005E321E">
        <w:rPr>
          <w:rFonts w:cs="Arial"/>
          <w:b/>
          <w:color w:val="000000" w:themeColor="text1"/>
          <w:sz w:val="22"/>
          <w:szCs w:val="22"/>
        </w:rPr>
        <w:t>PRIMERA. -</w:t>
      </w:r>
      <w:r w:rsidRPr="005E321E">
        <w:rPr>
          <w:rFonts w:cs="Arial"/>
          <w:b/>
          <w:color w:val="000000" w:themeColor="text1"/>
          <w:sz w:val="22"/>
          <w:szCs w:val="22"/>
        </w:rPr>
        <w:t xml:space="preserve"> Que dentro del contrato 782/14 en la CLAUSULA </w:t>
      </w:r>
      <w:r w:rsidR="000022C8" w:rsidRPr="005E321E">
        <w:rPr>
          <w:rFonts w:cs="Arial"/>
          <w:b/>
          <w:color w:val="000000" w:themeColor="text1"/>
          <w:sz w:val="22"/>
          <w:szCs w:val="22"/>
        </w:rPr>
        <w:t>SEXTA. -</w:t>
      </w:r>
      <w:r w:rsidRPr="005E321E">
        <w:rPr>
          <w:rFonts w:cs="Arial"/>
          <w:b/>
          <w:color w:val="000000" w:themeColor="text1"/>
          <w:sz w:val="22"/>
          <w:szCs w:val="22"/>
        </w:rPr>
        <w:t xml:space="preserve"> DE LA FORMA DE PAGO, se omitió especificar la forma en que se realizara el pago de acuerdo a la paridad cambiaria en el tipo de cambio de moneda, por lo que se modifica en el presente documento para quedar de la siguiente manera:</w:t>
      </w:r>
      <w:r>
        <w:rPr>
          <w:rFonts w:cs="Arial"/>
          <w:b/>
          <w:color w:val="000000" w:themeColor="text1"/>
          <w:sz w:val="22"/>
          <w:szCs w:val="22"/>
        </w:rPr>
        <w:t xml:space="preserve"> ----------------</w:t>
      </w:r>
    </w:p>
    <w:p w:rsidR="00F54456" w:rsidRDefault="00F54456" w:rsidP="00F54456">
      <w:pPr>
        <w:pStyle w:val="Textoindependiente"/>
        <w:spacing w:line="360" w:lineRule="auto"/>
        <w:ind w:right="49"/>
        <w:rPr>
          <w:rFonts w:cs="Arial"/>
          <w:b/>
          <w:color w:val="000000" w:themeColor="text1"/>
          <w:sz w:val="22"/>
          <w:szCs w:val="22"/>
          <w:u w:val="single"/>
        </w:rPr>
      </w:pPr>
      <w:r w:rsidRPr="005E321E">
        <w:rPr>
          <w:rFonts w:cs="Arial"/>
          <w:b/>
          <w:color w:val="000000" w:themeColor="text1"/>
          <w:sz w:val="22"/>
          <w:szCs w:val="22"/>
        </w:rPr>
        <w:t>“</w:t>
      </w:r>
      <w:r w:rsidR="000022C8" w:rsidRPr="005E321E">
        <w:rPr>
          <w:rFonts w:cs="Arial"/>
          <w:b/>
          <w:color w:val="000000" w:themeColor="text1"/>
          <w:sz w:val="22"/>
          <w:szCs w:val="22"/>
        </w:rPr>
        <w:t>SEXTA. -</w:t>
      </w:r>
      <w:r w:rsidRPr="005E321E">
        <w:rPr>
          <w:rFonts w:cs="Arial"/>
          <w:b/>
          <w:color w:val="000000" w:themeColor="text1"/>
          <w:sz w:val="22"/>
          <w:szCs w:val="22"/>
        </w:rPr>
        <w:t xml:space="preserve"> DE LA FORMA DE PAGO. La Secretaria de Planeación, Administración y Finanzas realizara el pago a EL PROVEEDOR en moneda nacional, aplicando el tipo de cambio del peso respecto al dólar de los Estados Unidos de América, publicado en el Banco de México en el Diario Oficial de la Federación, que se encontraba </w:t>
      </w:r>
      <w:r w:rsidRPr="005E321E">
        <w:rPr>
          <w:rFonts w:cs="Arial"/>
          <w:b/>
          <w:color w:val="000000" w:themeColor="text1"/>
          <w:sz w:val="22"/>
          <w:szCs w:val="22"/>
          <w:u w:val="single"/>
        </w:rPr>
        <w:t xml:space="preserve">en la </w:t>
      </w:r>
    </w:p>
    <w:p w:rsidR="00F54456" w:rsidRPr="005E321E" w:rsidRDefault="00F54456" w:rsidP="00F54456">
      <w:pPr>
        <w:pStyle w:val="Textoindependiente"/>
        <w:spacing w:line="360" w:lineRule="auto"/>
        <w:ind w:right="49"/>
        <w:rPr>
          <w:rFonts w:cs="Arial"/>
          <w:b/>
          <w:sz w:val="22"/>
          <w:szCs w:val="22"/>
        </w:rPr>
      </w:pPr>
      <w:r w:rsidRPr="005E321E">
        <w:rPr>
          <w:rFonts w:cs="Arial"/>
          <w:b/>
          <w:color w:val="000000" w:themeColor="text1"/>
          <w:sz w:val="22"/>
          <w:szCs w:val="22"/>
          <w:u w:val="single"/>
        </w:rPr>
        <w:t xml:space="preserve">fecha de firma del contrato original en $14.71 </w:t>
      </w:r>
      <w:r w:rsidRPr="005E321E">
        <w:rPr>
          <w:rFonts w:cs="Arial"/>
          <w:b/>
          <w:color w:val="000000" w:themeColor="text1"/>
          <w:sz w:val="22"/>
          <w:szCs w:val="22"/>
        </w:rPr>
        <w:t>(catorce pesos 71/100 moneda nacional) por dólar de Norte América, fijando dicho valor para el pago, sin importar las variaciones que sufra el tipo cambiario peso-dólar.”.</w:t>
      </w:r>
      <w:r w:rsidR="000022C8">
        <w:rPr>
          <w:rFonts w:cs="Arial"/>
          <w:b/>
          <w:color w:val="000000" w:themeColor="text1"/>
          <w:sz w:val="22"/>
          <w:szCs w:val="22"/>
        </w:rPr>
        <w:t xml:space="preserve"> </w:t>
      </w:r>
      <w:r w:rsidRPr="005E321E">
        <w:rPr>
          <w:rFonts w:cs="Arial"/>
          <w:b/>
          <w:color w:val="000000" w:themeColor="text1"/>
          <w:sz w:val="22"/>
          <w:szCs w:val="22"/>
        </w:rPr>
        <w:t>--------</w:t>
      </w:r>
      <w:r w:rsidR="000022C8">
        <w:rPr>
          <w:rFonts w:cs="Arial"/>
          <w:b/>
          <w:color w:val="000000" w:themeColor="text1"/>
          <w:sz w:val="22"/>
          <w:szCs w:val="22"/>
        </w:rPr>
        <w:t>-------------------------------</w:t>
      </w:r>
    </w:p>
    <w:p w:rsidR="00F54456" w:rsidRDefault="00F54456" w:rsidP="00F54456">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p>
    <w:p w:rsidR="002D4DA4" w:rsidRDefault="002D4DA4" w:rsidP="002D4DA4">
      <w:pPr>
        <w:pStyle w:val="Textoindependiente"/>
        <w:spacing w:line="360" w:lineRule="auto"/>
        <w:rPr>
          <w:rFonts w:cs="Arial"/>
          <w:sz w:val="22"/>
          <w:szCs w:val="22"/>
        </w:rPr>
      </w:pPr>
      <w:r>
        <w:rPr>
          <w:rFonts w:cs="Arial"/>
          <w:sz w:val="22"/>
          <w:szCs w:val="22"/>
        </w:rPr>
        <w:t>---------------------------------------------------------------------------------------------------------------------</w:t>
      </w:r>
      <w:r w:rsidR="000022C8">
        <w:rPr>
          <w:rFonts w:cs="Arial"/>
          <w:sz w:val="22"/>
          <w:szCs w:val="22"/>
        </w:rPr>
        <w:t>---</w:t>
      </w:r>
    </w:p>
    <w:p w:rsidR="002D4DA4" w:rsidRPr="002D4DA4" w:rsidRDefault="002D4DA4" w:rsidP="002D4DA4">
      <w:pPr>
        <w:pStyle w:val="Textoindependiente"/>
        <w:numPr>
          <w:ilvl w:val="1"/>
          <w:numId w:val="2"/>
        </w:numPr>
        <w:spacing w:line="360" w:lineRule="auto"/>
        <w:ind w:left="0" w:firstLine="0"/>
        <w:rPr>
          <w:rFonts w:cs="Arial"/>
          <w:sz w:val="22"/>
          <w:szCs w:val="22"/>
        </w:rPr>
      </w:pPr>
      <w:r w:rsidRPr="002D4DA4">
        <w:rPr>
          <w:rFonts w:cs="Arial"/>
          <w:color w:val="000000" w:themeColor="text1"/>
          <w:sz w:val="22"/>
          <w:szCs w:val="22"/>
        </w:rPr>
        <w:t>Se somete a consideración</w:t>
      </w:r>
      <w:r w:rsidR="00172F3D">
        <w:rPr>
          <w:rFonts w:cs="Arial"/>
          <w:color w:val="000000" w:themeColor="text1"/>
          <w:sz w:val="22"/>
          <w:szCs w:val="22"/>
        </w:rPr>
        <w:t xml:space="preserve"> la</w:t>
      </w:r>
      <w:r w:rsidRPr="002D4DA4">
        <w:rPr>
          <w:rFonts w:cs="Arial"/>
          <w:color w:val="000000" w:themeColor="text1"/>
          <w:sz w:val="22"/>
          <w:szCs w:val="22"/>
        </w:rPr>
        <w:t xml:space="preserve"> </w:t>
      </w:r>
      <w:r w:rsidRPr="002D4DA4">
        <w:rPr>
          <w:rFonts w:cs="Arial"/>
          <w:b/>
          <w:color w:val="000000" w:themeColor="text1"/>
          <w:sz w:val="22"/>
          <w:szCs w:val="22"/>
        </w:rPr>
        <w:t xml:space="preserve">PRORROGA DE VENCIMIENTO </w:t>
      </w:r>
      <w:r w:rsidRPr="002D4DA4">
        <w:rPr>
          <w:rFonts w:cs="Arial"/>
          <w:sz w:val="22"/>
          <w:szCs w:val="22"/>
        </w:rPr>
        <w:t>al contrato 116/16</w:t>
      </w:r>
      <w:r w:rsidRPr="002D4DA4">
        <w:rPr>
          <w:rFonts w:cs="Arial"/>
          <w:color w:val="000000" w:themeColor="text1"/>
          <w:sz w:val="22"/>
          <w:szCs w:val="22"/>
        </w:rPr>
        <w:t xml:space="preserve">, a favor de la empresa </w:t>
      </w:r>
      <w:r w:rsidRPr="002D4DA4">
        <w:rPr>
          <w:rFonts w:cs="Arial"/>
          <w:b/>
          <w:color w:val="000000" w:themeColor="text1"/>
          <w:sz w:val="22"/>
          <w:szCs w:val="22"/>
        </w:rPr>
        <w:t>REDEFY SERVICES, SOCIEDAD ANÓNIMA DE CAPITAL VARIABLE</w:t>
      </w:r>
      <w:r w:rsidRPr="002D4DA4">
        <w:rPr>
          <w:rFonts w:cs="Arial"/>
          <w:color w:val="000000" w:themeColor="text1"/>
          <w:sz w:val="22"/>
          <w:szCs w:val="22"/>
        </w:rPr>
        <w:t>, correspondiente a Complementario de Infraestructura Tecnológica para los Edificios de los Juzgados de Control y Juicio Oral del Distrito Judicial I Zona Metropolitana con Sede en Tonalá Jalisco, dentro del cual se modificará: -------------------------------------</w:t>
      </w:r>
      <w:r w:rsidR="000022C8">
        <w:rPr>
          <w:rFonts w:cs="Arial"/>
          <w:color w:val="000000" w:themeColor="text1"/>
          <w:sz w:val="22"/>
          <w:szCs w:val="22"/>
        </w:rPr>
        <w:t>-----</w:t>
      </w:r>
    </w:p>
    <w:p w:rsidR="002D4DA4" w:rsidRPr="002D4DA4" w:rsidRDefault="002D4DA4" w:rsidP="002D4DA4">
      <w:pPr>
        <w:pStyle w:val="Textoindependiente"/>
        <w:numPr>
          <w:ilvl w:val="0"/>
          <w:numId w:val="24"/>
        </w:numPr>
        <w:spacing w:line="360" w:lineRule="auto"/>
        <w:rPr>
          <w:rFonts w:cs="Arial"/>
          <w:sz w:val="22"/>
          <w:szCs w:val="22"/>
        </w:rPr>
      </w:pPr>
      <w:r w:rsidRPr="002D4DA4">
        <w:rPr>
          <w:rFonts w:cs="Arial"/>
          <w:color w:val="000000" w:themeColor="text1"/>
          <w:sz w:val="22"/>
          <w:szCs w:val="22"/>
        </w:rPr>
        <w:t xml:space="preserve">En la cláusula </w:t>
      </w:r>
      <w:r w:rsidRPr="002D4DA4">
        <w:rPr>
          <w:rFonts w:cs="Arial"/>
          <w:b/>
          <w:color w:val="000000" w:themeColor="text1"/>
          <w:sz w:val="22"/>
          <w:szCs w:val="22"/>
        </w:rPr>
        <w:t>CUARTA</w:t>
      </w:r>
      <w:r w:rsidRPr="002D4DA4">
        <w:rPr>
          <w:rFonts w:cs="Arial"/>
          <w:color w:val="000000" w:themeColor="text1"/>
          <w:sz w:val="22"/>
          <w:szCs w:val="22"/>
        </w:rPr>
        <w:t xml:space="preserve"> de dicho contrato que dice “</w:t>
      </w:r>
      <w:r w:rsidRPr="002D4DA4">
        <w:rPr>
          <w:rFonts w:cs="Arial"/>
          <w:b/>
          <w:i/>
          <w:color w:val="000000" w:themeColor="text1"/>
          <w:sz w:val="22"/>
          <w:szCs w:val="22"/>
        </w:rPr>
        <w:t>El presente instrumento contractual comenzara a surtir efectos a partir del día 16 dieciséis del mes de mayo de 2016 dos mil dieciséis al día 24 veinticuatro del mes de junio del año 2016 dos mil dieciséis</w:t>
      </w:r>
      <w:r w:rsidRPr="002D4DA4">
        <w:rPr>
          <w:rFonts w:cs="Arial"/>
          <w:color w:val="000000" w:themeColor="text1"/>
          <w:sz w:val="22"/>
          <w:szCs w:val="22"/>
        </w:rPr>
        <w:t xml:space="preserve">” de la cual se solicita una prorroga en la fecha de vencimiento siendo esta y debiendo decir:   </w:t>
      </w:r>
      <w:r w:rsidRPr="002D4DA4">
        <w:rPr>
          <w:rFonts w:cs="Arial"/>
          <w:b/>
          <w:i/>
          <w:color w:val="000000" w:themeColor="text1"/>
          <w:sz w:val="22"/>
          <w:szCs w:val="22"/>
        </w:rPr>
        <w:t>“09 Nueve de Septiembre de 2016 dos mil dieciséis”</w:t>
      </w:r>
      <w:r w:rsidRPr="002D4DA4">
        <w:rPr>
          <w:rFonts w:cs="Arial"/>
          <w:color w:val="000000" w:themeColor="text1"/>
          <w:sz w:val="22"/>
          <w:szCs w:val="22"/>
        </w:rPr>
        <w:t>. ------------------</w:t>
      </w:r>
      <w:r>
        <w:rPr>
          <w:rFonts w:cs="Arial"/>
          <w:color w:val="000000" w:themeColor="text1"/>
          <w:sz w:val="22"/>
          <w:szCs w:val="22"/>
        </w:rPr>
        <w:t>-------------------------------------------------------</w:t>
      </w:r>
      <w:r w:rsidR="000022C8">
        <w:rPr>
          <w:rFonts w:cs="Arial"/>
          <w:color w:val="000000" w:themeColor="text1"/>
          <w:sz w:val="22"/>
          <w:szCs w:val="22"/>
        </w:rPr>
        <w:t>--------</w:t>
      </w:r>
      <w:r>
        <w:rPr>
          <w:rFonts w:cs="Arial"/>
          <w:color w:val="000000" w:themeColor="text1"/>
          <w:sz w:val="22"/>
          <w:szCs w:val="22"/>
        </w:rPr>
        <w:t>---------</w:t>
      </w:r>
    </w:p>
    <w:p w:rsidR="002D4DA4" w:rsidRDefault="002D4DA4" w:rsidP="002D4DA4">
      <w:pPr>
        <w:pStyle w:val="Textoindependiente"/>
        <w:spacing w:line="360" w:lineRule="auto"/>
        <w:rPr>
          <w:rFonts w:cs="Arial"/>
          <w:sz w:val="22"/>
          <w:szCs w:val="22"/>
        </w:rPr>
      </w:pPr>
      <w:r w:rsidRPr="002D4DA4">
        <w:rPr>
          <w:rFonts w:cs="Arial"/>
          <w:color w:val="000000" w:themeColor="text1"/>
          <w:sz w:val="22"/>
          <w:szCs w:val="22"/>
        </w:rPr>
        <w:t>Lo anteriormente peticionado nace de la solicitud presentada por el C. Jesús Enrique Martínez González representante legal</w:t>
      </w:r>
      <w:r w:rsidRPr="00964A2E">
        <w:rPr>
          <w:rFonts w:cs="Arial"/>
          <w:color w:val="000000" w:themeColor="text1"/>
          <w:sz w:val="22"/>
          <w:szCs w:val="22"/>
        </w:rPr>
        <w:t xml:space="preserve"> de la empresa REDEFY SERVICES, S.A. de C.V. </w:t>
      </w:r>
      <w:r w:rsidRPr="00964A2E">
        <w:rPr>
          <w:rFonts w:cs="Arial"/>
          <w:color w:val="000000" w:themeColor="text1"/>
          <w:sz w:val="22"/>
          <w:szCs w:val="22"/>
        </w:rPr>
        <w:lastRenderedPageBreak/>
        <w:t>elaborado con fecha 23 de  Mayo 2016 en la cual solicita una prórroga de vencimiento  para extenderse hasta al día 09 de septiembre de 2016, ya que expresa en su escrito  que el motivo por el cual se hace la solicitud es debido a las modificaciones a la instalación eléctrica del UPS de 180 KVA que surte de corriente regulada al edificio, que fueron solicitadas por el fabricante para que quede funcionando al total de su capacidad, por esta razón se prevé ese tiempo en la ejecución total de las modificaciones necesarias a dichas instalaciones, en consecuencia el Consejo de Coordinación para la Implementación del Nuevo Sistema de Justicia Penal para el Estado de Jalisco remite a esta Secretaria de Planeación, Administración y Finanzas el oficio número CCINSJP/1259-BIS/2016  firmado por la  Mtra. Lilia Iris Moran Ferrer con fecha de elaboración del día 25 de Mayo de 2016 en donde solicita prórroga para extender el plazo de entrega hasta el día 09 de Septiembre de 2016.</w:t>
      </w:r>
      <w:r>
        <w:rPr>
          <w:rFonts w:cs="Arial"/>
          <w:color w:val="000000" w:themeColor="text1"/>
          <w:sz w:val="22"/>
          <w:szCs w:val="22"/>
        </w:rPr>
        <w:t xml:space="preserve"> ----------------------------------------------------------------------------------------</w:t>
      </w:r>
      <w:r w:rsidR="000022C8">
        <w:rPr>
          <w:rFonts w:cs="Arial"/>
          <w:color w:val="000000" w:themeColor="text1"/>
          <w:sz w:val="22"/>
          <w:szCs w:val="22"/>
        </w:rPr>
        <w:t>------------------------</w:t>
      </w:r>
    </w:p>
    <w:p w:rsidR="00172F3D" w:rsidRPr="00172F3D" w:rsidRDefault="00172F3D" w:rsidP="002D4DA4">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r w:rsidR="000022C8">
        <w:rPr>
          <w:rFonts w:cs="Arial"/>
          <w:color w:val="000000" w:themeColor="text1"/>
          <w:sz w:val="22"/>
          <w:szCs w:val="22"/>
        </w:rPr>
        <w:t>----</w:t>
      </w:r>
    </w:p>
    <w:p w:rsidR="002D4DA4" w:rsidRPr="002D4DA4" w:rsidRDefault="002D4DA4" w:rsidP="002D4DA4">
      <w:pPr>
        <w:pStyle w:val="Textoindependiente"/>
        <w:spacing w:line="360" w:lineRule="auto"/>
        <w:rPr>
          <w:rFonts w:cs="Arial"/>
          <w:sz w:val="22"/>
          <w:szCs w:val="22"/>
        </w:rPr>
      </w:pPr>
      <w:r>
        <w:rPr>
          <w:rFonts w:cs="Arial"/>
          <w:sz w:val="22"/>
          <w:szCs w:val="22"/>
        </w:rPr>
        <w:t>--------------------------------------------------------------------------------------</w:t>
      </w:r>
      <w:r w:rsidR="00CF6436">
        <w:rPr>
          <w:rFonts w:cs="Arial"/>
          <w:sz w:val="22"/>
          <w:szCs w:val="22"/>
        </w:rPr>
        <w:t>-------------------------------</w:t>
      </w:r>
      <w:r w:rsidR="00172F3D">
        <w:rPr>
          <w:rFonts w:cs="Arial"/>
          <w:sz w:val="22"/>
          <w:szCs w:val="22"/>
        </w:rPr>
        <w:t>--------------------------------------------------------------------------------------------------------------------</w:t>
      </w:r>
      <w:r w:rsidR="000022C8">
        <w:rPr>
          <w:rFonts w:cs="Arial"/>
          <w:sz w:val="22"/>
          <w:szCs w:val="22"/>
        </w:rPr>
        <w:t>-------</w:t>
      </w:r>
    </w:p>
    <w:p w:rsidR="00053BFD" w:rsidRPr="0069427D" w:rsidRDefault="00E372C1" w:rsidP="00A81697">
      <w:pPr>
        <w:pStyle w:val="Textoindependiente"/>
        <w:numPr>
          <w:ilvl w:val="0"/>
          <w:numId w:val="2"/>
        </w:numPr>
        <w:tabs>
          <w:tab w:val="left" w:pos="284"/>
        </w:tabs>
        <w:spacing w:line="360" w:lineRule="auto"/>
        <w:ind w:left="0" w:firstLine="0"/>
        <w:rPr>
          <w:rFonts w:cs="Arial"/>
          <w:b/>
          <w:sz w:val="22"/>
          <w:szCs w:val="22"/>
        </w:rPr>
      </w:pPr>
      <w:r w:rsidRPr="0069427D">
        <w:rPr>
          <w:rFonts w:cs="Arial"/>
          <w:b/>
          <w:color w:val="000000" w:themeColor="text1"/>
          <w:sz w:val="22"/>
          <w:szCs w:val="22"/>
        </w:rPr>
        <w:t xml:space="preserve"> LECTURA DE </w:t>
      </w:r>
      <w:r w:rsidR="00333922" w:rsidRPr="0069427D">
        <w:rPr>
          <w:rFonts w:cs="Arial"/>
          <w:b/>
          <w:color w:val="000000" w:themeColor="text1"/>
          <w:sz w:val="22"/>
          <w:szCs w:val="22"/>
        </w:rPr>
        <w:t>ACUERDOS</w:t>
      </w:r>
      <w:r w:rsidR="00333922" w:rsidRPr="0069427D">
        <w:rPr>
          <w:rFonts w:cs="Arial"/>
          <w:b/>
          <w:sz w:val="22"/>
          <w:szCs w:val="22"/>
        </w:rPr>
        <w:t xml:space="preserve"> Y COMISIONES.</w:t>
      </w:r>
      <w:r w:rsidR="00333922" w:rsidRPr="0069427D">
        <w:rPr>
          <w:rFonts w:cs="Arial"/>
          <w:sz w:val="22"/>
          <w:szCs w:val="22"/>
        </w:rPr>
        <w:t xml:space="preserve"> ------------------------------------------------------</w:t>
      </w:r>
    </w:p>
    <w:p w:rsidR="00AC1793" w:rsidRPr="00AC1793" w:rsidRDefault="00936C5D" w:rsidP="006459F8">
      <w:pPr>
        <w:pStyle w:val="Textoindependiente"/>
        <w:spacing w:line="360" w:lineRule="auto"/>
        <w:rPr>
          <w:rFonts w:cs="Arial"/>
          <w:sz w:val="22"/>
          <w:szCs w:val="22"/>
        </w:rPr>
      </w:pPr>
      <w:r w:rsidRPr="0069427D">
        <w:rPr>
          <w:rFonts w:cs="Arial"/>
          <w:sz w:val="22"/>
          <w:szCs w:val="22"/>
        </w:rPr>
        <w:t>------------------------------------------------------------------------------------------------------------------------</w:t>
      </w:r>
    </w:p>
    <w:p w:rsidR="00093597" w:rsidRPr="0069427D" w:rsidRDefault="001448B1" w:rsidP="006459F8">
      <w:pPr>
        <w:pStyle w:val="Textoindependiente"/>
        <w:spacing w:line="360" w:lineRule="auto"/>
        <w:rPr>
          <w:rFonts w:cs="Arial"/>
          <w:b/>
          <w:sz w:val="22"/>
          <w:szCs w:val="22"/>
          <w:u w:val="single"/>
        </w:rPr>
      </w:pPr>
      <w:r w:rsidRPr="0069427D">
        <w:rPr>
          <w:rFonts w:cs="Arial"/>
          <w:b/>
          <w:sz w:val="22"/>
          <w:szCs w:val="22"/>
          <w:u w:val="single"/>
        </w:rPr>
        <w:t>Acuerdo 01/</w:t>
      </w:r>
      <w:r w:rsidR="00134546" w:rsidRPr="0069427D">
        <w:rPr>
          <w:rFonts w:cs="Arial"/>
          <w:b/>
          <w:sz w:val="22"/>
          <w:szCs w:val="22"/>
          <w:u w:val="single"/>
        </w:rPr>
        <w:t>16</w:t>
      </w:r>
      <w:r w:rsidR="006459F8" w:rsidRPr="0069427D">
        <w:rPr>
          <w:rFonts w:cs="Arial"/>
          <w:b/>
          <w:sz w:val="22"/>
          <w:szCs w:val="22"/>
          <w:u w:val="single"/>
        </w:rPr>
        <w:t>-</w:t>
      </w:r>
      <w:r w:rsidR="008E6B35" w:rsidRPr="0069427D">
        <w:rPr>
          <w:rFonts w:cs="Arial"/>
          <w:b/>
          <w:sz w:val="22"/>
          <w:szCs w:val="22"/>
          <w:u w:val="single"/>
        </w:rPr>
        <w:t>E/1</w:t>
      </w:r>
      <w:r w:rsidR="008B6880" w:rsidRPr="0069427D">
        <w:rPr>
          <w:rFonts w:cs="Arial"/>
          <w:b/>
          <w:sz w:val="22"/>
          <w:szCs w:val="22"/>
          <w:u w:val="single"/>
        </w:rPr>
        <w:t>6</w:t>
      </w:r>
      <w:r w:rsidRPr="0069427D">
        <w:rPr>
          <w:rFonts w:cs="Arial"/>
          <w:sz w:val="22"/>
          <w:szCs w:val="22"/>
        </w:rPr>
        <w:t xml:space="preserve">.- </w:t>
      </w:r>
      <w:r w:rsidR="00E5759A" w:rsidRPr="0069427D">
        <w:rPr>
          <w:rFonts w:eastAsiaTheme="minorHAnsi" w:cs="Arial"/>
          <w:color w:val="000000"/>
          <w:sz w:val="22"/>
          <w:szCs w:val="22"/>
          <w:lang w:eastAsia="en-US"/>
        </w:rPr>
        <w:t xml:space="preserve">Se aprueba por </w:t>
      </w:r>
      <w:r w:rsidR="00E5759A" w:rsidRPr="0069427D">
        <w:rPr>
          <w:rFonts w:eastAsiaTheme="minorHAnsi" w:cs="Arial"/>
          <w:b/>
          <w:color w:val="000000"/>
          <w:sz w:val="22"/>
          <w:szCs w:val="22"/>
          <w:lang w:eastAsia="en-US"/>
        </w:rPr>
        <w:t>UNANIMIDAD</w:t>
      </w:r>
      <w:r w:rsidR="006A078F" w:rsidRPr="0069427D">
        <w:rPr>
          <w:rFonts w:eastAsiaTheme="minorHAnsi" w:cs="Arial"/>
          <w:b/>
          <w:color w:val="000000"/>
          <w:sz w:val="22"/>
          <w:szCs w:val="22"/>
          <w:lang w:eastAsia="en-US"/>
        </w:rPr>
        <w:t xml:space="preserve"> </w:t>
      </w:r>
      <w:r w:rsidR="00134546" w:rsidRPr="0069427D">
        <w:rPr>
          <w:rFonts w:cs="Arial"/>
          <w:sz w:val="22"/>
          <w:szCs w:val="22"/>
        </w:rPr>
        <w:t xml:space="preserve">la </w:t>
      </w:r>
      <w:r w:rsidR="00134546" w:rsidRPr="0069427D">
        <w:rPr>
          <w:rFonts w:cs="Arial"/>
          <w:b/>
          <w:sz w:val="22"/>
          <w:szCs w:val="22"/>
        </w:rPr>
        <w:t>ADJUDICACIÓN</w:t>
      </w:r>
      <w:r w:rsidR="00134546" w:rsidRPr="0069427D">
        <w:rPr>
          <w:rFonts w:cs="Arial"/>
          <w:sz w:val="22"/>
          <w:szCs w:val="22"/>
        </w:rPr>
        <w:t xml:space="preserve"> de la </w:t>
      </w:r>
      <w:r w:rsidR="00134546" w:rsidRPr="0069427D">
        <w:rPr>
          <w:rFonts w:cs="Arial"/>
          <w:color w:val="000000" w:themeColor="text1"/>
          <w:sz w:val="22"/>
          <w:szCs w:val="22"/>
        </w:rPr>
        <w:t xml:space="preserve">Licitación Pública Internacional Presencial LA-914012998-E26-2016 del proyecto denominado </w:t>
      </w:r>
      <w:r w:rsidR="00134546" w:rsidRPr="0069427D">
        <w:rPr>
          <w:rFonts w:cs="Arial"/>
          <w:b/>
          <w:color w:val="000000" w:themeColor="text1"/>
          <w:sz w:val="22"/>
          <w:szCs w:val="22"/>
        </w:rPr>
        <w:t xml:space="preserve">“ADQUISICIÓN DE EQUIPAMIENTO TECNOLÓGICO PARA LA SALA DE JUICIOS ORALES DEL DISTRITO DE OCOTLÁN” </w:t>
      </w:r>
      <w:r w:rsidR="00134546" w:rsidRPr="0069427D">
        <w:rPr>
          <w:rFonts w:cs="Arial"/>
          <w:sz w:val="22"/>
          <w:szCs w:val="22"/>
        </w:rPr>
        <w:t xml:space="preserve">a la empresa denominada </w:t>
      </w:r>
      <w:r w:rsidR="00134546" w:rsidRPr="0069427D">
        <w:rPr>
          <w:rFonts w:cs="Arial"/>
          <w:b/>
          <w:sz w:val="22"/>
          <w:szCs w:val="22"/>
        </w:rPr>
        <w:t>SOSEDI Internacional S.A. de C.V</w:t>
      </w:r>
      <w:r w:rsidR="00134546" w:rsidRPr="0069427D">
        <w:rPr>
          <w:rFonts w:cs="Arial"/>
          <w:sz w:val="22"/>
          <w:szCs w:val="22"/>
        </w:rPr>
        <w:t xml:space="preserve">. por un monto de hasta  </w:t>
      </w:r>
      <w:r w:rsidR="00134546" w:rsidRPr="0069427D">
        <w:rPr>
          <w:rFonts w:cs="Arial"/>
          <w:b/>
          <w:color w:val="000000" w:themeColor="text1"/>
          <w:sz w:val="22"/>
          <w:szCs w:val="22"/>
          <w:lang w:val="es-ES"/>
        </w:rPr>
        <w:t>$9´516,739.76 (Nueve millones quinientos dieciséis mil setecientos treinta y nueve pesos 76/100 moneda nacional)</w:t>
      </w:r>
      <w:r w:rsidR="00134546" w:rsidRPr="0069427D">
        <w:rPr>
          <w:rFonts w:cs="Arial"/>
          <w:color w:val="000000" w:themeColor="text1"/>
          <w:sz w:val="22"/>
          <w:szCs w:val="22"/>
          <w:lang w:val="es-ES"/>
        </w:rPr>
        <w:t xml:space="preserve"> impuesto al valor agregado incluido, debido a que cumple técnica, económica y administrativamente con lo solicitado en bases; </w:t>
      </w:r>
      <w:r w:rsidR="00134546" w:rsidRPr="0069427D">
        <w:rPr>
          <w:rFonts w:cs="Arial"/>
          <w:color w:val="000000" w:themeColor="text1"/>
          <w:sz w:val="22"/>
          <w:szCs w:val="22"/>
        </w:rPr>
        <w:t>esto último en apego al artículo 36, 36 bis, 37 y 38 de la Ley de Adquisiciones, Arrendamientos y Servicios del Sector Público.   ----</w:t>
      </w:r>
      <w:r w:rsidR="000022C8">
        <w:rPr>
          <w:rFonts w:cs="Arial"/>
          <w:color w:val="000000" w:themeColor="text1"/>
          <w:sz w:val="22"/>
          <w:szCs w:val="22"/>
        </w:rPr>
        <w:t>---</w:t>
      </w:r>
    </w:p>
    <w:p w:rsidR="00134546" w:rsidRPr="0069427D" w:rsidRDefault="008E6B35" w:rsidP="00A81697">
      <w:pPr>
        <w:pStyle w:val="Textoindependiente"/>
        <w:spacing w:line="360" w:lineRule="auto"/>
        <w:rPr>
          <w:rFonts w:cs="Arial"/>
          <w:b/>
          <w:sz w:val="22"/>
          <w:szCs w:val="22"/>
          <w:u w:val="single"/>
        </w:rPr>
      </w:pPr>
      <w:r w:rsidRPr="0069427D">
        <w:rPr>
          <w:rFonts w:cs="Arial"/>
          <w:sz w:val="22"/>
          <w:szCs w:val="22"/>
        </w:rPr>
        <w:t>--------------------------------------------------------------------------------------------------------------------</w:t>
      </w:r>
      <w:r w:rsidR="000022C8">
        <w:rPr>
          <w:rFonts w:cs="Arial"/>
          <w:sz w:val="22"/>
          <w:szCs w:val="22"/>
        </w:rPr>
        <w:t>---</w:t>
      </w:r>
      <w:r w:rsidRPr="0069427D">
        <w:rPr>
          <w:rFonts w:cs="Arial"/>
          <w:sz w:val="22"/>
          <w:szCs w:val="22"/>
        </w:rPr>
        <w:t>-</w:t>
      </w:r>
    </w:p>
    <w:p w:rsidR="003D1DDB" w:rsidRPr="00AC1793" w:rsidRDefault="00AC1793" w:rsidP="003D1DDB">
      <w:pPr>
        <w:pStyle w:val="Textoindependiente"/>
        <w:spacing w:line="360" w:lineRule="auto"/>
        <w:rPr>
          <w:rFonts w:cs="Arial"/>
          <w:sz w:val="22"/>
          <w:szCs w:val="22"/>
        </w:rPr>
      </w:pPr>
      <w:r w:rsidRPr="0069427D">
        <w:rPr>
          <w:rFonts w:cs="Arial"/>
          <w:b/>
          <w:sz w:val="22"/>
          <w:szCs w:val="22"/>
          <w:u w:val="single"/>
        </w:rPr>
        <w:lastRenderedPageBreak/>
        <w:t>Acuerdo 02/16-E/16</w:t>
      </w:r>
      <w:r w:rsidRPr="0069427D">
        <w:rPr>
          <w:rFonts w:cs="Arial"/>
          <w:sz w:val="22"/>
          <w:szCs w:val="22"/>
        </w:rPr>
        <w:t>.-</w:t>
      </w:r>
      <w:r w:rsidR="00134546" w:rsidRPr="0069427D">
        <w:rPr>
          <w:rFonts w:eastAsiaTheme="minorHAnsi" w:cs="Arial"/>
          <w:color w:val="000000"/>
          <w:sz w:val="22"/>
          <w:szCs w:val="22"/>
          <w:lang w:eastAsia="en-US"/>
        </w:rPr>
        <w:t xml:space="preserve">Se aprueba por </w:t>
      </w:r>
      <w:r w:rsidR="00134546" w:rsidRPr="0069427D">
        <w:rPr>
          <w:rFonts w:eastAsiaTheme="minorHAnsi" w:cs="Arial"/>
          <w:b/>
          <w:color w:val="000000"/>
          <w:sz w:val="22"/>
          <w:szCs w:val="22"/>
          <w:lang w:eastAsia="en-US"/>
        </w:rPr>
        <w:t xml:space="preserve">UNANIMIDAD </w:t>
      </w:r>
      <w:r w:rsidR="003D1DDB" w:rsidRPr="009E2A83">
        <w:rPr>
          <w:rFonts w:cs="Arial"/>
          <w:color w:val="000000" w:themeColor="text1"/>
          <w:sz w:val="22"/>
          <w:szCs w:val="22"/>
        </w:rPr>
        <w:t xml:space="preserve">el </w:t>
      </w:r>
      <w:r w:rsidR="003D1DDB" w:rsidRPr="009E2A83">
        <w:rPr>
          <w:rFonts w:cs="Arial"/>
          <w:b/>
          <w:color w:val="000000" w:themeColor="text1"/>
          <w:sz w:val="22"/>
          <w:szCs w:val="22"/>
        </w:rPr>
        <w:t>CONVENIO MODIFICATORIO</w:t>
      </w:r>
      <w:r w:rsidR="003D1DDB" w:rsidRPr="009E2A83">
        <w:rPr>
          <w:rFonts w:cs="Arial"/>
          <w:color w:val="000000" w:themeColor="text1"/>
          <w:sz w:val="22"/>
          <w:szCs w:val="22"/>
        </w:rPr>
        <w:t xml:space="preserve"> al </w:t>
      </w:r>
      <w:r w:rsidR="003D1DDB">
        <w:rPr>
          <w:rFonts w:cs="Arial"/>
          <w:color w:val="000000" w:themeColor="text1"/>
          <w:sz w:val="22"/>
          <w:szCs w:val="22"/>
        </w:rPr>
        <w:t>c</w:t>
      </w:r>
      <w:r w:rsidR="003D1DDB" w:rsidRPr="009E2A83">
        <w:rPr>
          <w:rFonts w:cs="Arial"/>
          <w:color w:val="000000" w:themeColor="text1"/>
          <w:sz w:val="22"/>
          <w:szCs w:val="22"/>
        </w:rPr>
        <w:t xml:space="preserve">ontrato 57/13, a favor de la empresa </w:t>
      </w:r>
      <w:r w:rsidR="003D1DDB" w:rsidRPr="009E2A83">
        <w:rPr>
          <w:rFonts w:cs="Arial"/>
          <w:b/>
          <w:color w:val="000000" w:themeColor="text1"/>
          <w:sz w:val="22"/>
          <w:szCs w:val="22"/>
        </w:rPr>
        <w:t>AUTOTRAFFIC, SOCIEDAD ANÓNIMA DE CAPITAL VARIABLE</w:t>
      </w:r>
      <w:r w:rsidR="003D1DDB" w:rsidRPr="009E2A83">
        <w:rPr>
          <w:rFonts w:cs="Arial"/>
          <w:color w:val="000000" w:themeColor="text1"/>
          <w:sz w:val="22"/>
          <w:szCs w:val="22"/>
        </w:rPr>
        <w:t xml:space="preserve">, correspondiente al Equipamiento y Servicio de Operación de los sistemas de detección de Exceso de Velocidad, Secretaria de Vialidad, dentro del cual se modificará: </w:t>
      </w:r>
      <w:r w:rsidR="003D1DDB">
        <w:rPr>
          <w:rFonts w:cs="Arial"/>
          <w:color w:val="000000" w:themeColor="text1"/>
          <w:sz w:val="22"/>
          <w:szCs w:val="22"/>
        </w:rPr>
        <w:t>------------------------------------------------------------------------------------------------------</w:t>
      </w:r>
      <w:r w:rsidR="000022C8">
        <w:rPr>
          <w:rFonts w:cs="Arial"/>
          <w:color w:val="000000" w:themeColor="text1"/>
          <w:sz w:val="22"/>
          <w:szCs w:val="22"/>
        </w:rPr>
        <w:t>---</w:t>
      </w:r>
    </w:p>
    <w:p w:rsidR="003D1DDB" w:rsidRPr="009E2A83" w:rsidRDefault="003D1DDB" w:rsidP="003D1DDB">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t>La cláusula quinta de dicho contrato en virtud de que la cantidad que se especifica que es correspondiente al año 2013 se plasmó errónea, debido a que se tenía un adeudo reconocido a la empresa al haber prestado el servicio objeto de contrato por los meses de Marzo, Abril y Mayo del año 2013 dos mil trece, por la cantidad de $9,087,936.00 (nueve millones ochenta y siete mil novecientos treinta y seis pesos 00/100 moneda nacional) impuesto al valor agregado</w:t>
      </w:r>
      <w:r>
        <w:rPr>
          <w:rFonts w:cs="Arial"/>
          <w:color w:val="000000" w:themeColor="text1"/>
          <w:sz w:val="22"/>
          <w:szCs w:val="22"/>
        </w:rPr>
        <w:t xml:space="preserve"> incluido</w:t>
      </w:r>
      <w:r w:rsidRPr="009E2A83">
        <w:rPr>
          <w:rFonts w:cs="Arial"/>
          <w:color w:val="000000" w:themeColor="text1"/>
          <w:sz w:val="22"/>
          <w:szCs w:val="22"/>
        </w:rPr>
        <w:t xml:space="preserve">, monto que sumado con el servicio correspondiente por los meses de Junio, Julio, Agosto, Septiembre, Octubre, Noviembre, Diciembre 2013 resulta un total por la cantidad de $59,011,936.00 (cincuenta y nueve millones once mil novecientos treinta y seis pesos 00/100 moneda nacional) impuesto al valor agregado incluido.   </w:t>
      </w:r>
      <w:r>
        <w:rPr>
          <w:rFonts w:cs="Arial"/>
          <w:color w:val="000000" w:themeColor="text1"/>
          <w:sz w:val="22"/>
          <w:szCs w:val="22"/>
        </w:rPr>
        <w:t>----------------</w:t>
      </w:r>
    </w:p>
    <w:p w:rsidR="003D1DDB" w:rsidRPr="009E2A83" w:rsidRDefault="003D1DDB" w:rsidP="003D1DDB">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t xml:space="preserve">Se </w:t>
      </w:r>
      <w:r w:rsidR="000022C8" w:rsidRPr="009E2A83">
        <w:rPr>
          <w:rFonts w:cs="Arial"/>
          <w:color w:val="000000" w:themeColor="text1"/>
          <w:sz w:val="22"/>
          <w:szCs w:val="22"/>
        </w:rPr>
        <w:t>modificará</w:t>
      </w:r>
      <w:r w:rsidRPr="009E2A83">
        <w:rPr>
          <w:rFonts w:cs="Arial"/>
          <w:color w:val="000000" w:themeColor="text1"/>
          <w:sz w:val="22"/>
          <w:szCs w:val="22"/>
        </w:rPr>
        <w:t xml:space="preserve"> la cláusula tercera para prorrogar la entrega de dicho servicio hasta el 31 de </w:t>
      </w:r>
      <w:r w:rsidR="000022C8" w:rsidRPr="009E2A83">
        <w:rPr>
          <w:rFonts w:cs="Arial"/>
          <w:color w:val="000000" w:themeColor="text1"/>
          <w:sz w:val="22"/>
          <w:szCs w:val="22"/>
        </w:rPr>
        <w:t>agosto</w:t>
      </w:r>
      <w:r w:rsidRPr="009E2A83">
        <w:rPr>
          <w:rFonts w:cs="Arial"/>
          <w:color w:val="000000" w:themeColor="text1"/>
          <w:sz w:val="22"/>
          <w:szCs w:val="22"/>
        </w:rPr>
        <w:t xml:space="preserve"> del año 2016 dos mil dieciséis.</w:t>
      </w:r>
      <w:r>
        <w:rPr>
          <w:rFonts w:cs="Arial"/>
          <w:color w:val="000000" w:themeColor="text1"/>
          <w:sz w:val="22"/>
          <w:szCs w:val="22"/>
        </w:rPr>
        <w:t xml:space="preserve"> -----------------------------------------------</w:t>
      </w:r>
    </w:p>
    <w:p w:rsidR="003D1DDB" w:rsidRPr="009E2A83" w:rsidRDefault="003D1DDB" w:rsidP="003D1DDB">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t>Se Prorrogará la vigencia del Contrato 57/13 por los meses de Junio, Julio y Agosto del año 2016 dos mil dieciséis.</w:t>
      </w:r>
      <w:r>
        <w:rPr>
          <w:rFonts w:cs="Arial"/>
          <w:color w:val="000000" w:themeColor="text1"/>
          <w:sz w:val="22"/>
          <w:szCs w:val="22"/>
        </w:rPr>
        <w:t xml:space="preserve"> ----------------------------------------------------------</w:t>
      </w:r>
      <w:r w:rsidR="000022C8">
        <w:rPr>
          <w:rFonts w:cs="Arial"/>
          <w:color w:val="000000" w:themeColor="text1"/>
          <w:sz w:val="22"/>
          <w:szCs w:val="22"/>
        </w:rPr>
        <w:t>-----------</w:t>
      </w:r>
    </w:p>
    <w:p w:rsidR="003D1DDB" w:rsidRPr="003D1DDB" w:rsidRDefault="003D1DDB" w:rsidP="003D1DDB">
      <w:pPr>
        <w:pStyle w:val="Textoindependiente"/>
        <w:numPr>
          <w:ilvl w:val="0"/>
          <w:numId w:val="20"/>
        </w:numPr>
        <w:spacing w:line="360" w:lineRule="auto"/>
        <w:rPr>
          <w:rFonts w:cs="Arial"/>
          <w:color w:val="000000" w:themeColor="text1"/>
          <w:sz w:val="22"/>
          <w:szCs w:val="22"/>
        </w:rPr>
      </w:pPr>
      <w:r w:rsidRPr="009E2A83">
        <w:rPr>
          <w:rFonts w:cs="Arial"/>
          <w:color w:val="000000" w:themeColor="text1"/>
          <w:sz w:val="22"/>
          <w:szCs w:val="22"/>
        </w:rPr>
        <w:t xml:space="preserve">Se </w:t>
      </w:r>
      <w:r>
        <w:rPr>
          <w:rFonts w:cs="Arial"/>
          <w:color w:val="000000" w:themeColor="text1"/>
          <w:sz w:val="22"/>
          <w:szCs w:val="22"/>
        </w:rPr>
        <w:t>a</w:t>
      </w:r>
      <w:r w:rsidRPr="009E2A83">
        <w:rPr>
          <w:rFonts w:cs="Arial"/>
          <w:color w:val="000000" w:themeColor="text1"/>
          <w:sz w:val="22"/>
          <w:szCs w:val="22"/>
        </w:rPr>
        <w:t xml:space="preserve">dendará la cantidad de $21´396,000.00 (veintiún millones trescientos noventa y seis mil pesos 00/100 Moneda Nacional) impuesto al valor agregado incluido, el cual corresponderá al servicio que se brindará durante los meses de Junio, Julio y Agosto del </w:t>
      </w:r>
      <w:r w:rsidRPr="003D1DDB">
        <w:rPr>
          <w:rFonts w:cs="Arial"/>
          <w:color w:val="000000" w:themeColor="text1"/>
          <w:sz w:val="22"/>
          <w:szCs w:val="22"/>
        </w:rPr>
        <w:t>año 2016 dos mil dieciséis, el cual equivale al 8.05% (ocho punto cero cinco por ciento) del monto total del CONTRATO</w:t>
      </w:r>
      <w:r w:rsidR="00BC4043">
        <w:rPr>
          <w:rFonts w:cs="Arial"/>
          <w:color w:val="000000" w:themeColor="text1"/>
          <w:sz w:val="22"/>
          <w:szCs w:val="22"/>
        </w:rPr>
        <w:t>. --------------------------------------------</w:t>
      </w:r>
      <w:r w:rsidRPr="003D1DDB">
        <w:rPr>
          <w:rFonts w:cs="Arial"/>
          <w:color w:val="000000" w:themeColor="text1"/>
          <w:sz w:val="22"/>
          <w:szCs w:val="22"/>
        </w:rPr>
        <w:t xml:space="preserve"> </w:t>
      </w:r>
    </w:p>
    <w:p w:rsidR="00134546" w:rsidRPr="003D1DDB" w:rsidRDefault="003D1DDB" w:rsidP="003D1DDB">
      <w:pPr>
        <w:pStyle w:val="Textoindependiente"/>
        <w:spacing w:line="360" w:lineRule="auto"/>
        <w:ind w:left="360"/>
        <w:rPr>
          <w:rFonts w:cs="Arial"/>
          <w:color w:val="000000" w:themeColor="text1"/>
          <w:sz w:val="22"/>
          <w:szCs w:val="22"/>
        </w:rPr>
      </w:pPr>
      <w:r w:rsidRPr="003D1DDB">
        <w:rPr>
          <w:rFonts w:cs="Arial"/>
          <w:color w:val="000000" w:themeColor="text1"/>
          <w:sz w:val="22"/>
          <w:szCs w:val="22"/>
        </w:rPr>
        <w:t>Lo anterior en apego al artículo 21 fracción II del Reglamento de la Ley de Adquisiciones y Enajenaciones del Estado de Jalisco. ------------------------------------------</w:t>
      </w:r>
      <w:r w:rsidR="00BC4043">
        <w:rPr>
          <w:rFonts w:cs="Arial"/>
          <w:color w:val="000000" w:themeColor="text1"/>
          <w:sz w:val="22"/>
          <w:szCs w:val="22"/>
        </w:rPr>
        <w:t>--------------------</w:t>
      </w:r>
      <w:r w:rsidRPr="003D1DDB">
        <w:rPr>
          <w:rFonts w:cs="Arial"/>
          <w:color w:val="000000" w:themeColor="text1"/>
          <w:sz w:val="22"/>
          <w:szCs w:val="22"/>
        </w:rPr>
        <w:t>-</w:t>
      </w:r>
    </w:p>
    <w:p w:rsidR="00134546" w:rsidRPr="0069427D" w:rsidRDefault="00134546" w:rsidP="00134546">
      <w:pPr>
        <w:pStyle w:val="Textoindependiente"/>
        <w:spacing w:line="360" w:lineRule="auto"/>
        <w:rPr>
          <w:rFonts w:cs="Arial"/>
          <w:b/>
          <w:sz w:val="22"/>
          <w:szCs w:val="22"/>
          <w:u w:val="single"/>
        </w:rPr>
      </w:pPr>
      <w:r w:rsidRPr="0069427D">
        <w:rPr>
          <w:rFonts w:cs="Arial"/>
          <w:sz w:val="22"/>
          <w:szCs w:val="22"/>
        </w:rPr>
        <w:t>--------------------------------------------------------------------------------------------------------------------</w:t>
      </w:r>
      <w:r w:rsidR="00BC4043">
        <w:rPr>
          <w:rFonts w:cs="Arial"/>
          <w:sz w:val="22"/>
          <w:szCs w:val="22"/>
        </w:rPr>
        <w:t>---</w:t>
      </w:r>
      <w:r w:rsidRPr="0069427D">
        <w:rPr>
          <w:rFonts w:cs="Arial"/>
          <w:sz w:val="22"/>
          <w:szCs w:val="22"/>
        </w:rPr>
        <w:t>-</w:t>
      </w:r>
    </w:p>
    <w:p w:rsidR="0069427D" w:rsidRPr="00E21D03" w:rsidRDefault="0069427D" w:rsidP="00A81697">
      <w:pPr>
        <w:pStyle w:val="Textoindependiente"/>
        <w:spacing w:line="360" w:lineRule="auto"/>
        <w:rPr>
          <w:rFonts w:eastAsiaTheme="minorHAnsi" w:cs="Arial"/>
          <w:b/>
          <w:color w:val="000000"/>
          <w:sz w:val="22"/>
          <w:szCs w:val="22"/>
          <w:lang w:eastAsia="en-US"/>
        </w:rPr>
      </w:pPr>
      <w:r w:rsidRPr="0069427D">
        <w:rPr>
          <w:rFonts w:cs="Arial"/>
          <w:b/>
          <w:sz w:val="22"/>
          <w:szCs w:val="22"/>
          <w:u w:val="single"/>
        </w:rPr>
        <w:t>Acuerdo 0</w:t>
      </w:r>
      <w:r w:rsidR="00AC1793">
        <w:rPr>
          <w:rFonts w:cs="Arial"/>
          <w:b/>
          <w:sz w:val="22"/>
          <w:szCs w:val="22"/>
          <w:u w:val="single"/>
        </w:rPr>
        <w:t>3</w:t>
      </w:r>
      <w:r w:rsidRPr="0069427D">
        <w:rPr>
          <w:rFonts w:cs="Arial"/>
          <w:b/>
          <w:sz w:val="22"/>
          <w:szCs w:val="22"/>
          <w:u w:val="single"/>
        </w:rPr>
        <w:t>/16-E/16</w:t>
      </w:r>
      <w:r w:rsidRPr="0069427D">
        <w:rPr>
          <w:rFonts w:cs="Arial"/>
          <w:sz w:val="22"/>
          <w:szCs w:val="22"/>
        </w:rPr>
        <w:t xml:space="preserve">.- </w:t>
      </w:r>
      <w:r w:rsidRPr="0069427D">
        <w:rPr>
          <w:rFonts w:eastAsiaTheme="minorHAnsi" w:cs="Arial"/>
          <w:color w:val="000000"/>
          <w:sz w:val="22"/>
          <w:szCs w:val="22"/>
          <w:lang w:eastAsia="en-US"/>
        </w:rPr>
        <w:t xml:space="preserve">Se aprueba por </w:t>
      </w:r>
      <w:r w:rsidRPr="0069427D">
        <w:rPr>
          <w:rFonts w:eastAsiaTheme="minorHAnsi" w:cs="Arial"/>
          <w:b/>
          <w:color w:val="000000"/>
          <w:sz w:val="22"/>
          <w:szCs w:val="22"/>
          <w:lang w:eastAsia="en-US"/>
        </w:rPr>
        <w:t>UNANIMIDAD</w:t>
      </w:r>
      <w:r w:rsidRPr="0069427D">
        <w:rPr>
          <w:rFonts w:cs="Arial"/>
          <w:sz w:val="22"/>
          <w:szCs w:val="22"/>
        </w:rPr>
        <w:t xml:space="preserve"> </w:t>
      </w:r>
      <w:r w:rsidR="001A32A1" w:rsidRPr="0069427D">
        <w:rPr>
          <w:rFonts w:cs="Arial"/>
          <w:sz w:val="22"/>
          <w:szCs w:val="22"/>
        </w:rPr>
        <w:t xml:space="preserve">el </w:t>
      </w:r>
      <w:r w:rsidR="001A32A1" w:rsidRPr="0069427D">
        <w:rPr>
          <w:rFonts w:cs="Arial"/>
          <w:b/>
          <w:sz w:val="22"/>
          <w:szCs w:val="22"/>
        </w:rPr>
        <w:t>ADENDUM</w:t>
      </w:r>
      <w:r w:rsidR="001A32A1" w:rsidRPr="0069427D">
        <w:rPr>
          <w:rFonts w:cs="Arial"/>
          <w:sz w:val="22"/>
          <w:szCs w:val="22"/>
        </w:rPr>
        <w:t xml:space="preserve"> al contrato 31/2016, a favor de la empresa denominada </w:t>
      </w:r>
      <w:r w:rsidR="001A32A1" w:rsidRPr="0069427D">
        <w:rPr>
          <w:rFonts w:cs="Arial"/>
          <w:b/>
          <w:sz w:val="22"/>
          <w:szCs w:val="22"/>
        </w:rPr>
        <w:t>CMS CORPORATION MASTER SECURITY S.A. de C.V.,</w:t>
      </w:r>
      <w:r w:rsidR="001A32A1" w:rsidRPr="0069427D">
        <w:rPr>
          <w:rFonts w:cs="Arial"/>
          <w:sz w:val="22"/>
          <w:szCs w:val="22"/>
        </w:rPr>
        <w:t xml:space="preserve"> </w:t>
      </w:r>
      <w:r w:rsidR="001A32A1" w:rsidRPr="0069427D">
        <w:rPr>
          <w:rFonts w:cs="Arial"/>
          <w:sz w:val="22"/>
          <w:szCs w:val="22"/>
        </w:rPr>
        <w:lastRenderedPageBreak/>
        <w:t xml:space="preserve">correspondiente al concurso C04/2016 al proyecto denominado </w:t>
      </w:r>
      <w:r w:rsidR="001A32A1" w:rsidRPr="0069427D">
        <w:rPr>
          <w:rFonts w:cs="Arial"/>
          <w:b/>
          <w:sz w:val="22"/>
          <w:szCs w:val="22"/>
        </w:rPr>
        <w:t xml:space="preserve">“SERVICIOS DE VIGILANCIA CONTRATADA PARA VARIAS DEPENDENCIAS DEL GOBIERNO DE JALISCO 2016”, </w:t>
      </w:r>
      <w:r w:rsidR="001A32A1" w:rsidRPr="0069427D">
        <w:rPr>
          <w:rFonts w:cs="Arial"/>
          <w:sz w:val="22"/>
          <w:szCs w:val="22"/>
        </w:rPr>
        <w:t>solicitada por la Lic. Norma Liliana Díaz Romo, Directora General de Servicios Administrativos, mediante el oficio SEPAF /DGSA-DRM/249/2016  para la contratación de 3 tres agentes de seguridad durante el periodo 01 de junio al 31 de diciembre de 2016</w:t>
      </w:r>
      <w:r w:rsidR="001A32A1">
        <w:rPr>
          <w:rFonts w:cs="Arial"/>
          <w:sz w:val="22"/>
          <w:szCs w:val="22"/>
        </w:rPr>
        <w:t xml:space="preserve">, por un monto equivalente de hasta $144,942.00 (Ciento cuarenta y cuatro mil novecientos cuarenta y dos pesos 00/100 moneda nacional) impuesto al valor agregado incluido, equivalente al 6.50% del total del contrato original, resultando así un gran total acumulado de hasta $307,139.00 (Trescientos siete mil ciento treinta y nueve pesos 99/100 moneda nacional equivalente al 10.34% del total acumulado del contrato </w:t>
      </w:r>
      <w:r w:rsidR="001A32A1" w:rsidRPr="00E21D03">
        <w:rPr>
          <w:rFonts w:cs="Arial"/>
          <w:sz w:val="22"/>
          <w:szCs w:val="22"/>
        </w:rPr>
        <w:t xml:space="preserve">original; esto último en apego al artículo 21 fracción II del Reglamento de la Ley de Adquisiciones y Enajenaciones del Estado de Jalisco. </w:t>
      </w:r>
      <w:r w:rsidRPr="00E21D03">
        <w:rPr>
          <w:rFonts w:cs="Arial"/>
          <w:sz w:val="22"/>
          <w:szCs w:val="22"/>
        </w:rPr>
        <w:t xml:space="preserve"> ------------------------------------</w:t>
      </w:r>
      <w:r w:rsidR="007D56EE" w:rsidRPr="00E21D03">
        <w:rPr>
          <w:rFonts w:cs="Arial"/>
          <w:sz w:val="22"/>
          <w:szCs w:val="22"/>
        </w:rPr>
        <w:t>------</w:t>
      </w:r>
      <w:r w:rsidR="00BC4043">
        <w:rPr>
          <w:rFonts w:cs="Arial"/>
          <w:sz w:val="22"/>
          <w:szCs w:val="22"/>
        </w:rPr>
        <w:t>----</w:t>
      </w:r>
      <w:r w:rsidR="007D56EE" w:rsidRPr="00E21D03">
        <w:rPr>
          <w:rFonts w:cs="Arial"/>
          <w:sz w:val="22"/>
          <w:szCs w:val="22"/>
        </w:rPr>
        <w:t>-</w:t>
      </w:r>
    </w:p>
    <w:p w:rsidR="0069427D" w:rsidRPr="00E21D03" w:rsidRDefault="0069427D" w:rsidP="00A81697">
      <w:pPr>
        <w:pStyle w:val="Textoindependiente"/>
        <w:spacing w:line="360" w:lineRule="auto"/>
        <w:rPr>
          <w:rFonts w:cs="Arial"/>
          <w:sz w:val="22"/>
          <w:szCs w:val="22"/>
          <w:u w:val="single"/>
        </w:rPr>
      </w:pPr>
      <w:r w:rsidRPr="00E21D03">
        <w:rPr>
          <w:rFonts w:eastAsiaTheme="minorHAnsi" w:cs="Arial"/>
          <w:color w:val="000000"/>
          <w:sz w:val="22"/>
          <w:szCs w:val="22"/>
          <w:lang w:eastAsia="en-US"/>
        </w:rPr>
        <w:t>-----------------------------------------------------------------------------------------------------------------------</w:t>
      </w:r>
      <w:r w:rsidR="00BC4043">
        <w:rPr>
          <w:rFonts w:eastAsiaTheme="minorHAnsi" w:cs="Arial"/>
          <w:color w:val="000000"/>
          <w:sz w:val="22"/>
          <w:szCs w:val="22"/>
          <w:lang w:eastAsia="en-US"/>
        </w:rPr>
        <w:t>-</w:t>
      </w:r>
    </w:p>
    <w:p w:rsidR="004E50EB" w:rsidRPr="00DF49CC" w:rsidRDefault="00821981" w:rsidP="008E46E4">
      <w:pPr>
        <w:pStyle w:val="Textoindependiente"/>
        <w:spacing w:line="360" w:lineRule="auto"/>
        <w:rPr>
          <w:rFonts w:cs="Arial"/>
          <w:sz w:val="22"/>
          <w:szCs w:val="22"/>
        </w:rPr>
      </w:pPr>
      <w:r w:rsidRPr="00E21D03">
        <w:rPr>
          <w:rFonts w:cs="Arial"/>
          <w:b/>
          <w:sz w:val="22"/>
          <w:szCs w:val="22"/>
          <w:u w:val="single"/>
        </w:rPr>
        <w:t>Acuerdo 0</w:t>
      </w:r>
      <w:r w:rsidR="00AC1793">
        <w:rPr>
          <w:rFonts w:cs="Arial"/>
          <w:b/>
          <w:sz w:val="22"/>
          <w:szCs w:val="22"/>
          <w:u w:val="single"/>
        </w:rPr>
        <w:t>4</w:t>
      </w:r>
      <w:r w:rsidRPr="00E21D03">
        <w:rPr>
          <w:rFonts w:cs="Arial"/>
          <w:b/>
          <w:sz w:val="22"/>
          <w:szCs w:val="22"/>
          <w:u w:val="single"/>
        </w:rPr>
        <w:t>/16-E/16</w:t>
      </w:r>
      <w:r w:rsidRPr="00E21D03">
        <w:rPr>
          <w:rFonts w:cs="Arial"/>
          <w:sz w:val="22"/>
          <w:szCs w:val="22"/>
        </w:rPr>
        <w:t xml:space="preserve">.- </w:t>
      </w:r>
      <w:r w:rsidRPr="00E21D03">
        <w:rPr>
          <w:rFonts w:eastAsiaTheme="minorHAnsi" w:cs="Arial"/>
          <w:color w:val="000000"/>
          <w:sz w:val="22"/>
          <w:szCs w:val="22"/>
          <w:lang w:eastAsia="en-US"/>
        </w:rPr>
        <w:t xml:space="preserve">Se aprueba por </w:t>
      </w:r>
      <w:r w:rsidRPr="00E21D03">
        <w:rPr>
          <w:rFonts w:eastAsiaTheme="minorHAnsi" w:cs="Arial"/>
          <w:b/>
          <w:color w:val="000000"/>
          <w:sz w:val="22"/>
          <w:szCs w:val="22"/>
          <w:lang w:eastAsia="en-US"/>
        </w:rPr>
        <w:t>UNANIMIDAD</w:t>
      </w:r>
      <w:r w:rsidRPr="00E21D03">
        <w:rPr>
          <w:rFonts w:cs="Arial"/>
          <w:color w:val="000000" w:themeColor="text1"/>
          <w:sz w:val="22"/>
          <w:szCs w:val="22"/>
        </w:rPr>
        <w:t xml:space="preserve"> </w:t>
      </w:r>
      <w:r w:rsidR="004E50EB" w:rsidRPr="00F14366">
        <w:rPr>
          <w:rFonts w:cs="Arial"/>
          <w:color w:val="000000" w:themeColor="text1"/>
          <w:sz w:val="22"/>
          <w:szCs w:val="22"/>
        </w:rPr>
        <w:t xml:space="preserve">el </w:t>
      </w:r>
      <w:r w:rsidR="004E50EB" w:rsidRPr="00F14366">
        <w:rPr>
          <w:rFonts w:cs="Arial"/>
          <w:b/>
          <w:color w:val="000000" w:themeColor="text1"/>
          <w:sz w:val="22"/>
          <w:szCs w:val="22"/>
        </w:rPr>
        <w:t xml:space="preserve">ADENDUM </w:t>
      </w:r>
      <w:r w:rsidR="004E50EB" w:rsidRPr="00F14366">
        <w:rPr>
          <w:rFonts w:cs="Arial"/>
          <w:color w:val="000000" w:themeColor="text1"/>
          <w:sz w:val="22"/>
          <w:szCs w:val="22"/>
        </w:rPr>
        <w:t>a la Licitación Pública Local LPL07/2016 al proyecto denominado</w:t>
      </w:r>
      <w:r w:rsidR="004E50EB" w:rsidRPr="00F14366">
        <w:rPr>
          <w:rFonts w:cs="Arial"/>
          <w:b/>
          <w:color w:val="000000" w:themeColor="text1"/>
          <w:sz w:val="22"/>
          <w:szCs w:val="22"/>
        </w:rPr>
        <w:t xml:space="preserve"> “ADQUISICIÓN DE ÚTILES ESCOLARES PARA ESTUDIANTES DE EDUCACIÓN BÁSICA DEL PROGRAMA DE MOCHILAS CON LOS ÚTILES DE LA SECRETARÍA DE DESARROLLO E INTEGRACIÓN SOCIAL DEL GOBIERNO DEL ESTADO DE JALISCO 2016</w:t>
      </w:r>
      <w:r w:rsidR="004E50EB" w:rsidRPr="00F14366">
        <w:rPr>
          <w:rFonts w:cs="Arial"/>
          <w:color w:val="000000" w:themeColor="text1"/>
          <w:sz w:val="22"/>
          <w:szCs w:val="22"/>
        </w:rPr>
        <w:t xml:space="preserve">” que mediante el oficio número SDIS/DGA/CFPS/254/2016 con fecha del 26 de mayo de 2016, y signado por la Lic. Karina Cortes Moreno, solicita </w:t>
      </w:r>
      <w:r w:rsidR="008E46E4">
        <w:rPr>
          <w:rFonts w:cs="Arial"/>
          <w:sz w:val="22"/>
          <w:szCs w:val="22"/>
        </w:rPr>
        <w:t>s</w:t>
      </w:r>
      <w:r w:rsidR="004E50EB" w:rsidRPr="00DF49CC">
        <w:rPr>
          <w:rFonts w:cs="Arial"/>
          <w:sz w:val="22"/>
          <w:szCs w:val="22"/>
        </w:rPr>
        <w:t>e cancele y de por terminado el adendum número 16/16 del contrato 72/16 suscrito con el proveedor Tlaquepaque Escolar S.A. de C.V, por la cantidad de 15,705 paquetes de útiles de grado preescolar por un monto de $1´644,885.16 (Un millón seiscientos cuarenta y cuatro mil ochocientos ochenta y cinco pesos 16/100 moneda nacional) impuesto al valor agregado incluido. ---------------------------</w:t>
      </w:r>
      <w:r w:rsidR="00BC4043">
        <w:rPr>
          <w:rFonts w:cs="Arial"/>
          <w:sz w:val="22"/>
          <w:szCs w:val="22"/>
        </w:rPr>
        <w:t>-------------------------------</w:t>
      </w:r>
      <w:r w:rsidR="004E50EB" w:rsidRPr="00DF49CC">
        <w:rPr>
          <w:rFonts w:cs="Arial"/>
          <w:sz w:val="22"/>
          <w:szCs w:val="22"/>
        </w:rPr>
        <w:t>-</w:t>
      </w:r>
    </w:p>
    <w:p w:rsidR="00821981" w:rsidRDefault="004E50EB" w:rsidP="004E50EB">
      <w:pPr>
        <w:pStyle w:val="Textoindependiente"/>
        <w:spacing w:line="360" w:lineRule="auto"/>
        <w:rPr>
          <w:rFonts w:eastAsiaTheme="minorHAnsi" w:cs="Arial"/>
          <w:color w:val="000000"/>
          <w:sz w:val="22"/>
          <w:szCs w:val="22"/>
          <w:lang w:eastAsia="en-US"/>
        </w:rPr>
      </w:pPr>
      <w:r w:rsidRPr="00DF49CC">
        <w:rPr>
          <w:rFonts w:cs="Arial"/>
          <w:sz w:val="22"/>
          <w:szCs w:val="22"/>
        </w:rPr>
        <w:t>Esto último en apego al artículo 21 fracción II del Reglamento de la Ley de Adquisiciones y Enajenaciones del Estado de Jalisco.</w:t>
      </w:r>
      <w:r w:rsidR="00BC4043">
        <w:rPr>
          <w:rFonts w:cs="Arial"/>
          <w:sz w:val="22"/>
          <w:szCs w:val="22"/>
        </w:rPr>
        <w:t xml:space="preserve"> --</w:t>
      </w:r>
      <w:r w:rsidR="00821981">
        <w:rPr>
          <w:rFonts w:eastAsiaTheme="minorHAnsi" w:cs="Arial"/>
          <w:color w:val="000000"/>
          <w:sz w:val="22"/>
          <w:szCs w:val="22"/>
          <w:lang w:eastAsia="en-US"/>
        </w:rPr>
        <w:t>--------------------------------------------------------------------</w:t>
      </w:r>
    </w:p>
    <w:p w:rsidR="004E50EB" w:rsidRPr="00821981" w:rsidRDefault="004E50EB" w:rsidP="004E50EB">
      <w:pPr>
        <w:pStyle w:val="Textoindependiente"/>
        <w:spacing w:line="360" w:lineRule="auto"/>
        <w:rPr>
          <w:rFonts w:cs="Arial"/>
          <w:sz w:val="22"/>
          <w:szCs w:val="22"/>
          <w:u w:val="single"/>
        </w:rPr>
      </w:pPr>
      <w:r>
        <w:rPr>
          <w:rFonts w:eastAsiaTheme="minorHAnsi" w:cs="Arial"/>
          <w:color w:val="000000"/>
          <w:sz w:val="22"/>
          <w:szCs w:val="22"/>
          <w:lang w:eastAsia="en-US"/>
        </w:rPr>
        <w:t>-----------------------------------------------------</w:t>
      </w:r>
      <w:r w:rsidR="00BC4043">
        <w:rPr>
          <w:rFonts w:eastAsiaTheme="minorHAnsi" w:cs="Arial"/>
          <w:color w:val="000000"/>
          <w:sz w:val="22"/>
          <w:szCs w:val="22"/>
          <w:lang w:eastAsia="en-US"/>
        </w:rPr>
        <w:t>---</w:t>
      </w:r>
      <w:r>
        <w:rPr>
          <w:rFonts w:eastAsiaTheme="minorHAnsi" w:cs="Arial"/>
          <w:color w:val="000000"/>
          <w:sz w:val="22"/>
          <w:szCs w:val="22"/>
          <w:lang w:eastAsia="en-US"/>
        </w:rPr>
        <w:t>----------------------------------------------------------------</w:t>
      </w:r>
    </w:p>
    <w:p w:rsidR="00172F3D" w:rsidRPr="002D4DA4" w:rsidRDefault="00134546" w:rsidP="00172F3D">
      <w:pPr>
        <w:pStyle w:val="Textoindependiente"/>
        <w:spacing w:line="360" w:lineRule="auto"/>
        <w:rPr>
          <w:rFonts w:cs="Arial"/>
          <w:sz w:val="22"/>
          <w:szCs w:val="22"/>
        </w:rPr>
      </w:pPr>
      <w:r w:rsidRPr="0069427D">
        <w:rPr>
          <w:rFonts w:cs="Arial"/>
          <w:b/>
          <w:sz w:val="22"/>
          <w:szCs w:val="22"/>
          <w:u w:val="single"/>
        </w:rPr>
        <w:t>Acuerdo 0</w:t>
      </w:r>
      <w:r w:rsidR="00AC1793">
        <w:rPr>
          <w:rFonts w:cs="Arial"/>
          <w:b/>
          <w:sz w:val="22"/>
          <w:szCs w:val="22"/>
          <w:u w:val="single"/>
        </w:rPr>
        <w:t>5</w:t>
      </w:r>
      <w:r w:rsidRPr="0069427D">
        <w:rPr>
          <w:rFonts w:cs="Arial"/>
          <w:b/>
          <w:sz w:val="22"/>
          <w:szCs w:val="22"/>
          <w:u w:val="single"/>
        </w:rPr>
        <w:t>/16-E/16</w:t>
      </w:r>
      <w:r w:rsidRPr="0069427D">
        <w:rPr>
          <w:rFonts w:cs="Arial"/>
          <w:sz w:val="22"/>
          <w:szCs w:val="22"/>
        </w:rPr>
        <w:t xml:space="preserve">.- </w:t>
      </w:r>
      <w:r w:rsidR="00B72D15" w:rsidRPr="0069427D">
        <w:rPr>
          <w:rFonts w:eastAsiaTheme="minorHAnsi" w:cs="Arial"/>
          <w:color w:val="000000"/>
          <w:sz w:val="22"/>
          <w:szCs w:val="22"/>
          <w:lang w:eastAsia="en-US"/>
        </w:rPr>
        <w:t xml:space="preserve">Se aprueba por </w:t>
      </w:r>
      <w:r w:rsidR="00B72D15" w:rsidRPr="0069427D">
        <w:rPr>
          <w:rFonts w:eastAsiaTheme="minorHAnsi" w:cs="Arial"/>
          <w:b/>
          <w:color w:val="000000"/>
          <w:sz w:val="22"/>
          <w:szCs w:val="22"/>
          <w:lang w:eastAsia="en-US"/>
        </w:rPr>
        <w:t xml:space="preserve">UNANIMIDAD </w:t>
      </w:r>
      <w:r w:rsidR="00172F3D" w:rsidRPr="000F163B">
        <w:rPr>
          <w:rFonts w:cs="Arial"/>
          <w:color w:val="000000" w:themeColor="text1"/>
          <w:sz w:val="22"/>
          <w:szCs w:val="22"/>
        </w:rPr>
        <w:t xml:space="preserve">el </w:t>
      </w:r>
      <w:r w:rsidR="00172F3D" w:rsidRPr="000F163B">
        <w:rPr>
          <w:rFonts w:cs="Arial"/>
          <w:b/>
          <w:color w:val="000000" w:themeColor="text1"/>
          <w:sz w:val="22"/>
          <w:szCs w:val="22"/>
        </w:rPr>
        <w:t>CONVENIO MODIFICATORIO</w:t>
      </w:r>
      <w:r w:rsidR="00172F3D" w:rsidRPr="000F163B">
        <w:rPr>
          <w:rFonts w:cs="Arial"/>
          <w:color w:val="000000" w:themeColor="text1"/>
          <w:sz w:val="22"/>
          <w:szCs w:val="22"/>
        </w:rPr>
        <w:t xml:space="preserve"> </w:t>
      </w:r>
      <w:r w:rsidR="00172F3D" w:rsidRPr="000F163B">
        <w:rPr>
          <w:rFonts w:cs="Arial"/>
          <w:sz w:val="22"/>
          <w:szCs w:val="22"/>
        </w:rPr>
        <w:t>al contrato 115/16</w:t>
      </w:r>
      <w:r w:rsidR="00172F3D" w:rsidRPr="000F163B">
        <w:rPr>
          <w:rFonts w:cs="Arial"/>
          <w:color w:val="000000" w:themeColor="text1"/>
          <w:sz w:val="22"/>
          <w:szCs w:val="22"/>
        </w:rPr>
        <w:t xml:space="preserve">, a favor de la empresa </w:t>
      </w:r>
      <w:r w:rsidR="00172F3D" w:rsidRPr="000F163B">
        <w:rPr>
          <w:rFonts w:cs="Arial"/>
          <w:b/>
          <w:color w:val="000000" w:themeColor="text1"/>
          <w:sz w:val="22"/>
          <w:szCs w:val="22"/>
        </w:rPr>
        <w:t xml:space="preserve">CARTODATA, SOCIEDAD ANÓNIMA DE </w:t>
      </w:r>
      <w:r w:rsidR="00172F3D" w:rsidRPr="000F163B">
        <w:rPr>
          <w:rFonts w:cs="Arial"/>
          <w:b/>
          <w:color w:val="000000" w:themeColor="text1"/>
          <w:sz w:val="22"/>
          <w:szCs w:val="22"/>
        </w:rPr>
        <w:lastRenderedPageBreak/>
        <w:t>CAPITAL VARIABLE</w:t>
      </w:r>
      <w:r w:rsidR="00172F3D" w:rsidRPr="000F163B">
        <w:rPr>
          <w:rFonts w:cs="Arial"/>
          <w:color w:val="000000" w:themeColor="text1"/>
          <w:sz w:val="22"/>
          <w:szCs w:val="22"/>
        </w:rPr>
        <w:t xml:space="preserve">, correspondiente a la </w:t>
      </w:r>
      <w:r w:rsidR="00BF774B" w:rsidRPr="00BF774B">
        <w:rPr>
          <w:rFonts w:cs="Arial"/>
          <w:b/>
          <w:color w:val="000000" w:themeColor="text1"/>
          <w:sz w:val="22"/>
          <w:szCs w:val="22"/>
        </w:rPr>
        <w:t>IMPLEMENTACIÓN DE EQUIPAMIENTO DE HERRAMIENTAS TECNOLÓGICAS AL CENTRO INTEGRAL DE JUSTICIA REGIONAL DEL ESTADO DE JALISCO</w:t>
      </w:r>
      <w:r w:rsidR="00172F3D">
        <w:rPr>
          <w:rFonts w:cs="Arial"/>
          <w:color w:val="000000" w:themeColor="text1"/>
          <w:sz w:val="22"/>
          <w:szCs w:val="22"/>
        </w:rPr>
        <w:t>, Ubicado en Tonalá,</w:t>
      </w:r>
      <w:r w:rsidR="00172F3D" w:rsidRPr="000F163B">
        <w:rPr>
          <w:rFonts w:cs="Arial"/>
          <w:color w:val="000000" w:themeColor="text1"/>
          <w:sz w:val="22"/>
          <w:szCs w:val="22"/>
        </w:rPr>
        <w:t xml:space="preserve"> Reclusorio Metropolitano, dentro del cual se modificará:</w:t>
      </w:r>
      <w:r w:rsidR="00172F3D">
        <w:rPr>
          <w:rFonts w:cs="Arial"/>
          <w:color w:val="000000" w:themeColor="text1"/>
          <w:sz w:val="22"/>
          <w:szCs w:val="22"/>
        </w:rPr>
        <w:t xml:space="preserve"> ------------------</w:t>
      </w:r>
      <w:r w:rsidR="00BF774B">
        <w:rPr>
          <w:rFonts w:cs="Arial"/>
          <w:color w:val="000000" w:themeColor="text1"/>
          <w:sz w:val="22"/>
          <w:szCs w:val="22"/>
        </w:rPr>
        <w:t>-------------------</w:t>
      </w:r>
      <w:r w:rsidR="00BC4043">
        <w:rPr>
          <w:rFonts w:cs="Arial"/>
          <w:color w:val="000000" w:themeColor="text1"/>
          <w:sz w:val="22"/>
          <w:szCs w:val="22"/>
        </w:rPr>
        <w:t>------------</w:t>
      </w:r>
      <w:r w:rsidR="00BF774B">
        <w:rPr>
          <w:rFonts w:cs="Arial"/>
          <w:color w:val="000000" w:themeColor="text1"/>
          <w:sz w:val="22"/>
          <w:szCs w:val="22"/>
        </w:rPr>
        <w:t>----------------------------------------------------</w:t>
      </w:r>
    </w:p>
    <w:p w:rsidR="00172F3D" w:rsidRDefault="00172F3D" w:rsidP="00172F3D">
      <w:pPr>
        <w:pStyle w:val="Textoindependiente"/>
        <w:numPr>
          <w:ilvl w:val="0"/>
          <w:numId w:val="22"/>
        </w:numPr>
        <w:spacing w:line="360" w:lineRule="auto"/>
        <w:rPr>
          <w:rFonts w:cs="Arial"/>
          <w:color w:val="000000" w:themeColor="text1"/>
          <w:sz w:val="22"/>
          <w:szCs w:val="22"/>
        </w:rPr>
      </w:pPr>
      <w:r w:rsidRPr="000F163B">
        <w:rPr>
          <w:rFonts w:cs="Arial"/>
          <w:color w:val="000000" w:themeColor="text1"/>
          <w:sz w:val="22"/>
          <w:szCs w:val="22"/>
        </w:rPr>
        <w:t xml:space="preserve">La cláusula </w:t>
      </w:r>
      <w:r w:rsidRPr="000F163B">
        <w:rPr>
          <w:rFonts w:cs="Arial"/>
          <w:b/>
          <w:color w:val="000000" w:themeColor="text1"/>
          <w:sz w:val="22"/>
          <w:szCs w:val="22"/>
        </w:rPr>
        <w:t>SEGUNDA</w:t>
      </w:r>
      <w:r w:rsidRPr="000F163B">
        <w:rPr>
          <w:rFonts w:cs="Arial"/>
          <w:color w:val="000000" w:themeColor="text1"/>
          <w:sz w:val="22"/>
          <w:szCs w:val="22"/>
        </w:rPr>
        <w:t xml:space="preserve"> de dicho contrato en la </w:t>
      </w:r>
      <w:r w:rsidRPr="000F163B">
        <w:rPr>
          <w:rFonts w:cs="Arial"/>
          <w:b/>
          <w:color w:val="000000" w:themeColor="text1"/>
          <w:sz w:val="22"/>
          <w:szCs w:val="22"/>
        </w:rPr>
        <w:t>PARTIDA UNICA</w:t>
      </w:r>
      <w:r w:rsidRPr="000F163B">
        <w:rPr>
          <w:rFonts w:cs="Arial"/>
          <w:color w:val="000000" w:themeColor="text1"/>
          <w:sz w:val="22"/>
          <w:szCs w:val="22"/>
        </w:rPr>
        <w:t xml:space="preserve"> en el</w:t>
      </w:r>
      <w:r w:rsidRPr="000F163B">
        <w:rPr>
          <w:rFonts w:cs="Arial"/>
          <w:b/>
          <w:color w:val="000000" w:themeColor="text1"/>
          <w:sz w:val="22"/>
          <w:szCs w:val="22"/>
        </w:rPr>
        <w:t xml:space="preserve"> CONCEPTO 2: MONITOR PARA EQUIPO DE COMPUTO</w:t>
      </w:r>
      <w:r w:rsidRPr="000F163B">
        <w:rPr>
          <w:rFonts w:cs="Arial"/>
          <w:color w:val="000000" w:themeColor="text1"/>
          <w:sz w:val="22"/>
          <w:szCs w:val="22"/>
        </w:rPr>
        <w:t xml:space="preserve"> se describe lo siguiente y dice  </w:t>
      </w:r>
      <w:r>
        <w:rPr>
          <w:rFonts w:cs="Arial"/>
          <w:b/>
          <w:i/>
          <w:color w:val="000000" w:themeColor="text1"/>
          <w:sz w:val="22"/>
          <w:szCs w:val="22"/>
        </w:rPr>
        <w:t>“Monitor Lenovo Think</w:t>
      </w:r>
      <w:r w:rsidRPr="000F163B">
        <w:rPr>
          <w:rFonts w:cs="Arial"/>
          <w:b/>
          <w:i/>
          <w:color w:val="000000" w:themeColor="text1"/>
          <w:sz w:val="22"/>
          <w:szCs w:val="22"/>
        </w:rPr>
        <w:t>Vision T2014” contempla la siguiente configuración acorde a lo solicitado en bases: 19.5” (495mm) diagonal (1600x900) 16:9 incluye</w:t>
      </w:r>
      <w:r>
        <w:rPr>
          <w:rFonts w:cs="Arial"/>
          <w:b/>
          <w:i/>
          <w:color w:val="000000" w:themeColor="text1"/>
          <w:sz w:val="22"/>
          <w:szCs w:val="22"/>
        </w:rPr>
        <w:t xml:space="preserve"> entrada VGA 15 pin D-shell, analog, blue, incluye</w:t>
      </w:r>
      <w:r w:rsidRPr="000F163B">
        <w:rPr>
          <w:rFonts w:cs="Arial"/>
          <w:b/>
          <w:i/>
          <w:color w:val="000000" w:themeColor="text1"/>
          <w:sz w:val="22"/>
          <w:szCs w:val="22"/>
        </w:rPr>
        <w:t xml:space="preserve"> garantía de 3 años por parte de Lenovo”</w:t>
      </w:r>
      <w:r w:rsidRPr="000F163B">
        <w:rPr>
          <w:rFonts w:cs="Arial"/>
          <w:color w:val="000000" w:themeColor="text1"/>
          <w:sz w:val="22"/>
          <w:szCs w:val="22"/>
        </w:rPr>
        <w:t xml:space="preserve">, dichos monitores se solicita el cambio por los siguientes, debe decir: </w:t>
      </w:r>
      <w:r w:rsidRPr="000F163B">
        <w:rPr>
          <w:rFonts w:cs="Arial"/>
          <w:b/>
          <w:i/>
          <w:color w:val="000000" w:themeColor="text1"/>
          <w:sz w:val="22"/>
          <w:szCs w:val="22"/>
        </w:rPr>
        <w:t>“Monitor Lenovo ThinkvVision T2220 Wide”,  los cuales contemplan la siguiente configuración, 21.5” (546mm) diagonal, (1920x1080) 16:9</w:t>
      </w:r>
      <w:r>
        <w:rPr>
          <w:rFonts w:cs="Arial"/>
          <w:b/>
          <w:i/>
          <w:color w:val="000000" w:themeColor="text1"/>
          <w:sz w:val="22"/>
          <w:szCs w:val="22"/>
        </w:rPr>
        <w:t xml:space="preserve"> </w:t>
      </w:r>
      <w:r w:rsidRPr="000F163B">
        <w:rPr>
          <w:rFonts w:cs="Arial"/>
          <w:b/>
          <w:i/>
          <w:color w:val="000000" w:themeColor="text1"/>
          <w:sz w:val="22"/>
          <w:szCs w:val="22"/>
        </w:rPr>
        <w:t>incluye</w:t>
      </w:r>
      <w:r>
        <w:rPr>
          <w:rFonts w:cs="Arial"/>
          <w:b/>
          <w:i/>
          <w:color w:val="000000" w:themeColor="text1"/>
          <w:sz w:val="22"/>
          <w:szCs w:val="22"/>
        </w:rPr>
        <w:t xml:space="preserve"> entrada VGA 15 pin D-shell, analog, blue, </w:t>
      </w:r>
      <w:r w:rsidRPr="000F163B">
        <w:rPr>
          <w:rFonts w:cs="Arial"/>
          <w:b/>
          <w:i/>
          <w:color w:val="000000" w:themeColor="text1"/>
          <w:sz w:val="22"/>
          <w:szCs w:val="22"/>
        </w:rPr>
        <w:t>incluye garantía de 3 años</w:t>
      </w:r>
      <w:r w:rsidRPr="000F163B">
        <w:rPr>
          <w:rFonts w:cs="Arial"/>
          <w:color w:val="000000" w:themeColor="text1"/>
          <w:sz w:val="22"/>
          <w:szCs w:val="22"/>
        </w:rPr>
        <w:t xml:space="preserve">, lo anteriormente peticionado mediante solicitud presentada por el C. Félix Antoine Audirac Chalifour representante legal de la empresa CartoData, S.A. de C.V. el 23 de Mayo 2016 en la cual se solicita la autorización para realizar el cambio del modelo de 230 monitores ya que el fabricante declara un desabasto en estos componentes,  los monitores se cambian por un modelo superior, mismos que no se tendrán afectaciones en costo ni en funcionalidad del proyecto según escrito de petición, en consecuencia se gira </w:t>
      </w:r>
      <w:r>
        <w:rPr>
          <w:rFonts w:cs="Arial"/>
          <w:color w:val="000000" w:themeColor="text1"/>
          <w:sz w:val="22"/>
          <w:szCs w:val="22"/>
        </w:rPr>
        <w:t xml:space="preserve">atento </w:t>
      </w:r>
      <w:r w:rsidRPr="000F163B">
        <w:rPr>
          <w:rFonts w:cs="Arial"/>
          <w:color w:val="000000" w:themeColor="text1"/>
          <w:sz w:val="22"/>
          <w:szCs w:val="22"/>
        </w:rPr>
        <w:t xml:space="preserve">oficio al Ing. Alfonso Fonseca García Encargado del Despacho de la Dirección General de Tecnologías de la Informática </w:t>
      </w:r>
      <w:r>
        <w:rPr>
          <w:rFonts w:cs="Arial"/>
          <w:color w:val="000000" w:themeColor="text1"/>
          <w:sz w:val="22"/>
          <w:szCs w:val="22"/>
        </w:rPr>
        <w:t xml:space="preserve"> con el número de oficio SE/CCINSJP/1148-BIS/2015 el día 24 de Mayo de 2016 </w:t>
      </w:r>
      <w:r w:rsidRPr="000F163B">
        <w:rPr>
          <w:rFonts w:cs="Arial"/>
          <w:color w:val="000000" w:themeColor="text1"/>
          <w:sz w:val="22"/>
          <w:szCs w:val="22"/>
        </w:rPr>
        <w:t>solicitándole realice validación del cambio de 230 monitores dando como contestación</w:t>
      </w:r>
      <w:r>
        <w:rPr>
          <w:rFonts w:cs="Arial"/>
          <w:color w:val="000000" w:themeColor="text1"/>
          <w:sz w:val="22"/>
          <w:szCs w:val="22"/>
        </w:rPr>
        <w:t xml:space="preserve"> el oficio SEPAF/DGTI/517-BIS/2016 de fecha 25 de Mayo de 2016 en el que se informa</w:t>
      </w:r>
      <w:r w:rsidRPr="000F163B">
        <w:rPr>
          <w:rFonts w:cs="Arial"/>
          <w:color w:val="000000" w:themeColor="text1"/>
          <w:sz w:val="22"/>
          <w:szCs w:val="22"/>
        </w:rPr>
        <w:t xml:space="preserve"> que el equipo ofertado cumple con los requerimientos solicitados.</w:t>
      </w:r>
      <w:r>
        <w:rPr>
          <w:rFonts w:cs="Arial"/>
          <w:color w:val="000000" w:themeColor="text1"/>
          <w:sz w:val="22"/>
          <w:szCs w:val="22"/>
        </w:rPr>
        <w:t xml:space="preserve"> -----------------------------------------------------------------</w:t>
      </w:r>
      <w:r w:rsidR="00BC4043">
        <w:rPr>
          <w:rFonts w:cs="Arial"/>
          <w:color w:val="000000" w:themeColor="text1"/>
          <w:sz w:val="22"/>
          <w:szCs w:val="22"/>
        </w:rPr>
        <w:t>--------------------------------------------------------------------------</w:t>
      </w:r>
    </w:p>
    <w:p w:rsidR="00172F3D" w:rsidRPr="00BC4043" w:rsidRDefault="00172F3D" w:rsidP="00A81697">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r w:rsidR="00BC4043">
        <w:rPr>
          <w:rFonts w:cs="Arial"/>
          <w:color w:val="000000" w:themeColor="text1"/>
          <w:sz w:val="22"/>
          <w:szCs w:val="22"/>
        </w:rPr>
        <w:t>----</w:t>
      </w:r>
    </w:p>
    <w:p w:rsidR="00172F3D" w:rsidRPr="00BC4043" w:rsidRDefault="00172F3D" w:rsidP="00A81697">
      <w:pPr>
        <w:pStyle w:val="Textoindependiente"/>
        <w:spacing w:line="360" w:lineRule="auto"/>
        <w:rPr>
          <w:rFonts w:eastAsiaTheme="minorHAnsi" w:cs="Arial"/>
          <w:color w:val="000000"/>
          <w:sz w:val="22"/>
          <w:szCs w:val="22"/>
          <w:lang w:eastAsia="en-US"/>
        </w:rPr>
      </w:pPr>
      <w:r w:rsidRPr="00BC4043">
        <w:rPr>
          <w:rFonts w:eastAsiaTheme="minorHAnsi" w:cs="Arial"/>
          <w:color w:val="000000"/>
          <w:sz w:val="22"/>
          <w:szCs w:val="22"/>
          <w:lang w:eastAsia="en-US"/>
        </w:rPr>
        <w:t>----------------------------------------------------------------------------------------------------------------------</w:t>
      </w:r>
      <w:r w:rsidR="00BC4043">
        <w:rPr>
          <w:rFonts w:eastAsiaTheme="minorHAnsi" w:cs="Arial"/>
          <w:color w:val="000000"/>
          <w:sz w:val="22"/>
          <w:szCs w:val="22"/>
          <w:lang w:eastAsia="en-US"/>
        </w:rPr>
        <w:t>--</w:t>
      </w:r>
    </w:p>
    <w:p w:rsidR="00F54456" w:rsidRPr="00AC1793" w:rsidRDefault="00172F3D" w:rsidP="00AC1793">
      <w:pPr>
        <w:pStyle w:val="Textoindependiente"/>
        <w:spacing w:line="360" w:lineRule="auto"/>
        <w:rPr>
          <w:rFonts w:cs="Arial"/>
          <w:color w:val="000000" w:themeColor="text1"/>
          <w:sz w:val="22"/>
          <w:szCs w:val="22"/>
        </w:rPr>
      </w:pPr>
      <w:r w:rsidRPr="00AC1793">
        <w:rPr>
          <w:rFonts w:cs="Arial"/>
          <w:b/>
          <w:sz w:val="22"/>
          <w:szCs w:val="22"/>
          <w:u w:val="single"/>
        </w:rPr>
        <w:lastRenderedPageBreak/>
        <w:t>Acuerdo 0</w:t>
      </w:r>
      <w:r w:rsidR="00AC1793">
        <w:rPr>
          <w:rFonts w:cs="Arial"/>
          <w:b/>
          <w:sz w:val="22"/>
          <w:szCs w:val="22"/>
          <w:u w:val="single"/>
        </w:rPr>
        <w:t>6</w:t>
      </w:r>
      <w:r w:rsidRPr="00AC1793">
        <w:rPr>
          <w:rFonts w:cs="Arial"/>
          <w:b/>
          <w:sz w:val="22"/>
          <w:szCs w:val="22"/>
          <w:u w:val="single"/>
        </w:rPr>
        <w:t>/16-E/16</w:t>
      </w:r>
      <w:r w:rsidRPr="00AC1793">
        <w:rPr>
          <w:rFonts w:cs="Arial"/>
          <w:sz w:val="22"/>
          <w:szCs w:val="22"/>
        </w:rPr>
        <w:t xml:space="preserve">.- </w:t>
      </w:r>
      <w:r w:rsidRPr="00AC1793">
        <w:rPr>
          <w:rFonts w:eastAsiaTheme="minorHAnsi" w:cs="Arial"/>
          <w:color w:val="000000"/>
          <w:sz w:val="22"/>
          <w:szCs w:val="22"/>
          <w:lang w:eastAsia="en-US"/>
        </w:rPr>
        <w:t xml:space="preserve">Se aprueba por </w:t>
      </w:r>
      <w:r w:rsidRPr="00AC1793">
        <w:rPr>
          <w:rFonts w:eastAsiaTheme="minorHAnsi" w:cs="Arial"/>
          <w:b/>
          <w:color w:val="000000"/>
          <w:sz w:val="22"/>
          <w:szCs w:val="22"/>
          <w:lang w:eastAsia="en-US"/>
        </w:rPr>
        <w:t xml:space="preserve">UNANIMIDAD </w:t>
      </w:r>
      <w:r w:rsidR="00F54456" w:rsidRPr="00AC1793">
        <w:rPr>
          <w:rFonts w:cs="Arial"/>
          <w:color w:val="000000" w:themeColor="text1"/>
          <w:sz w:val="22"/>
          <w:szCs w:val="22"/>
        </w:rPr>
        <w:t xml:space="preserve">el  </w:t>
      </w:r>
      <w:r w:rsidR="00F54456" w:rsidRPr="00AC1793">
        <w:rPr>
          <w:rFonts w:cs="Arial"/>
          <w:b/>
          <w:color w:val="000000" w:themeColor="text1"/>
          <w:sz w:val="22"/>
          <w:szCs w:val="22"/>
        </w:rPr>
        <w:t>CONVENIO MODIFICATORIO</w:t>
      </w:r>
      <w:r w:rsidR="00F54456" w:rsidRPr="00AC1793">
        <w:rPr>
          <w:rFonts w:cs="Arial"/>
          <w:color w:val="000000" w:themeColor="text1"/>
          <w:sz w:val="22"/>
          <w:szCs w:val="22"/>
        </w:rPr>
        <w:t xml:space="preserve"> </w:t>
      </w:r>
      <w:r w:rsidR="00F54456" w:rsidRPr="00AC1793">
        <w:rPr>
          <w:rFonts w:cs="Arial"/>
          <w:sz w:val="22"/>
          <w:szCs w:val="22"/>
        </w:rPr>
        <w:t>al contrato 782/14,</w:t>
      </w:r>
      <w:r w:rsidR="00F54456" w:rsidRPr="00AC1793">
        <w:rPr>
          <w:rFonts w:cs="Arial"/>
          <w:color w:val="000000" w:themeColor="text1"/>
          <w:sz w:val="22"/>
          <w:szCs w:val="22"/>
        </w:rPr>
        <w:t xml:space="preserve"> a favor de la empresa </w:t>
      </w:r>
      <w:r w:rsidR="00F54456" w:rsidRPr="00AC1793">
        <w:rPr>
          <w:rFonts w:cs="Arial"/>
          <w:b/>
          <w:color w:val="000000" w:themeColor="text1"/>
          <w:sz w:val="22"/>
          <w:szCs w:val="22"/>
        </w:rPr>
        <w:t>SOLUTIA INTELLIGENCE, SOCIEDAD ANÓNIMA DE CAPITAL VARIABLE</w:t>
      </w:r>
      <w:r w:rsidR="00F54456" w:rsidRPr="00AC1793">
        <w:rPr>
          <w:rFonts w:cs="Arial"/>
          <w:color w:val="000000" w:themeColor="text1"/>
          <w:sz w:val="22"/>
          <w:szCs w:val="22"/>
        </w:rPr>
        <w:t>, correspondiente a la Adquisición de Equipamiento Tecnológico para las Salas de Juicios Orales en Materia Penal en Varios Municipios del Estado de Jalisco, dentro del cual se modificará: -------------------------------------------------------</w:t>
      </w:r>
      <w:r w:rsidR="00BC4043">
        <w:rPr>
          <w:rFonts w:cs="Arial"/>
          <w:color w:val="000000" w:themeColor="text1"/>
          <w:sz w:val="22"/>
          <w:szCs w:val="22"/>
        </w:rPr>
        <w:t>---------------</w:t>
      </w:r>
    </w:p>
    <w:p w:rsidR="00F54456" w:rsidRDefault="00F54456" w:rsidP="00F54456">
      <w:pPr>
        <w:pStyle w:val="Textoindependiente"/>
        <w:spacing w:line="360" w:lineRule="auto"/>
        <w:rPr>
          <w:rFonts w:cs="Arial"/>
          <w:color w:val="000000" w:themeColor="text1"/>
          <w:sz w:val="22"/>
          <w:szCs w:val="22"/>
        </w:rPr>
      </w:pPr>
      <w:r w:rsidRPr="00107CC2">
        <w:rPr>
          <w:rFonts w:cs="Arial"/>
          <w:color w:val="000000" w:themeColor="text1"/>
          <w:sz w:val="22"/>
          <w:szCs w:val="22"/>
        </w:rPr>
        <w:t xml:space="preserve">La cláusula </w:t>
      </w:r>
      <w:r w:rsidRPr="00107CC2">
        <w:rPr>
          <w:rFonts w:cs="Arial"/>
          <w:b/>
          <w:color w:val="000000" w:themeColor="text1"/>
          <w:sz w:val="22"/>
          <w:szCs w:val="22"/>
        </w:rPr>
        <w:t>SEGUNDA</w:t>
      </w:r>
      <w:r w:rsidRPr="00107CC2">
        <w:rPr>
          <w:rFonts w:cs="Arial"/>
          <w:color w:val="000000" w:themeColor="text1"/>
          <w:sz w:val="22"/>
          <w:szCs w:val="22"/>
        </w:rPr>
        <w:t xml:space="preserve"> de dicho contrato en </w:t>
      </w:r>
      <w:r>
        <w:rPr>
          <w:rFonts w:cs="Arial"/>
          <w:color w:val="000000" w:themeColor="text1"/>
          <w:sz w:val="22"/>
          <w:szCs w:val="22"/>
        </w:rPr>
        <w:t xml:space="preserve">la </w:t>
      </w:r>
      <w:r>
        <w:rPr>
          <w:rFonts w:cs="Arial"/>
          <w:b/>
          <w:color w:val="000000" w:themeColor="text1"/>
          <w:sz w:val="22"/>
          <w:szCs w:val="22"/>
        </w:rPr>
        <w:t>PARTIDA 3</w:t>
      </w:r>
      <w:r>
        <w:rPr>
          <w:rFonts w:cs="Arial"/>
          <w:color w:val="000000" w:themeColor="text1"/>
          <w:sz w:val="22"/>
          <w:szCs w:val="22"/>
        </w:rPr>
        <w:t xml:space="preserve"> dice: ---------------------------------------------------------------------------------------------------------------------------------------------------------</w:t>
      </w:r>
      <w:r w:rsidR="00BC4043">
        <w:rPr>
          <w:rFonts w:cs="Arial"/>
          <w:color w:val="000000" w:themeColor="text1"/>
          <w:sz w:val="22"/>
          <w:szCs w:val="22"/>
        </w:rPr>
        <w:t>-</w:t>
      </w:r>
    </w:p>
    <w:tbl>
      <w:tblPr>
        <w:tblStyle w:val="Sombreadoclaro"/>
        <w:tblW w:w="9639" w:type="dxa"/>
        <w:jc w:val="center"/>
        <w:tblLayout w:type="fixed"/>
        <w:tblLook w:val="04A0" w:firstRow="1" w:lastRow="0" w:firstColumn="1" w:lastColumn="0" w:noHBand="0" w:noVBand="1"/>
      </w:tblPr>
      <w:tblGrid>
        <w:gridCol w:w="1276"/>
        <w:gridCol w:w="1276"/>
        <w:gridCol w:w="1319"/>
        <w:gridCol w:w="2209"/>
        <w:gridCol w:w="1717"/>
        <w:gridCol w:w="1842"/>
      </w:tblGrid>
      <w:tr w:rsidR="00F54456" w:rsidRPr="002D4DA4" w:rsidTr="000022C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vAlign w:val="center"/>
          </w:tcPr>
          <w:p w:rsidR="00F54456" w:rsidRDefault="00F54456" w:rsidP="000022C8">
            <w:pPr>
              <w:pStyle w:val="Textoindependiente"/>
              <w:spacing w:line="360" w:lineRule="auto"/>
              <w:jc w:val="center"/>
              <w:rPr>
                <w:rFonts w:cs="Arial"/>
                <w:b w:val="0"/>
                <w:color w:val="000000" w:themeColor="text1"/>
                <w:sz w:val="22"/>
                <w:szCs w:val="16"/>
              </w:rPr>
            </w:pPr>
          </w:p>
          <w:p w:rsidR="00F54456" w:rsidRPr="002D4DA4" w:rsidRDefault="00F54456" w:rsidP="000022C8">
            <w:pPr>
              <w:pStyle w:val="Textoindependiente"/>
              <w:spacing w:line="360" w:lineRule="auto"/>
              <w:jc w:val="center"/>
              <w:rPr>
                <w:rFonts w:cs="Arial"/>
                <w:b w:val="0"/>
                <w:color w:val="000000" w:themeColor="text1"/>
                <w:sz w:val="22"/>
                <w:szCs w:val="16"/>
              </w:rPr>
            </w:pPr>
          </w:p>
        </w:tc>
        <w:tc>
          <w:tcPr>
            <w:tcW w:w="1276"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Cantidad</w:t>
            </w:r>
          </w:p>
        </w:tc>
        <w:tc>
          <w:tcPr>
            <w:tcW w:w="1319"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U.M.</w:t>
            </w:r>
          </w:p>
        </w:tc>
        <w:tc>
          <w:tcPr>
            <w:tcW w:w="2209"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Articulo/Concepto</w:t>
            </w:r>
          </w:p>
        </w:tc>
        <w:tc>
          <w:tcPr>
            <w:tcW w:w="1717"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P.U.</w:t>
            </w:r>
          </w:p>
        </w:tc>
        <w:tc>
          <w:tcPr>
            <w:tcW w:w="1842"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16"/>
              </w:rPr>
            </w:pPr>
            <w:r w:rsidRPr="002D4DA4">
              <w:rPr>
                <w:rFonts w:cs="Arial"/>
                <w:color w:val="000000" w:themeColor="text1"/>
                <w:sz w:val="22"/>
                <w:szCs w:val="16"/>
              </w:rPr>
              <w:t>Subtotal</w:t>
            </w:r>
          </w:p>
        </w:tc>
      </w:tr>
      <w:tr w:rsidR="00F54456" w:rsidRPr="002D4DA4" w:rsidTr="000022C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rPr>
                <w:rFonts w:cs="Arial"/>
                <w:b w:val="0"/>
                <w:color w:val="000000" w:themeColor="text1"/>
                <w:sz w:val="22"/>
                <w:szCs w:val="16"/>
              </w:rPr>
            </w:pPr>
            <w:r w:rsidRPr="002D4DA4">
              <w:rPr>
                <w:rFonts w:cs="Arial"/>
                <w:color w:val="000000" w:themeColor="text1"/>
                <w:sz w:val="22"/>
                <w:szCs w:val="16"/>
              </w:rPr>
              <w:t>PARTIDA  3</w:t>
            </w:r>
          </w:p>
        </w:tc>
        <w:tc>
          <w:tcPr>
            <w:tcW w:w="1276"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4</w:t>
            </w:r>
          </w:p>
        </w:tc>
        <w:tc>
          <w:tcPr>
            <w:tcW w:w="1319"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Distrito</w:t>
            </w:r>
          </w:p>
        </w:tc>
        <w:tc>
          <w:tcPr>
            <w:tcW w:w="2209"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EQUIPAMIENTO DE SALAS DE TONALA</w:t>
            </w:r>
          </w:p>
        </w:tc>
        <w:tc>
          <w:tcPr>
            <w:tcW w:w="1717" w:type="dxa"/>
            <w:tcBorders>
              <w:top w:val="single" w:sz="4" w:space="0" w:color="auto"/>
              <w:left w:val="single" w:sz="4" w:space="0" w:color="auto"/>
              <w:bottom w:val="single" w:sz="4" w:space="0" w:color="auto"/>
              <w:right w:val="single" w:sz="4" w:space="0" w:color="auto"/>
            </w:tcBorders>
            <w:vAlign w:val="center"/>
          </w:tcPr>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$1´213,793.10</w:t>
            </w:r>
          </w:p>
        </w:tc>
        <w:tc>
          <w:tcPr>
            <w:tcW w:w="1842" w:type="dxa"/>
            <w:tcBorders>
              <w:top w:val="single" w:sz="4" w:space="0" w:color="auto"/>
              <w:left w:val="single" w:sz="4" w:space="0" w:color="auto"/>
              <w:bottom w:val="single" w:sz="4" w:space="0" w:color="auto"/>
              <w:right w:val="single" w:sz="4" w:space="0" w:color="auto"/>
            </w:tcBorders>
            <w:vAlign w:val="center"/>
          </w:tcPr>
          <w:p w:rsidR="00BC4043"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$4´855,172.</w:t>
            </w:r>
          </w:p>
          <w:p w:rsidR="00F54456" w:rsidRPr="002D4DA4" w:rsidRDefault="00F54456" w:rsidP="000022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16"/>
              </w:rPr>
            </w:pPr>
            <w:r w:rsidRPr="002D4DA4">
              <w:rPr>
                <w:rFonts w:cs="Arial"/>
                <w:b/>
                <w:color w:val="000000" w:themeColor="text1"/>
                <w:sz w:val="22"/>
                <w:szCs w:val="16"/>
              </w:rPr>
              <w:t>40</w:t>
            </w:r>
          </w:p>
        </w:tc>
      </w:tr>
    </w:tbl>
    <w:p w:rsidR="00F54456" w:rsidRDefault="00F54456" w:rsidP="00F54456">
      <w:pPr>
        <w:pStyle w:val="Textoindependiente"/>
        <w:spacing w:line="360" w:lineRule="auto"/>
        <w:rPr>
          <w:rFonts w:cs="Arial"/>
          <w:color w:val="000000" w:themeColor="text1"/>
          <w:sz w:val="22"/>
          <w:szCs w:val="22"/>
        </w:rPr>
      </w:pPr>
      <w:r>
        <w:rPr>
          <w:rFonts w:cs="Arial"/>
          <w:color w:val="000000" w:themeColor="text1"/>
          <w:sz w:val="22"/>
          <w:szCs w:val="22"/>
        </w:rPr>
        <w:t>Y debe ser y decir: ---------------------------------------------------------------------------------------------------------------------------------------------------------------------------------------------------------------</w:t>
      </w:r>
      <w:r w:rsidR="00BC4043">
        <w:rPr>
          <w:rFonts w:cs="Arial"/>
          <w:color w:val="000000" w:themeColor="text1"/>
          <w:sz w:val="22"/>
          <w:szCs w:val="22"/>
        </w:rPr>
        <w:t>--------</w:t>
      </w:r>
    </w:p>
    <w:tbl>
      <w:tblPr>
        <w:tblStyle w:val="Sombreadoclaro"/>
        <w:tblW w:w="9734" w:type="dxa"/>
        <w:jc w:val="center"/>
        <w:tblLayout w:type="fixed"/>
        <w:tblLook w:val="04A0" w:firstRow="1" w:lastRow="0" w:firstColumn="1" w:lastColumn="0" w:noHBand="0" w:noVBand="1"/>
      </w:tblPr>
      <w:tblGrid>
        <w:gridCol w:w="1264"/>
        <w:gridCol w:w="1456"/>
        <w:gridCol w:w="1145"/>
        <w:gridCol w:w="2290"/>
        <w:gridCol w:w="1861"/>
        <w:gridCol w:w="1718"/>
      </w:tblGrid>
      <w:tr w:rsidR="00F54456" w:rsidRPr="002D4DA4" w:rsidTr="000022C8">
        <w:trPr>
          <w:cnfStyle w:val="100000000000" w:firstRow="1" w:lastRow="0" w:firstColumn="0" w:lastColumn="0" w:oddVBand="0" w:evenVBand="0" w:oddHBand="0"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264" w:type="dxa"/>
            <w:tcBorders>
              <w:bottom w:val="single" w:sz="4" w:space="0" w:color="auto"/>
            </w:tcBorders>
            <w:vAlign w:val="center"/>
          </w:tcPr>
          <w:p w:rsidR="00F54456" w:rsidRPr="002D4DA4" w:rsidRDefault="00F54456" w:rsidP="000022C8">
            <w:pPr>
              <w:pStyle w:val="Textoindependiente"/>
              <w:spacing w:line="360" w:lineRule="auto"/>
              <w:jc w:val="center"/>
              <w:rPr>
                <w:rFonts w:cs="Arial"/>
                <w:b w:val="0"/>
                <w:color w:val="000000" w:themeColor="text1"/>
                <w:sz w:val="22"/>
                <w:szCs w:val="22"/>
              </w:rPr>
            </w:pPr>
          </w:p>
        </w:tc>
        <w:tc>
          <w:tcPr>
            <w:tcW w:w="1456"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Cantidad</w:t>
            </w:r>
          </w:p>
        </w:tc>
        <w:tc>
          <w:tcPr>
            <w:tcW w:w="1145"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U.M.</w:t>
            </w:r>
          </w:p>
        </w:tc>
        <w:tc>
          <w:tcPr>
            <w:tcW w:w="2290"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Articulo/Concepto</w:t>
            </w:r>
          </w:p>
        </w:tc>
        <w:tc>
          <w:tcPr>
            <w:tcW w:w="1861" w:type="dxa"/>
            <w:tcBorders>
              <w:bottom w:val="single" w:sz="4" w:space="0" w:color="auto"/>
            </w:tcBorders>
            <w:vAlign w:val="center"/>
          </w:tcPr>
          <w:p w:rsidR="00F54456" w:rsidRPr="002D4DA4"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2D4DA4">
              <w:rPr>
                <w:rFonts w:cs="Arial"/>
                <w:color w:val="000000" w:themeColor="text1"/>
                <w:sz w:val="22"/>
                <w:szCs w:val="22"/>
              </w:rPr>
              <w:t>P.U.</w:t>
            </w:r>
            <w:r>
              <w:rPr>
                <w:rFonts w:cs="Arial"/>
                <w:color w:val="000000" w:themeColor="text1"/>
                <w:sz w:val="22"/>
                <w:szCs w:val="22"/>
              </w:rPr>
              <w:t xml:space="preserve"> en DLLS</w:t>
            </w:r>
          </w:p>
        </w:tc>
        <w:tc>
          <w:tcPr>
            <w:tcW w:w="1718" w:type="dxa"/>
            <w:tcBorders>
              <w:bottom w:val="single" w:sz="4" w:space="0" w:color="auto"/>
            </w:tcBorders>
            <w:vAlign w:val="center"/>
          </w:tcPr>
          <w:p w:rsidR="00F54456" w:rsidRPr="00735833" w:rsidRDefault="00F54456" w:rsidP="000022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735833">
              <w:rPr>
                <w:rFonts w:cs="Arial"/>
                <w:color w:val="000000" w:themeColor="text1"/>
                <w:sz w:val="18"/>
                <w:szCs w:val="18"/>
              </w:rPr>
              <w:t>Subtotal en DLLS</w:t>
            </w:r>
          </w:p>
        </w:tc>
      </w:tr>
      <w:tr w:rsidR="00F54456" w:rsidRPr="002D4DA4" w:rsidTr="000022C8">
        <w:trPr>
          <w:cnfStyle w:val="000000100000" w:firstRow="0" w:lastRow="0" w:firstColumn="0" w:lastColumn="0" w:oddVBand="0" w:evenVBand="0" w:oddHBand="1" w:evenHBand="0" w:firstRowFirstColumn="0" w:firstRowLastColumn="0" w:lastRowFirstColumn="0" w:lastRowLastColumn="0"/>
          <w:trHeight w:val="775"/>
          <w:jc w:val="center"/>
        </w:trPr>
        <w:tc>
          <w:tcPr>
            <w:cnfStyle w:val="001000000000" w:firstRow="0" w:lastRow="0" w:firstColumn="1" w:lastColumn="0" w:oddVBand="0" w:evenVBand="0" w:oddHBand="0" w:evenHBand="0" w:firstRowFirstColumn="0" w:firstRowLastColumn="0" w:lastRowFirstColumn="0" w:lastRowLastColumn="0"/>
            <w:tcW w:w="1264" w:type="dxa"/>
            <w:vMerge w:val="restart"/>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pPr>
            <w:r w:rsidRPr="00B724CE">
              <w:t>PARTIDA</w:t>
            </w:r>
          </w:p>
          <w:p w:rsidR="00F54456" w:rsidRPr="00B724CE" w:rsidRDefault="00F54456" w:rsidP="000022C8">
            <w:pPr>
              <w:pStyle w:val="Sinespaciado"/>
              <w:jc w:val="center"/>
            </w:pPr>
            <w:r w:rsidRPr="00B724CE">
              <w:t>3</w:t>
            </w:r>
          </w:p>
        </w:tc>
        <w:tc>
          <w:tcPr>
            <w:tcW w:w="1456"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1</w:t>
            </w:r>
          </w:p>
        </w:tc>
        <w:tc>
          <w:tcPr>
            <w:tcW w:w="1145"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Distrito</w:t>
            </w:r>
          </w:p>
        </w:tc>
        <w:tc>
          <w:tcPr>
            <w:tcW w:w="2290"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EQUIPAMIENTO DE SALAS DE TONALA</w:t>
            </w:r>
          </w:p>
        </w:tc>
        <w:tc>
          <w:tcPr>
            <w:tcW w:w="1861"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$4´248,275.85</w:t>
            </w:r>
          </w:p>
        </w:tc>
        <w:tc>
          <w:tcPr>
            <w:tcW w:w="1718"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B724CE">
              <w:rPr>
                <w:b/>
              </w:rPr>
              <w:t>$4´248,275.85</w:t>
            </w:r>
          </w:p>
        </w:tc>
      </w:tr>
      <w:tr w:rsidR="00F54456" w:rsidRPr="002D4DA4" w:rsidTr="000022C8">
        <w:trPr>
          <w:trHeight w:val="917"/>
          <w:jc w:val="center"/>
        </w:trPr>
        <w:tc>
          <w:tcPr>
            <w:cnfStyle w:val="001000000000" w:firstRow="0" w:lastRow="0" w:firstColumn="1" w:lastColumn="0" w:oddVBand="0" w:evenVBand="0" w:oddHBand="0" w:evenHBand="0" w:firstRowFirstColumn="0" w:firstRowLastColumn="0" w:lastRowFirstColumn="0" w:lastRowLastColumn="0"/>
            <w:tcW w:w="1264" w:type="dxa"/>
            <w:vMerge/>
            <w:tcBorders>
              <w:top w:val="single" w:sz="4" w:space="0" w:color="auto"/>
              <w:left w:val="single" w:sz="4" w:space="0" w:color="auto"/>
              <w:bottom w:val="single" w:sz="4" w:space="0" w:color="auto"/>
              <w:right w:val="single" w:sz="4" w:space="0" w:color="auto"/>
            </w:tcBorders>
            <w:shd w:val="clear" w:color="auto" w:fill="C0C0C0" w:themeFill="text1" w:themeFillTint="3F"/>
            <w:vAlign w:val="center"/>
          </w:tcPr>
          <w:p w:rsidR="00F54456" w:rsidRPr="00B724CE" w:rsidRDefault="00F54456" w:rsidP="000022C8">
            <w:pPr>
              <w:pStyle w:val="Sinespaciado"/>
              <w:jc w:val="center"/>
            </w:pPr>
          </w:p>
        </w:tc>
        <w:tc>
          <w:tcPr>
            <w:tcW w:w="1456"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B724CE">
              <w:rPr>
                <w:b/>
              </w:rPr>
              <w:t>1</w:t>
            </w:r>
          </w:p>
        </w:tc>
        <w:tc>
          <w:tcPr>
            <w:tcW w:w="1145"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B724CE">
              <w:rPr>
                <w:b/>
              </w:rPr>
              <w:t>Distrito</w:t>
            </w:r>
          </w:p>
        </w:tc>
        <w:tc>
          <w:tcPr>
            <w:tcW w:w="2290"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sidRPr="00B724CE">
              <w:rPr>
                <w:b/>
              </w:rPr>
              <w:t>EQUIPAMIENTO DE SALAS DE METROPOLITANO</w:t>
            </w:r>
          </w:p>
        </w:tc>
        <w:tc>
          <w:tcPr>
            <w:tcW w:w="1861"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w:t>
            </w:r>
            <w:r w:rsidRPr="00B724CE">
              <w:rPr>
                <w:b/>
              </w:rPr>
              <w:t>606,896.55</w:t>
            </w:r>
          </w:p>
        </w:tc>
        <w:tc>
          <w:tcPr>
            <w:tcW w:w="1718" w:type="dxa"/>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w:t>
            </w:r>
            <w:r w:rsidRPr="00B724CE">
              <w:rPr>
                <w:b/>
              </w:rPr>
              <w:t>606,896.55</w:t>
            </w:r>
          </w:p>
        </w:tc>
      </w:tr>
      <w:tr w:rsidR="00F54456" w:rsidRPr="002D4DA4" w:rsidTr="000022C8">
        <w:trPr>
          <w:cnfStyle w:val="000000100000" w:firstRow="0" w:lastRow="0" w:firstColumn="0" w:lastColumn="0" w:oddVBand="0" w:evenVBand="0" w:oddHBand="1"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6155" w:type="dxa"/>
            <w:gridSpan w:val="4"/>
            <w:tcBorders>
              <w:top w:val="single" w:sz="4" w:space="0" w:color="auto"/>
              <w:left w:val="single" w:sz="4" w:space="0" w:color="auto"/>
              <w:bottom w:val="single" w:sz="4" w:space="0" w:color="auto"/>
              <w:right w:val="single" w:sz="4" w:space="0" w:color="auto"/>
            </w:tcBorders>
            <w:vAlign w:val="center"/>
          </w:tcPr>
          <w:p w:rsidR="00F54456" w:rsidRPr="00B724CE" w:rsidRDefault="00F54456" w:rsidP="000022C8">
            <w:pPr>
              <w:pStyle w:val="Sinespaciado"/>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F54456" w:rsidRPr="00735833"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sz w:val="24"/>
                <w:szCs w:val="24"/>
              </w:rPr>
            </w:pPr>
            <w:r w:rsidRPr="00735833">
              <w:rPr>
                <w:b/>
                <w:sz w:val="24"/>
                <w:szCs w:val="24"/>
              </w:rPr>
              <w:t>GRAN TOTAL</w:t>
            </w:r>
          </w:p>
        </w:tc>
        <w:tc>
          <w:tcPr>
            <w:tcW w:w="1718" w:type="dxa"/>
            <w:tcBorders>
              <w:top w:val="single" w:sz="4" w:space="0" w:color="auto"/>
              <w:left w:val="single" w:sz="4" w:space="0" w:color="auto"/>
              <w:bottom w:val="single" w:sz="4" w:space="0" w:color="auto"/>
              <w:right w:val="single" w:sz="4" w:space="0" w:color="auto"/>
            </w:tcBorders>
            <w:vAlign w:val="center"/>
          </w:tcPr>
          <w:p w:rsidR="00BC4043"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sz w:val="24"/>
                <w:szCs w:val="24"/>
              </w:rPr>
            </w:pPr>
            <w:r w:rsidRPr="00735833">
              <w:rPr>
                <w:b/>
                <w:sz w:val="24"/>
                <w:szCs w:val="24"/>
              </w:rPr>
              <w:t>$4´855,172</w:t>
            </w:r>
          </w:p>
          <w:p w:rsidR="00F54456" w:rsidRPr="00735833" w:rsidRDefault="00F54456" w:rsidP="000022C8">
            <w:pPr>
              <w:pStyle w:val="Sinespaciado"/>
              <w:jc w:val="center"/>
              <w:cnfStyle w:val="000000100000" w:firstRow="0" w:lastRow="0" w:firstColumn="0" w:lastColumn="0" w:oddVBand="0" w:evenVBand="0" w:oddHBand="1" w:evenHBand="0" w:firstRowFirstColumn="0" w:firstRowLastColumn="0" w:lastRowFirstColumn="0" w:lastRowLastColumn="0"/>
              <w:rPr>
                <w:b/>
                <w:sz w:val="24"/>
                <w:szCs w:val="24"/>
              </w:rPr>
            </w:pPr>
            <w:r w:rsidRPr="00735833">
              <w:rPr>
                <w:b/>
                <w:sz w:val="24"/>
                <w:szCs w:val="24"/>
              </w:rPr>
              <w:t>.40</w:t>
            </w:r>
          </w:p>
        </w:tc>
      </w:tr>
    </w:tbl>
    <w:p w:rsidR="00F54456" w:rsidRDefault="00F54456" w:rsidP="00F54456">
      <w:pPr>
        <w:pStyle w:val="Textoindependiente"/>
        <w:spacing w:line="360" w:lineRule="auto"/>
        <w:rPr>
          <w:rFonts w:cs="Arial"/>
          <w:color w:val="000000" w:themeColor="text1"/>
          <w:sz w:val="22"/>
          <w:szCs w:val="22"/>
        </w:rPr>
      </w:pPr>
      <w:r>
        <w:rPr>
          <w:rFonts w:cs="Arial"/>
          <w:color w:val="000000" w:themeColor="text1"/>
          <w:sz w:val="22"/>
          <w:szCs w:val="22"/>
        </w:rPr>
        <w:t>-----------------------------------------------------------------------------------------------------------------------</w:t>
      </w:r>
    </w:p>
    <w:p w:rsidR="00F54456" w:rsidRDefault="00F54456" w:rsidP="00F54456">
      <w:pPr>
        <w:pStyle w:val="Textoindependiente"/>
        <w:spacing w:line="360" w:lineRule="auto"/>
        <w:rPr>
          <w:rFonts w:cs="Arial"/>
          <w:color w:val="000000" w:themeColor="text1"/>
          <w:sz w:val="22"/>
          <w:szCs w:val="22"/>
        </w:rPr>
      </w:pPr>
      <w:r w:rsidRPr="00107CC2">
        <w:rPr>
          <w:rFonts w:cs="Arial"/>
          <w:color w:val="000000" w:themeColor="text1"/>
          <w:sz w:val="22"/>
          <w:szCs w:val="22"/>
        </w:rPr>
        <w:t>Lo anteriormente peticionado media</w:t>
      </w:r>
      <w:r>
        <w:rPr>
          <w:rFonts w:cs="Arial"/>
          <w:color w:val="000000" w:themeColor="text1"/>
          <w:sz w:val="22"/>
          <w:szCs w:val="22"/>
        </w:rPr>
        <w:t xml:space="preserve">nte oficio SE/CCINSJP/1110/2016 presentada por la Mtra. Lilia Moran Ferrer Secretaria Ejecutiva del Consejo de Coordinación para la Implementación del Nuevo Sistema de Justicia Penal en el Estado, con sellos de recepción del día 17 de mayo de 2016 ante  el Despacho del Subsecretario de la Secretaria de Planeación, Administración y Finanzas, Subsecretaria de Administración, Subsecretaria de Administración, y esta a su vez lo turno a la Dirección de Abastecimientos de la Secretaria de Planeación, Administración y Finanzas con sello de recepción del día 18 de Mayo de </w:t>
      </w:r>
      <w:r>
        <w:rPr>
          <w:rFonts w:cs="Arial"/>
          <w:color w:val="000000" w:themeColor="text1"/>
          <w:sz w:val="22"/>
          <w:szCs w:val="22"/>
        </w:rPr>
        <w:lastRenderedPageBreak/>
        <w:t>2016, donde se especifica en el párrafo 5 (cinco) que  las modificaciones al proyecto original derivaron en un diseño final que consta de dos módulos o edificios independientes,  los cambios  quedando como proyecto final, cabe hacer mención que en el convenio modificatorio 29/15 al contrato número 782/14, en la cláusula primera se pacta la forma de pago topando el dólar, que a la letra dice:--------------</w:t>
      </w:r>
      <w:r w:rsidR="00BC4043">
        <w:rPr>
          <w:rFonts w:cs="Arial"/>
          <w:color w:val="000000" w:themeColor="text1"/>
          <w:sz w:val="22"/>
          <w:szCs w:val="22"/>
        </w:rPr>
        <w:t>---------------------------------------------------</w:t>
      </w:r>
    </w:p>
    <w:p w:rsidR="00F54456" w:rsidRPr="005E321E" w:rsidRDefault="00F54456" w:rsidP="00F54456">
      <w:pPr>
        <w:pStyle w:val="Textoindependiente"/>
        <w:spacing w:line="360" w:lineRule="auto"/>
        <w:ind w:right="49"/>
        <w:rPr>
          <w:rFonts w:cs="Arial"/>
          <w:b/>
          <w:color w:val="000000" w:themeColor="text1"/>
          <w:sz w:val="22"/>
          <w:szCs w:val="22"/>
        </w:rPr>
      </w:pPr>
      <w:r w:rsidRPr="005E321E">
        <w:rPr>
          <w:rFonts w:cs="Arial"/>
          <w:b/>
          <w:color w:val="000000" w:themeColor="text1"/>
          <w:sz w:val="22"/>
          <w:szCs w:val="22"/>
        </w:rPr>
        <w:t>“</w:t>
      </w:r>
      <w:r w:rsidR="00BC4043" w:rsidRPr="005E321E">
        <w:rPr>
          <w:rFonts w:cs="Arial"/>
          <w:b/>
          <w:color w:val="000000" w:themeColor="text1"/>
          <w:sz w:val="22"/>
          <w:szCs w:val="22"/>
        </w:rPr>
        <w:t>PRIMERA. -</w:t>
      </w:r>
      <w:r w:rsidRPr="005E321E">
        <w:rPr>
          <w:rFonts w:cs="Arial"/>
          <w:b/>
          <w:color w:val="000000" w:themeColor="text1"/>
          <w:sz w:val="22"/>
          <w:szCs w:val="22"/>
        </w:rPr>
        <w:t xml:space="preserve"> Que dentro del contrato 782/14 en la CLAUSULA </w:t>
      </w:r>
      <w:r w:rsidR="00BC4043" w:rsidRPr="005E321E">
        <w:rPr>
          <w:rFonts w:cs="Arial"/>
          <w:b/>
          <w:color w:val="000000" w:themeColor="text1"/>
          <w:sz w:val="22"/>
          <w:szCs w:val="22"/>
        </w:rPr>
        <w:t>SEXTA. -</w:t>
      </w:r>
      <w:r w:rsidRPr="005E321E">
        <w:rPr>
          <w:rFonts w:cs="Arial"/>
          <w:b/>
          <w:color w:val="000000" w:themeColor="text1"/>
          <w:sz w:val="22"/>
          <w:szCs w:val="22"/>
        </w:rPr>
        <w:t xml:space="preserve"> DE LA FORMA DE PAGO, se omitió especificar la forma en que se realizara el pago de acuerdo a la paridad cambiaria en el tipo de cambio de moneda, por lo que se modifica en el presente documento para quedar de la siguiente manera:</w:t>
      </w:r>
      <w:r>
        <w:rPr>
          <w:rFonts w:cs="Arial"/>
          <w:b/>
          <w:color w:val="000000" w:themeColor="text1"/>
          <w:sz w:val="22"/>
          <w:szCs w:val="22"/>
        </w:rPr>
        <w:t xml:space="preserve"> ----------------</w:t>
      </w:r>
    </w:p>
    <w:p w:rsidR="00F54456" w:rsidRDefault="00F54456" w:rsidP="00F54456">
      <w:pPr>
        <w:pStyle w:val="Textoindependiente"/>
        <w:spacing w:line="360" w:lineRule="auto"/>
        <w:ind w:right="49"/>
        <w:rPr>
          <w:rFonts w:cs="Arial"/>
          <w:b/>
          <w:color w:val="000000" w:themeColor="text1"/>
          <w:sz w:val="22"/>
          <w:szCs w:val="22"/>
          <w:u w:val="single"/>
        </w:rPr>
      </w:pPr>
      <w:r w:rsidRPr="005E321E">
        <w:rPr>
          <w:rFonts w:cs="Arial"/>
          <w:b/>
          <w:color w:val="000000" w:themeColor="text1"/>
          <w:sz w:val="22"/>
          <w:szCs w:val="22"/>
        </w:rPr>
        <w:t>“</w:t>
      </w:r>
      <w:r w:rsidR="00BC4043" w:rsidRPr="005E321E">
        <w:rPr>
          <w:rFonts w:cs="Arial"/>
          <w:b/>
          <w:color w:val="000000" w:themeColor="text1"/>
          <w:sz w:val="22"/>
          <w:szCs w:val="22"/>
        </w:rPr>
        <w:t>SEXTA. -</w:t>
      </w:r>
      <w:r w:rsidRPr="005E321E">
        <w:rPr>
          <w:rFonts w:cs="Arial"/>
          <w:b/>
          <w:color w:val="000000" w:themeColor="text1"/>
          <w:sz w:val="22"/>
          <w:szCs w:val="22"/>
        </w:rPr>
        <w:t xml:space="preserve"> DE LA FORMA DE PAGO. La Secretaria de Planeación, Administración y Finanzas realizara el pago a EL PROVEEDOR en moneda nacional, aplicando el tipo de cambio del peso respecto al dólar de los Estados Unidos de América, publicado en el Banco de México en el Diario Oficial de la Federación, que se encontraba </w:t>
      </w:r>
      <w:r w:rsidRPr="005E321E">
        <w:rPr>
          <w:rFonts w:cs="Arial"/>
          <w:b/>
          <w:color w:val="000000" w:themeColor="text1"/>
          <w:sz w:val="22"/>
          <w:szCs w:val="22"/>
          <w:u w:val="single"/>
        </w:rPr>
        <w:t xml:space="preserve">en la </w:t>
      </w:r>
    </w:p>
    <w:p w:rsidR="00F54456" w:rsidRPr="005E321E" w:rsidRDefault="00F54456" w:rsidP="00F54456">
      <w:pPr>
        <w:pStyle w:val="Textoindependiente"/>
        <w:spacing w:line="360" w:lineRule="auto"/>
        <w:ind w:right="49"/>
        <w:rPr>
          <w:rFonts w:cs="Arial"/>
          <w:b/>
          <w:sz w:val="22"/>
          <w:szCs w:val="22"/>
        </w:rPr>
      </w:pPr>
      <w:r w:rsidRPr="005E321E">
        <w:rPr>
          <w:rFonts w:cs="Arial"/>
          <w:b/>
          <w:color w:val="000000" w:themeColor="text1"/>
          <w:sz w:val="22"/>
          <w:szCs w:val="22"/>
          <w:u w:val="single"/>
        </w:rPr>
        <w:t xml:space="preserve">fecha de firma del contrato original en $14.71 </w:t>
      </w:r>
      <w:r w:rsidRPr="005E321E">
        <w:rPr>
          <w:rFonts w:cs="Arial"/>
          <w:b/>
          <w:color w:val="000000" w:themeColor="text1"/>
          <w:sz w:val="22"/>
          <w:szCs w:val="22"/>
        </w:rPr>
        <w:t>(catorce pesos 71/100 moneda nacional) por dólar de Norte América, fijando dicho valor para el pago, sin importar las variaciones que sufra el tipo cambiario peso-dólar.”.</w:t>
      </w:r>
      <w:r w:rsidR="00BC4043">
        <w:rPr>
          <w:rFonts w:cs="Arial"/>
          <w:b/>
          <w:color w:val="000000" w:themeColor="text1"/>
          <w:sz w:val="22"/>
          <w:szCs w:val="22"/>
        </w:rPr>
        <w:t xml:space="preserve"> </w:t>
      </w:r>
      <w:r w:rsidRPr="005E321E">
        <w:rPr>
          <w:rFonts w:cs="Arial"/>
          <w:b/>
          <w:color w:val="000000" w:themeColor="text1"/>
          <w:sz w:val="22"/>
          <w:szCs w:val="22"/>
        </w:rPr>
        <w:t>--------</w:t>
      </w:r>
      <w:r w:rsidR="00BC4043">
        <w:rPr>
          <w:rFonts w:cs="Arial"/>
          <w:b/>
          <w:color w:val="000000" w:themeColor="text1"/>
          <w:sz w:val="22"/>
          <w:szCs w:val="22"/>
        </w:rPr>
        <w:t>-------------------------------</w:t>
      </w:r>
    </w:p>
    <w:p w:rsidR="00F54456" w:rsidRPr="00BC4043" w:rsidRDefault="00F54456" w:rsidP="00F54456">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r w:rsidRPr="00BC4043">
        <w:rPr>
          <w:rFonts w:cs="Arial"/>
          <w:color w:val="000000" w:themeColor="text1"/>
          <w:sz w:val="22"/>
          <w:szCs w:val="22"/>
        </w:rPr>
        <w:t>---</w:t>
      </w:r>
    </w:p>
    <w:p w:rsidR="00172F3D" w:rsidRPr="00BC4043" w:rsidRDefault="00172F3D" w:rsidP="00F54456">
      <w:pPr>
        <w:pStyle w:val="Textoindependiente"/>
        <w:spacing w:line="360" w:lineRule="auto"/>
        <w:rPr>
          <w:rFonts w:eastAsiaTheme="minorHAnsi" w:cs="Arial"/>
          <w:color w:val="000000"/>
          <w:sz w:val="22"/>
          <w:szCs w:val="22"/>
          <w:lang w:eastAsia="en-US"/>
        </w:rPr>
      </w:pPr>
      <w:r w:rsidRPr="00BC4043">
        <w:rPr>
          <w:rFonts w:eastAsiaTheme="minorHAnsi" w:cs="Arial"/>
          <w:color w:val="000000"/>
          <w:sz w:val="22"/>
          <w:szCs w:val="22"/>
          <w:lang w:eastAsia="en-US"/>
        </w:rPr>
        <w:t>---------------------------------------------------------------------------------------------------------------------</w:t>
      </w:r>
      <w:r w:rsidR="00BC4043">
        <w:rPr>
          <w:rFonts w:eastAsiaTheme="minorHAnsi" w:cs="Arial"/>
          <w:color w:val="000000"/>
          <w:sz w:val="22"/>
          <w:szCs w:val="22"/>
          <w:lang w:eastAsia="en-US"/>
        </w:rPr>
        <w:t>--</w:t>
      </w:r>
      <w:r w:rsidRPr="00BC4043">
        <w:rPr>
          <w:rFonts w:eastAsiaTheme="minorHAnsi" w:cs="Arial"/>
          <w:color w:val="000000"/>
          <w:sz w:val="22"/>
          <w:szCs w:val="22"/>
          <w:lang w:eastAsia="en-US"/>
        </w:rPr>
        <w:t>-</w:t>
      </w:r>
    </w:p>
    <w:p w:rsidR="00172F3D" w:rsidRPr="002D4DA4" w:rsidRDefault="00172F3D" w:rsidP="00172F3D">
      <w:pPr>
        <w:pStyle w:val="Textoindependiente"/>
        <w:spacing w:line="360" w:lineRule="auto"/>
        <w:rPr>
          <w:rFonts w:cs="Arial"/>
          <w:sz w:val="22"/>
          <w:szCs w:val="22"/>
        </w:rPr>
      </w:pPr>
      <w:r w:rsidRPr="0069427D">
        <w:rPr>
          <w:rFonts w:cs="Arial"/>
          <w:b/>
          <w:sz w:val="22"/>
          <w:szCs w:val="22"/>
          <w:u w:val="single"/>
        </w:rPr>
        <w:t xml:space="preserve">Acuerdo </w:t>
      </w:r>
      <w:r w:rsidR="00AC1793">
        <w:rPr>
          <w:rFonts w:cs="Arial"/>
          <w:b/>
          <w:sz w:val="22"/>
          <w:szCs w:val="22"/>
          <w:u w:val="single"/>
        </w:rPr>
        <w:t>07</w:t>
      </w:r>
      <w:r w:rsidRPr="0069427D">
        <w:rPr>
          <w:rFonts w:cs="Arial"/>
          <w:b/>
          <w:sz w:val="22"/>
          <w:szCs w:val="22"/>
          <w:u w:val="single"/>
        </w:rPr>
        <w:t>/16-E/16</w:t>
      </w:r>
      <w:r w:rsidRPr="0069427D">
        <w:rPr>
          <w:rFonts w:cs="Arial"/>
          <w:sz w:val="22"/>
          <w:szCs w:val="22"/>
        </w:rPr>
        <w:t xml:space="preserve">.- </w:t>
      </w:r>
      <w:r w:rsidRPr="0069427D">
        <w:rPr>
          <w:rFonts w:eastAsiaTheme="minorHAnsi" w:cs="Arial"/>
          <w:color w:val="000000"/>
          <w:sz w:val="22"/>
          <w:szCs w:val="22"/>
          <w:lang w:eastAsia="en-US"/>
        </w:rPr>
        <w:t xml:space="preserve">Se aprueba por </w:t>
      </w:r>
      <w:r w:rsidRPr="0069427D">
        <w:rPr>
          <w:rFonts w:eastAsiaTheme="minorHAnsi" w:cs="Arial"/>
          <w:b/>
          <w:color w:val="000000"/>
          <w:sz w:val="22"/>
          <w:szCs w:val="22"/>
          <w:lang w:eastAsia="en-US"/>
        </w:rPr>
        <w:t xml:space="preserve">UNANIMIDAD </w:t>
      </w:r>
      <w:r>
        <w:rPr>
          <w:rFonts w:cs="Arial"/>
          <w:color w:val="000000" w:themeColor="text1"/>
          <w:sz w:val="22"/>
          <w:szCs w:val="22"/>
        </w:rPr>
        <w:t>la</w:t>
      </w:r>
      <w:r w:rsidRPr="002D4DA4">
        <w:rPr>
          <w:rFonts w:cs="Arial"/>
          <w:color w:val="000000" w:themeColor="text1"/>
          <w:sz w:val="22"/>
          <w:szCs w:val="22"/>
        </w:rPr>
        <w:t xml:space="preserve"> </w:t>
      </w:r>
      <w:r w:rsidRPr="002D4DA4">
        <w:rPr>
          <w:rFonts w:cs="Arial"/>
          <w:b/>
          <w:color w:val="000000" w:themeColor="text1"/>
          <w:sz w:val="22"/>
          <w:szCs w:val="22"/>
        </w:rPr>
        <w:t xml:space="preserve">PRORROGA DE VENCIMIENTO </w:t>
      </w:r>
      <w:r w:rsidRPr="002D4DA4">
        <w:rPr>
          <w:rFonts w:cs="Arial"/>
          <w:sz w:val="22"/>
          <w:szCs w:val="22"/>
        </w:rPr>
        <w:t>al contrato 116/16</w:t>
      </w:r>
      <w:r w:rsidRPr="002D4DA4">
        <w:rPr>
          <w:rFonts w:cs="Arial"/>
          <w:color w:val="000000" w:themeColor="text1"/>
          <w:sz w:val="22"/>
          <w:szCs w:val="22"/>
        </w:rPr>
        <w:t xml:space="preserve">, a favor de la empresa </w:t>
      </w:r>
      <w:r w:rsidRPr="002D4DA4">
        <w:rPr>
          <w:rFonts w:cs="Arial"/>
          <w:b/>
          <w:color w:val="000000" w:themeColor="text1"/>
          <w:sz w:val="22"/>
          <w:szCs w:val="22"/>
        </w:rPr>
        <w:t>REDEFY SERVICES, SOCIEDAD ANÓNIMA DE CAPITAL VARIABLE</w:t>
      </w:r>
      <w:r w:rsidRPr="002D4DA4">
        <w:rPr>
          <w:rFonts w:cs="Arial"/>
          <w:color w:val="000000" w:themeColor="text1"/>
          <w:sz w:val="22"/>
          <w:szCs w:val="22"/>
        </w:rPr>
        <w:t xml:space="preserve">, correspondiente a </w:t>
      </w:r>
      <w:r w:rsidR="00BF774B" w:rsidRPr="00BF774B">
        <w:rPr>
          <w:rFonts w:cs="Arial"/>
          <w:b/>
          <w:color w:val="000000" w:themeColor="text1"/>
          <w:sz w:val="22"/>
          <w:szCs w:val="22"/>
        </w:rPr>
        <w:t>COMPLEMENTARIO DE INFRAESTRUCTURA TECNOLÓGICA PARA LOS EDIFICIOS DE LOS JUZGADOS DE CONTROL Y JUICIO ORAL DEL DISTRITO JUDICIAL I ZONA METROPOLITANA CON SEDE EN TONALÁ JALISCO</w:t>
      </w:r>
      <w:r w:rsidRPr="002D4DA4">
        <w:rPr>
          <w:rFonts w:cs="Arial"/>
          <w:color w:val="000000" w:themeColor="text1"/>
          <w:sz w:val="22"/>
          <w:szCs w:val="22"/>
        </w:rPr>
        <w:t>, dentro del cual se modificará: -------------</w:t>
      </w:r>
      <w:r w:rsidR="00BF774B">
        <w:rPr>
          <w:rFonts w:cs="Arial"/>
          <w:color w:val="000000" w:themeColor="text1"/>
          <w:sz w:val="22"/>
          <w:szCs w:val="22"/>
        </w:rPr>
        <w:t>----------------------</w:t>
      </w:r>
      <w:r w:rsidR="00BC4043">
        <w:rPr>
          <w:rFonts w:cs="Arial"/>
          <w:color w:val="000000" w:themeColor="text1"/>
          <w:sz w:val="22"/>
          <w:szCs w:val="22"/>
        </w:rPr>
        <w:t>-------------------------------</w:t>
      </w:r>
    </w:p>
    <w:p w:rsidR="00172F3D" w:rsidRPr="002D4DA4" w:rsidRDefault="00172F3D" w:rsidP="00172F3D">
      <w:pPr>
        <w:pStyle w:val="Textoindependiente"/>
        <w:numPr>
          <w:ilvl w:val="0"/>
          <w:numId w:val="24"/>
        </w:numPr>
        <w:spacing w:line="360" w:lineRule="auto"/>
        <w:rPr>
          <w:rFonts w:cs="Arial"/>
          <w:sz w:val="22"/>
          <w:szCs w:val="22"/>
        </w:rPr>
      </w:pPr>
      <w:r w:rsidRPr="002D4DA4">
        <w:rPr>
          <w:rFonts w:cs="Arial"/>
          <w:color w:val="000000" w:themeColor="text1"/>
          <w:sz w:val="22"/>
          <w:szCs w:val="22"/>
        </w:rPr>
        <w:t xml:space="preserve">En la cláusula </w:t>
      </w:r>
      <w:r w:rsidRPr="002D4DA4">
        <w:rPr>
          <w:rFonts w:cs="Arial"/>
          <w:b/>
          <w:color w:val="000000" w:themeColor="text1"/>
          <w:sz w:val="22"/>
          <w:szCs w:val="22"/>
        </w:rPr>
        <w:t>CUARTA</w:t>
      </w:r>
      <w:r w:rsidRPr="002D4DA4">
        <w:rPr>
          <w:rFonts w:cs="Arial"/>
          <w:color w:val="000000" w:themeColor="text1"/>
          <w:sz w:val="22"/>
          <w:szCs w:val="22"/>
        </w:rPr>
        <w:t xml:space="preserve"> de dicho contrato que dice “</w:t>
      </w:r>
      <w:r w:rsidRPr="002D4DA4">
        <w:rPr>
          <w:rFonts w:cs="Arial"/>
          <w:b/>
          <w:i/>
          <w:color w:val="000000" w:themeColor="text1"/>
          <w:sz w:val="22"/>
          <w:szCs w:val="22"/>
        </w:rPr>
        <w:t>El presente instrumento contractual comenzara a surtir efectos a partir del día 16 dieciséis del mes de mayo de 2016 dos mil dieciséis al día 24 veinticuatro del mes de junio del año 2016 dos mil dieciséis</w:t>
      </w:r>
      <w:r w:rsidRPr="002D4DA4">
        <w:rPr>
          <w:rFonts w:cs="Arial"/>
          <w:color w:val="000000" w:themeColor="text1"/>
          <w:sz w:val="22"/>
          <w:szCs w:val="22"/>
        </w:rPr>
        <w:t xml:space="preserve">” de la cual se solicita una prorroga en la fecha de </w:t>
      </w:r>
      <w:r w:rsidRPr="002D4DA4">
        <w:rPr>
          <w:rFonts w:cs="Arial"/>
          <w:color w:val="000000" w:themeColor="text1"/>
          <w:sz w:val="22"/>
          <w:szCs w:val="22"/>
        </w:rPr>
        <w:lastRenderedPageBreak/>
        <w:t xml:space="preserve">vencimiento siendo esta y debiendo decir:   </w:t>
      </w:r>
      <w:r w:rsidRPr="002D4DA4">
        <w:rPr>
          <w:rFonts w:cs="Arial"/>
          <w:b/>
          <w:i/>
          <w:color w:val="000000" w:themeColor="text1"/>
          <w:sz w:val="22"/>
          <w:szCs w:val="22"/>
        </w:rPr>
        <w:t>“09 Nueve de Septiembre de 2016 dos mil dieciséis”</w:t>
      </w:r>
      <w:r w:rsidRPr="002D4DA4">
        <w:rPr>
          <w:rFonts w:cs="Arial"/>
          <w:color w:val="000000" w:themeColor="text1"/>
          <w:sz w:val="22"/>
          <w:szCs w:val="22"/>
        </w:rPr>
        <w:t>. ------------------</w:t>
      </w:r>
      <w:r>
        <w:rPr>
          <w:rFonts w:cs="Arial"/>
          <w:color w:val="000000" w:themeColor="text1"/>
          <w:sz w:val="22"/>
          <w:szCs w:val="22"/>
        </w:rPr>
        <w:t>----------------------------------------------------------------</w:t>
      </w:r>
      <w:r w:rsidR="00BC4043">
        <w:rPr>
          <w:rFonts w:cs="Arial"/>
          <w:color w:val="000000" w:themeColor="text1"/>
          <w:sz w:val="22"/>
          <w:szCs w:val="22"/>
        </w:rPr>
        <w:t>--------</w:t>
      </w:r>
    </w:p>
    <w:p w:rsidR="00172F3D" w:rsidRDefault="00172F3D" w:rsidP="00172F3D">
      <w:pPr>
        <w:pStyle w:val="Textoindependiente"/>
        <w:spacing w:line="360" w:lineRule="auto"/>
        <w:rPr>
          <w:rFonts w:cs="Arial"/>
          <w:sz w:val="22"/>
          <w:szCs w:val="22"/>
        </w:rPr>
      </w:pPr>
      <w:r w:rsidRPr="002D4DA4">
        <w:rPr>
          <w:rFonts w:cs="Arial"/>
          <w:color w:val="000000" w:themeColor="text1"/>
          <w:sz w:val="22"/>
          <w:szCs w:val="22"/>
        </w:rPr>
        <w:t>Lo anteriormente peticionado nace de la solicitud presentada por el C. Jesús Enrique Martínez González representante legal</w:t>
      </w:r>
      <w:r w:rsidRPr="00964A2E">
        <w:rPr>
          <w:rFonts w:cs="Arial"/>
          <w:color w:val="000000" w:themeColor="text1"/>
          <w:sz w:val="22"/>
          <w:szCs w:val="22"/>
        </w:rPr>
        <w:t xml:space="preserve"> de la empresa REDEFY SERVICES, S.A. de C.V. elaborado con fecha 23 de  Mayo 2016 en la cual solicita una prórroga de vencimiento  para extenderse hasta al día 09 de septiembre de 2016, ya que expresa en su escrito  que el motivo por el cual se hace la solicitud es debido a las modificaciones a la instalación eléctrica del UPS de 180 KVA que surte de corriente regulada al edificio, que fueron solicitadas por el fabricante para que quede funcionando al total de su capacidad, por esta razón se prevé ese tiempo en la ejecución total de las modificaciones necesarias a dichas instalaciones, en consecuencia el Consejo de Coordinación para la Implementación del Nuevo Sistema de Justicia Penal para el Estado de Jalisco remite a esta Secretaria de Planeación, Administración y Finanzas el oficio número CCINSJP/1259-BIS/2016  firmado por la  Mtra. Lilia Iris Moran Ferrer con fecha de elaboración del día 25 de Mayo de 2016 en donde solicita prórroga para extender el plazo de entrega hasta el día 09 de Septiembre de 2016.</w:t>
      </w:r>
      <w:r>
        <w:rPr>
          <w:rFonts w:cs="Arial"/>
          <w:color w:val="000000" w:themeColor="text1"/>
          <w:sz w:val="22"/>
          <w:szCs w:val="22"/>
        </w:rPr>
        <w:t xml:space="preserve"> ----------------------------------------------------------------------------------------</w:t>
      </w:r>
      <w:r w:rsidR="00BC4043">
        <w:rPr>
          <w:rFonts w:cs="Arial"/>
          <w:color w:val="000000" w:themeColor="text1"/>
          <w:sz w:val="22"/>
          <w:szCs w:val="22"/>
        </w:rPr>
        <w:t>------------------------</w:t>
      </w:r>
    </w:p>
    <w:p w:rsidR="00172F3D" w:rsidRPr="00BC4043" w:rsidRDefault="00172F3D" w:rsidP="00172F3D">
      <w:pPr>
        <w:pStyle w:val="Textoindependiente"/>
        <w:spacing w:line="360" w:lineRule="auto"/>
        <w:rPr>
          <w:rFonts w:eastAsiaTheme="minorHAnsi" w:cs="Arial"/>
          <w:color w:val="000000"/>
          <w:sz w:val="22"/>
          <w:szCs w:val="22"/>
          <w:lang w:eastAsia="en-US"/>
        </w:rPr>
      </w:pPr>
      <w:r>
        <w:rPr>
          <w:rFonts w:cs="Arial"/>
          <w:color w:val="000000" w:themeColor="text1"/>
          <w:sz w:val="22"/>
          <w:szCs w:val="22"/>
        </w:rPr>
        <w:t>Esto último en apego al artículo 104 del Reglamento de la Ley de Adquisiciones y Enajenaciones del Estado de Jalisco.  -----------------------------------------------------------------</w:t>
      </w:r>
      <w:r w:rsidR="00BC4043">
        <w:rPr>
          <w:rFonts w:cs="Arial"/>
          <w:color w:val="000000" w:themeColor="text1"/>
          <w:sz w:val="22"/>
          <w:szCs w:val="22"/>
        </w:rPr>
        <w:t>----</w:t>
      </w:r>
    </w:p>
    <w:p w:rsidR="00172F3D" w:rsidRPr="00BC4043" w:rsidRDefault="00172F3D" w:rsidP="00172F3D">
      <w:pPr>
        <w:pStyle w:val="Textoindependiente"/>
        <w:spacing w:line="360" w:lineRule="auto"/>
        <w:rPr>
          <w:rFonts w:eastAsiaTheme="minorHAnsi" w:cs="Arial"/>
          <w:color w:val="000000"/>
          <w:sz w:val="22"/>
          <w:szCs w:val="22"/>
          <w:lang w:eastAsia="en-US"/>
        </w:rPr>
      </w:pPr>
      <w:r w:rsidRPr="00BC4043">
        <w:rPr>
          <w:rFonts w:eastAsiaTheme="minorHAnsi" w:cs="Arial"/>
          <w:color w:val="000000"/>
          <w:sz w:val="22"/>
          <w:szCs w:val="22"/>
          <w:lang w:eastAsia="en-US"/>
        </w:rPr>
        <w:t>----------------------------------------------------------------------------------------------------------------------</w:t>
      </w:r>
      <w:r w:rsidR="00BC4043">
        <w:rPr>
          <w:rFonts w:eastAsiaTheme="minorHAnsi" w:cs="Arial"/>
          <w:color w:val="000000"/>
          <w:sz w:val="22"/>
          <w:szCs w:val="22"/>
          <w:lang w:eastAsia="en-US"/>
        </w:rPr>
        <w:t>--</w:t>
      </w:r>
    </w:p>
    <w:p w:rsidR="008E5DF9" w:rsidRPr="00BC4043" w:rsidRDefault="00172F3D" w:rsidP="00A81697">
      <w:pPr>
        <w:pStyle w:val="Textoindependiente"/>
        <w:spacing w:line="360" w:lineRule="auto"/>
        <w:rPr>
          <w:rFonts w:eastAsiaTheme="minorHAnsi" w:cs="Arial"/>
          <w:color w:val="000000"/>
          <w:sz w:val="22"/>
          <w:szCs w:val="22"/>
          <w:lang w:eastAsia="en-US"/>
        </w:rPr>
      </w:pPr>
      <w:r w:rsidRPr="0069427D">
        <w:rPr>
          <w:rFonts w:cs="Arial"/>
          <w:b/>
          <w:sz w:val="22"/>
          <w:szCs w:val="22"/>
          <w:u w:val="single"/>
        </w:rPr>
        <w:t>Acuerdo 0</w:t>
      </w:r>
      <w:r>
        <w:rPr>
          <w:rFonts w:cs="Arial"/>
          <w:b/>
          <w:sz w:val="22"/>
          <w:szCs w:val="22"/>
          <w:u w:val="single"/>
        </w:rPr>
        <w:t>8</w:t>
      </w:r>
      <w:r w:rsidRPr="0069427D">
        <w:rPr>
          <w:rFonts w:cs="Arial"/>
          <w:b/>
          <w:sz w:val="22"/>
          <w:szCs w:val="22"/>
          <w:u w:val="single"/>
        </w:rPr>
        <w:t>/16-E/16</w:t>
      </w:r>
      <w:r w:rsidRPr="0069427D">
        <w:rPr>
          <w:rFonts w:cs="Arial"/>
          <w:sz w:val="22"/>
          <w:szCs w:val="22"/>
        </w:rPr>
        <w:t xml:space="preserve">.- </w:t>
      </w:r>
      <w:r w:rsidRPr="0069427D">
        <w:rPr>
          <w:rFonts w:eastAsiaTheme="minorHAnsi" w:cs="Arial"/>
          <w:color w:val="000000"/>
          <w:sz w:val="22"/>
          <w:szCs w:val="22"/>
          <w:lang w:eastAsia="en-US"/>
        </w:rPr>
        <w:t xml:space="preserve">Se aprueba por </w:t>
      </w:r>
      <w:r w:rsidRPr="0069427D">
        <w:rPr>
          <w:rFonts w:eastAsiaTheme="minorHAnsi" w:cs="Arial"/>
          <w:b/>
          <w:color w:val="000000"/>
          <w:sz w:val="22"/>
          <w:szCs w:val="22"/>
          <w:lang w:eastAsia="en-US"/>
        </w:rPr>
        <w:t xml:space="preserve">UNANIMIDAD </w:t>
      </w:r>
      <w:r w:rsidR="00202138" w:rsidRPr="00E820D5">
        <w:rPr>
          <w:rFonts w:cs="Arial"/>
          <w:color w:val="000000" w:themeColor="text1"/>
          <w:sz w:val="22"/>
          <w:szCs w:val="22"/>
        </w:rPr>
        <w:t xml:space="preserve">la </w:t>
      </w:r>
      <w:r w:rsidR="00202138" w:rsidRPr="00E820D5">
        <w:rPr>
          <w:rFonts w:cs="Arial"/>
          <w:b/>
          <w:sz w:val="22"/>
          <w:szCs w:val="22"/>
        </w:rPr>
        <w:t>RESOLUCIÓN</w:t>
      </w:r>
      <w:r w:rsidR="00202138" w:rsidRPr="00E820D5">
        <w:rPr>
          <w:rFonts w:cs="Arial"/>
          <w:b/>
          <w:color w:val="000000" w:themeColor="text1"/>
          <w:sz w:val="22"/>
          <w:szCs w:val="22"/>
        </w:rPr>
        <w:t xml:space="preserve"> </w:t>
      </w:r>
      <w:r w:rsidR="00202138" w:rsidRPr="00E820D5">
        <w:rPr>
          <w:rFonts w:cs="Arial"/>
          <w:color w:val="000000" w:themeColor="text1"/>
          <w:sz w:val="22"/>
          <w:szCs w:val="22"/>
        </w:rPr>
        <w:t>del concurso C</w:t>
      </w:r>
      <w:r w:rsidR="00202138">
        <w:rPr>
          <w:rFonts w:cs="Arial"/>
          <w:color w:val="000000" w:themeColor="text1"/>
          <w:sz w:val="22"/>
          <w:szCs w:val="22"/>
        </w:rPr>
        <w:t>2</w:t>
      </w:r>
      <w:r w:rsidR="00202138" w:rsidRPr="00E820D5">
        <w:rPr>
          <w:rFonts w:cs="Arial"/>
          <w:color w:val="000000" w:themeColor="text1"/>
          <w:sz w:val="22"/>
          <w:szCs w:val="22"/>
        </w:rPr>
        <w:t xml:space="preserve">4/2016 correspondiente al proyecto denominado </w:t>
      </w:r>
      <w:r w:rsidR="00202138" w:rsidRPr="00E820D5">
        <w:rPr>
          <w:rFonts w:cs="Arial"/>
          <w:b/>
          <w:color w:val="000000" w:themeColor="text1"/>
          <w:sz w:val="22"/>
          <w:szCs w:val="22"/>
        </w:rPr>
        <w:t>“</w:t>
      </w:r>
      <w:r w:rsidR="00202138">
        <w:rPr>
          <w:rFonts w:cs="Arial"/>
          <w:b/>
          <w:color w:val="000000" w:themeColor="text1"/>
          <w:sz w:val="22"/>
          <w:szCs w:val="22"/>
        </w:rPr>
        <w:t>OPERACIÓN DE LA RED ESTATAL E-JALISCO 2016</w:t>
      </w:r>
      <w:r w:rsidR="00202138" w:rsidRPr="00E820D5">
        <w:rPr>
          <w:rFonts w:cs="Arial"/>
          <w:b/>
          <w:color w:val="000000" w:themeColor="text1"/>
          <w:sz w:val="22"/>
          <w:szCs w:val="22"/>
        </w:rPr>
        <w:t>”</w:t>
      </w:r>
      <w:r w:rsidR="00202138">
        <w:rPr>
          <w:rFonts w:cs="Arial"/>
          <w:b/>
          <w:color w:val="000000" w:themeColor="text1"/>
          <w:sz w:val="22"/>
          <w:szCs w:val="22"/>
        </w:rPr>
        <w:t xml:space="preserve"> </w:t>
      </w:r>
      <w:r w:rsidR="00202138" w:rsidRPr="00202138">
        <w:rPr>
          <w:rFonts w:cs="Arial"/>
          <w:color w:val="000000" w:themeColor="text1"/>
          <w:sz w:val="22"/>
          <w:szCs w:val="22"/>
        </w:rPr>
        <w:t>para la</w:t>
      </w:r>
      <w:r w:rsidR="00202138">
        <w:rPr>
          <w:rFonts w:cs="Arial"/>
          <w:b/>
          <w:color w:val="000000" w:themeColor="text1"/>
          <w:sz w:val="22"/>
          <w:szCs w:val="22"/>
        </w:rPr>
        <w:t xml:space="preserve"> ADJUDICACIÓN </w:t>
      </w:r>
      <w:r w:rsidR="00202138" w:rsidRPr="00202138">
        <w:rPr>
          <w:rFonts w:cs="Arial"/>
          <w:color w:val="000000" w:themeColor="text1"/>
          <w:sz w:val="22"/>
          <w:szCs w:val="22"/>
        </w:rPr>
        <w:t>a la empresa denominada</w:t>
      </w:r>
      <w:r w:rsidR="00202138">
        <w:rPr>
          <w:rFonts w:cs="Arial"/>
          <w:b/>
          <w:color w:val="000000" w:themeColor="text1"/>
          <w:sz w:val="22"/>
          <w:szCs w:val="22"/>
        </w:rPr>
        <w:t xml:space="preserve"> HEMAC Teleinformática S.A. de C.V. </w:t>
      </w:r>
      <w:r w:rsidR="00202138" w:rsidRPr="00202138">
        <w:rPr>
          <w:rFonts w:cs="Arial"/>
          <w:color w:val="000000" w:themeColor="text1"/>
          <w:sz w:val="22"/>
          <w:szCs w:val="22"/>
        </w:rPr>
        <w:t xml:space="preserve">por un monto de hasta </w:t>
      </w:r>
      <w:r w:rsidR="00202138">
        <w:rPr>
          <w:rFonts w:cs="Arial"/>
          <w:color w:val="000000" w:themeColor="text1"/>
          <w:sz w:val="22"/>
        </w:rPr>
        <w:t>$22´993,629.46 (Veintidós millones novecientos noventa y tres mil seiscientos veintinueve pesos 46/100 moneda nacional</w:t>
      </w:r>
      <w:r w:rsidR="00202138">
        <w:rPr>
          <w:rFonts w:cs="Arial"/>
          <w:color w:val="000000" w:themeColor="text1"/>
          <w:sz w:val="22"/>
          <w:szCs w:val="22"/>
        </w:rPr>
        <w:t>) impuesto al valor agregado incluido, debido a que cumple técnica, económica y administrativamente con lo solicitado en bases; e</w:t>
      </w:r>
      <w:r w:rsidR="00202138" w:rsidRPr="00E820D5">
        <w:rPr>
          <w:rFonts w:cs="Arial"/>
          <w:color w:val="000000" w:themeColor="text1"/>
          <w:sz w:val="22"/>
          <w:szCs w:val="22"/>
        </w:rPr>
        <w:t>sto último en apego al artículo 52 fracción I, II III y XII de la Ley de Adquisiciones y Enajenaciones del Estado de Jalisco.</w:t>
      </w:r>
      <w:r w:rsidR="00BC4043">
        <w:rPr>
          <w:rFonts w:cs="Arial"/>
          <w:color w:val="000000" w:themeColor="text1"/>
          <w:sz w:val="22"/>
          <w:szCs w:val="22"/>
        </w:rPr>
        <w:t xml:space="preserve"> ---------------</w:t>
      </w:r>
    </w:p>
    <w:p w:rsidR="008E5DF9" w:rsidRPr="00BC4043" w:rsidRDefault="008E5DF9" w:rsidP="00A81697">
      <w:pPr>
        <w:pStyle w:val="Textoindependiente"/>
        <w:spacing w:line="360" w:lineRule="auto"/>
        <w:rPr>
          <w:rFonts w:eastAsiaTheme="minorHAnsi" w:cs="Arial"/>
          <w:color w:val="000000"/>
          <w:sz w:val="22"/>
          <w:szCs w:val="22"/>
          <w:lang w:eastAsia="en-US"/>
        </w:rPr>
      </w:pPr>
      <w:r w:rsidRPr="00BC4043">
        <w:rPr>
          <w:rFonts w:eastAsiaTheme="minorHAnsi" w:cs="Arial"/>
          <w:color w:val="000000"/>
          <w:sz w:val="22"/>
          <w:szCs w:val="22"/>
          <w:lang w:eastAsia="en-US"/>
        </w:rPr>
        <w:t>---------------------------------------------------------------------------------------------------------------------</w:t>
      </w:r>
      <w:r w:rsidR="00BC4043">
        <w:rPr>
          <w:rFonts w:eastAsiaTheme="minorHAnsi" w:cs="Arial"/>
          <w:color w:val="000000"/>
          <w:sz w:val="22"/>
          <w:szCs w:val="22"/>
          <w:lang w:eastAsia="en-US"/>
        </w:rPr>
        <w:t>---</w:t>
      </w:r>
    </w:p>
    <w:p w:rsidR="00F048C8" w:rsidRPr="00CF6436" w:rsidRDefault="00202138" w:rsidP="00A81697">
      <w:pPr>
        <w:pStyle w:val="Textoindependiente"/>
        <w:spacing w:line="360" w:lineRule="auto"/>
        <w:rPr>
          <w:rFonts w:eastAsiaTheme="minorHAnsi" w:cs="Arial"/>
          <w:color w:val="000000"/>
          <w:sz w:val="22"/>
          <w:szCs w:val="22"/>
          <w:lang w:eastAsia="en-US"/>
        </w:rPr>
      </w:pPr>
      <w:r w:rsidRPr="0069427D">
        <w:rPr>
          <w:rFonts w:cs="Arial"/>
          <w:b/>
          <w:sz w:val="22"/>
          <w:szCs w:val="22"/>
          <w:u w:val="single"/>
        </w:rPr>
        <w:lastRenderedPageBreak/>
        <w:t>Acuerdo 0</w:t>
      </w:r>
      <w:r>
        <w:rPr>
          <w:rFonts w:cs="Arial"/>
          <w:b/>
          <w:sz w:val="22"/>
          <w:szCs w:val="22"/>
          <w:u w:val="single"/>
        </w:rPr>
        <w:t>9</w:t>
      </w:r>
      <w:r w:rsidRPr="0069427D">
        <w:rPr>
          <w:rFonts w:cs="Arial"/>
          <w:b/>
          <w:sz w:val="22"/>
          <w:szCs w:val="22"/>
          <w:u w:val="single"/>
        </w:rPr>
        <w:t>/16-E/16</w:t>
      </w:r>
      <w:r w:rsidRPr="0069427D">
        <w:rPr>
          <w:rFonts w:cs="Arial"/>
          <w:sz w:val="22"/>
          <w:szCs w:val="22"/>
        </w:rPr>
        <w:t xml:space="preserve">.- </w:t>
      </w:r>
      <w:r w:rsidR="008E5DF9" w:rsidRPr="0069427D">
        <w:rPr>
          <w:rFonts w:eastAsiaTheme="minorHAnsi" w:cs="Arial"/>
          <w:color w:val="000000"/>
          <w:sz w:val="22"/>
          <w:szCs w:val="22"/>
          <w:lang w:eastAsia="en-US"/>
        </w:rPr>
        <w:t xml:space="preserve">Se aprueba por </w:t>
      </w:r>
      <w:r w:rsidR="008E5DF9" w:rsidRPr="0069427D">
        <w:rPr>
          <w:rFonts w:eastAsiaTheme="minorHAnsi" w:cs="Arial"/>
          <w:b/>
          <w:color w:val="000000"/>
          <w:sz w:val="22"/>
          <w:szCs w:val="22"/>
          <w:lang w:eastAsia="en-US"/>
        </w:rPr>
        <w:t xml:space="preserve">UNANIMIDAD </w:t>
      </w:r>
      <w:r w:rsidR="00B72D15" w:rsidRPr="0069427D">
        <w:rPr>
          <w:rFonts w:eastAsiaTheme="minorHAnsi" w:cs="Arial"/>
          <w:color w:val="000000"/>
          <w:sz w:val="22"/>
          <w:szCs w:val="22"/>
          <w:lang w:eastAsia="en-US"/>
        </w:rPr>
        <w:t xml:space="preserve">la </w:t>
      </w:r>
      <w:r w:rsidR="00B72D15" w:rsidRPr="0069427D">
        <w:rPr>
          <w:rFonts w:eastAsiaTheme="minorHAnsi" w:cs="Arial"/>
          <w:b/>
          <w:color w:val="000000"/>
          <w:sz w:val="22"/>
          <w:szCs w:val="22"/>
          <w:lang w:eastAsia="en-US"/>
        </w:rPr>
        <w:t xml:space="preserve">CALENDARIZACIÓN </w:t>
      </w:r>
      <w:r w:rsidR="00B72D15" w:rsidRPr="0069427D">
        <w:rPr>
          <w:rFonts w:eastAsiaTheme="minorHAnsi" w:cs="Arial"/>
          <w:color w:val="000000"/>
          <w:sz w:val="22"/>
          <w:szCs w:val="22"/>
          <w:lang w:eastAsia="en-US"/>
        </w:rPr>
        <w:t xml:space="preserve">de la </w:t>
      </w:r>
      <w:r w:rsidR="00134546" w:rsidRPr="0069427D">
        <w:rPr>
          <w:rFonts w:eastAsiaTheme="minorHAnsi" w:cs="Arial"/>
          <w:b/>
          <w:color w:val="000000"/>
          <w:sz w:val="22"/>
          <w:szCs w:val="22"/>
          <w:lang w:eastAsia="en-US"/>
        </w:rPr>
        <w:t>DÉCIMO PRIMERA REUNIÓN ORDINARIA</w:t>
      </w:r>
      <w:r w:rsidR="0097789B" w:rsidRPr="0069427D">
        <w:rPr>
          <w:rFonts w:eastAsiaTheme="minorHAnsi" w:cs="Arial"/>
          <w:b/>
          <w:color w:val="000000"/>
          <w:sz w:val="22"/>
          <w:szCs w:val="22"/>
          <w:lang w:eastAsia="en-US"/>
        </w:rPr>
        <w:t xml:space="preserve"> </w:t>
      </w:r>
      <w:r w:rsidR="00B72D15" w:rsidRPr="0069427D">
        <w:rPr>
          <w:rFonts w:eastAsiaTheme="minorHAnsi" w:cs="Arial"/>
          <w:color w:val="000000"/>
          <w:sz w:val="22"/>
          <w:szCs w:val="22"/>
          <w:lang w:eastAsia="en-US"/>
        </w:rPr>
        <w:t xml:space="preserve">de la Comisión de Adquisiciones el </w:t>
      </w:r>
      <w:r w:rsidR="00821981">
        <w:rPr>
          <w:rFonts w:eastAsiaTheme="minorHAnsi" w:cs="Arial"/>
          <w:color w:val="000000"/>
          <w:sz w:val="22"/>
          <w:szCs w:val="22"/>
          <w:lang w:eastAsia="en-US"/>
        </w:rPr>
        <w:t>13 trece</w:t>
      </w:r>
      <w:r w:rsidR="00175CC5" w:rsidRPr="0069427D">
        <w:rPr>
          <w:rFonts w:eastAsiaTheme="minorHAnsi" w:cs="Arial"/>
          <w:color w:val="000000"/>
          <w:sz w:val="22"/>
          <w:szCs w:val="22"/>
          <w:lang w:eastAsia="en-US"/>
        </w:rPr>
        <w:t xml:space="preserve"> del mes de </w:t>
      </w:r>
      <w:r w:rsidR="00134546" w:rsidRPr="0069427D">
        <w:rPr>
          <w:rFonts w:eastAsiaTheme="minorHAnsi" w:cs="Arial"/>
          <w:color w:val="000000"/>
          <w:sz w:val="22"/>
          <w:szCs w:val="22"/>
          <w:lang w:eastAsia="en-US"/>
        </w:rPr>
        <w:t>junio</w:t>
      </w:r>
      <w:r w:rsidR="00B72D15" w:rsidRPr="0069427D">
        <w:rPr>
          <w:rFonts w:eastAsiaTheme="minorHAnsi" w:cs="Arial"/>
          <w:color w:val="000000"/>
          <w:sz w:val="22"/>
          <w:szCs w:val="22"/>
          <w:lang w:eastAsia="en-US"/>
        </w:rPr>
        <w:t xml:space="preserve"> de </w:t>
      </w:r>
      <w:r w:rsidR="00D14148" w:rsidRPr="0069427D">
        <w:rPr>
          <w:rFonts w:eastAsiaTheme="minorHAnsi" w:cs="Arial"/>
          <w:color w:val="000000"/>
          <w:sz w:val="22"/>
          <w:szCs w:val="22"/>
          <w:lang w:eastAsia="en-US"/>
        </w:rPr>
        <w:t>2016</w:t>
      </w:r>
      <w:r w:rsidR="00B72D15" w:rsidRPr="0069427D">
        <w:rPr>
          <w:rFonts w:eastAsiaTheme="minorHAnsi" w:cs="Arial"/>
          <w:color w:val="000000"/>
          <w:sz w:val="22"/>
          <w:szCs w:val="22"/>
          <w:lang w:eastAsia="en-US"/>
        </w:rPr>
        <w:t xml:space="preserve"> a las 1</w:t>
      </w:r>
      <w:r w:rsidR="002E0DD9" w:rsidRPr="0069427D">
        <w:rPr>
          <w:rFonts w:eastAsiaTheme="minorHAnsi" w:cs="Arial"/>
          <w:color w:val="000000"/>
          <w:sz w:val="22"/>
          <w:szCs w:val="22"/>
          <w:lang w:eastAsia="en-US"/>
        </w:rPr>
        <w:t>7</w:t>
      </w:r>
      <w:r w:rsidR="00B72D15" w:rsidRPr="0069427D">
        <w:rPr>
          <w:rFonts w:eastAsiaTheme="minorHAnsi" w:cs="Arial"/>
          <w:color w:val="000000"/>
          <w:sz w:val="22"/>
          <w:szCs w:val="22"/>
          <w:lang w:eastAsia="en-US"/>
        </w:rPr>
        <w:t>:00 diecisiete horas a realizarse en las salas de juntas del despacho de la anterior Secretaría de Administración, ubicada en el mezzanine del edificio localizado en Avenida Prolongación Alcalde número 1221, Colonia Miraflores en la Ciudad de Guadalajara, Jalisco.  ------------------------------------------</w:t>
      </w:r>
      <w:r w:rsidR="00A82CFE" w:rsidRPr="0069427D">
        <w:rPr>
          <w:rFonts w:eastAsiaTheme="minorHAnsi" w:cs="Arial"/>
          <w:color w:val="000000"/>
          <w:sz w:val="22"/>
          <w:szCs w:val="22"/>
          <w:lang w:eastAsia="en-US"/>
        </w:rPr>
        <w:t>--</w:t>
      </w:r>
      <w:r w:rsidR="00134546" w:rsidRPr="0069427D">
        <w:rPr>
          <w:rFonts w:eastAsiaTheme="minorHAnsi" w:cs="Arial"/>
          <w:color w:val="000000"/>
          <w:sz w:val="22"/>
          <w:szCs w:val="22"/>
          <w:lang w:eastAsia="en-US"/>
        </w:rPr>
        <w:t>------------------------------</w:t>
      </w:r>
      <w:r w:rsidR="00BC4043">
        <w:rPr>
          <w:rFonts w:eastAsiaTheme="minorHAnsi" w:cs="Arial"/>
          <w:color w:val="000000"/>
          <w:sz w:val="22"/>
          <w:szCs w:val="22"/>
          <w:lang w:eastAsia="en-US"/>
        </w:rPr>
        <w:t>-------------</w:t>
      </w:r>
    </w:p>
    <w:p w:rsidR="002977E6" w:rsidRPr="0069427D" w:rsidRDefault="002977E6" w:rsidP="00A81697">
      <w:pPr>
        <w:pStyle w:val="Textoindependiente"/>
        <w:spacing w:line="360" w:lineRule="auto"/>
        <w:rPr>
          <w:rFonts w:cs="Arial"/>
          <w:color w:val="000000" w:themeColor="text1"/>
          <w:sz w:val="22"/>
          <w:szCs w:val="22"/>
        </w:rPr>
      </w:pPr>
      <w:r w:rsidRPr="0069427D">
        <w:rPr>
          <w:rFonts w:cs="Arial"/>
          <w:color w:val="000000" w:themeColor="text1"/>
          <w:sz w:val="22"/>
          <w:szCs w:val="22"/>
        </w:rPr>
        <w:t>------------------------------------------------------------------------------------------------------------------------</w:t>
      </w:r>
    </w:p>
    <w:p w:rsidR="00390469" w:rsidRPr="0069427D"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9427D">
        <w:rPr>
          <w:rFonts w:cs="Arial"/>
          <w:b/>
          <w:color w:val="000000" w:themeColor="text1"/>
          <w:sz w:val="22"/>
          <w:szCs w:val="22"/>
        </w:rPr>
        <w:t xml:space="preserve">Cierre de acta. </w:t>
      </w:r>
      <w:r w:rsidRPr="0069427D">
        <w:rPr>
          <w:rFonts w:cs="Arial"/>
          <w:color w:val="000000" w:themeColor="text1"/>
          <w:sz w:val="22"/>
          <w:szCs w:val="22"/>
        </w:rPr>
        <w:t xml:space="preserve">Concluido el desahogo de los puntos a tratar en el orden del día, </w:t>
      </w:r>
      <w:r w:rsidR="0017226D" w:rsidRPr="0069427D">
        <w:rPr>
          <w:rFonts w:cs="Arial"/>
          <w:color w:val="000000" w:themeColor="text1"/>
          <w:sz w:val="22"/>
          <w:szCs w:val="22"/>
        </w:rPr>
        <w:t xml:space="preserve">y en apego al artículo </w:t>
      </w:r>
      <w:r w:rsidR="008B6880" w:rsidRPr="0069427D">
        <w:rPr>
          <w:rFonts w:cs="Arial"/>
          <w:color w:val="000000" w:themeColor="text1"/>
          <w:sz w:val="22"/>
          <w:szCs w:val="22"/>
        </w:rPr>
        <w:t>97</w:t>
      </w:r>
      <w:r w:rsidR="0017226D" w:rsidRPr="0069427D">
        <w:rPr>
          <w:rFonts w:cs="Arial"/>
          <w:color w:val="000000" w:themeColor="text1"/>
          <w:sz w:val="22"/>
          <w:szCs w:val="22"/>
        </w:rPr>
        <w:t xml:space="preserve"> fracción VII del Reglamento de la Ley de Adquisiciones y Enajenaciones del Estado de Jalisco, </w:t>
      </w:r>
      <w:r w:rsidRPr="0069427D">
        <w:rPr>
          <w:rFonts w:cs="Arial"/>
          <w:color w:val="000000" w:themeColor="text1"/>
          <w:sz w:val="22"/>
          <w:szCs w:val="22"/>
        </w:rPr>
        <w:t xml:space="preserve">se procede al cierre y/o clausura de la presente sesión, siendo </w:t>
      </w:r>
      <w:r w:rsidR="0069427D" w:rsidRPr="0069427D">
        <w:rPr>
          <w:rFonts w:cs="Arial"/>
          <w:color w:val="000000" w:themeColor="text1"/>
          <w:sz w:val="22"/>
          <w:szCs w:val="22"/>
        </w:rPr>
        <w:t>18:05 dieciocho horas cinco minutos del día 30 treinta del mes de mayo de 2016</w:t>
      </w:r>
      <w:r w:rsidRPr="0069427D">
        <w:rPr>
          <w:rFonts w:cs="Arial"/>
          <w:color w:val="000000" w:themeColor="text1"/>
          <w:sz w:val="22"/>
          <w:szCs w:val="22"/>
        </w:rPr>
        <w:t>, firmando al calce los que en ella intervinieron y así quisieron hacerlo, para todos los efecto</w:t>
      </w:r>
      <w:r w:rsidR="00BC4043">
        <w:rPr>
          <w:rFonts w:cs="Arial"/>
          <w:color w:val="000000" w:themeColor="text1"/>
          <w:sz w:val="22"/>
          <w:szCs w:val="22"/>
        </w:rPr>
        <w:t>s</w:t>
      </w:r>
      <w:r w:rsidRPr="0069427D">
        <w:rPr>
          <w:rFonts w:cs="Arial"/>
          <w:color w:val="000000" w:themeColor="text1"/>
          <w:sz w:val="22"/>
          <w:szCs w:val="22"/>
        </w:rPr>
        <w:t xml:space="preserve"> legales a que haya lugar.</w:t>
      </w:r>
      <w:r w:rsidR="008A3C3D" w:rsidRPr="0069427D">
        <w:rPr>
          <w:rFonts w:cs="Arial"/>
          <w:color w:val="000000" w:themeColor="text1"/>
          <w:sz w:val="22"/>
          <w:szCs w:val="22"/>
        </w:rPr>
        <w:t xml:space="preserve"> </w:t>
      </w:r>
      <w:r w:rsidR="006F65EC" w:rsidRPr="0069427D">
        <w:rPr>
          <w:rFonts w:cs="Arial"/>
          <w:color w:val="000000" w:themeColor="text1"/>
          <w:sz w:val="22"/>
          <w:szCs w:val="22"/>
        </w:rPr>
        <w:t>--------------------</w:t>
      </w:r>
      <w:r w:rsidR="00171884" w:rsidRPr="0069427D">
        <w:rPr>
          <w:rFonts w:cs="Arial"/>
          <w:color w:val="000000" w:themeColor="text1"/>
          <w:sz w:val="22"/>
          <w:szCs w:val="22"/>
        </w:rPr>
        <w:t>--------</w:t>
      </w:r>
      <w:r w:rsidR="00F914F7" w:rsidRPr="0069427D">
        <w:rPr>
          <w:rFonts w:cs="Arial"/>
          <w:color w:val="000000" w:themeColor="text1"/>
          <w:sz w:val="22"/>
          <w:szCs w:val="22"/>
        </w:rPr>
        <w:t>----</w:t>
      </w:r>
      <w:r w:rsidR="0069427D" w:rsidRPr="0069427D">
        <w:rPr>
          <w:rFonts w:cs="Arial"/>
          <w:color w:val="000000" w:themeColor="text1"/>
          <w:sz w:val="22"/>
          <w:szCs w:val="22"/>
        </w:rPr>
        <w:t>-----------------------------------------</w:t>
      </w:r>
      <w:r w:rsidR="00BC4043">
        <w:rPr>
          <w:rFonts w:cs="Arial"/>
          <w:color w:val="000000" w:themeColor="text1"/>
          <w:sz w:val="22"/>
          <w:szCs w:val="22"/>
        </w:rPr>
        <w:t>-------------------------------</w:t>
      </w:r>
      <w:r w:rsidR="0069427D" w:rsidRPr="0069427D">
        <w:rPr>
          <w:rFonts w:cs="Arial"/>
          <w:color w:val="000000" w:themeColor="text1"/>
          <w:sz w:val="22"/>
          <w:szCs w:val="22"/>
        </w:rPr>
        <w:t>-</w:t>
      </w:r>
    </w:p>
    <w:p w:rsidR="00A869C3" w:rsidRPr="00821981" w:rsidRDefault="00B702C2" w:rsidP="00821981">
      <w:pPr>
        <w:pStyle w:val="Textoindependiente"/>
        <w:tabs>
          <w:tab w:val="left" w:pos="284"/>
        </w:tabs>
        <w:spacing w:line="360" w:lineRule="auto"/>
        <w:rPr>
          <w:rFonts w:cs="Arial"/>
          <w:color w:val="000000" w:themeColor="text1"/>
          <w:sz w:val="22"/>
          <w:szCs w:val="22"/>
          <w:lang w:val="es-ES"/>
        </w:rPr>
      </w:pPr>
      <w:r w:rsidRPr="0069427D">
        <w:rPr>
          <w:rFonts w:cs="Arial"/>
          <w:color w:val="000000" w:themeColor="text1"/>
          <w:sz w:val="22"/>
          <w:szCs w:val="22"/>
          <w:lang w:val="es-ES"/>
        </w:rPr>
        <w:t>--------------------------------------------------------------------------------------------------------------------</w:t>
      </w:r>
      <w:r w:rsidR="00BC4043">
        <w:rPr>
          <w:rFonts w:cs="Arial"/>
          <w:color w:val="000000" w:themeColor="text1"/>
          <w:sz w:val="22"/>
          <w:szCs w:val="22"/>
          <w:lang w:val="es-ES"/>
        </w:rPr>
        <w:t>---</w:t>
      </w:r>
      <w:r w:rsidRPr="0069427D">
        <w:rPr>
          <w:rFonts w:cs="Arial"/>
          <w:color w:val="000000" w:themeColor="text1"/>
          <w:sz w:val="22"/>
          <w:szCs w:val="22"/>
          <w:lang w:val="es-ES"/>
        </w:rPr>
        <w:t>-</w:t>
      </w:r>
    </w:p>
    <w:p w:rsidR="00A869C3" w:rsidRDefault="00A869C3" w:rsidP="00A81697">
      <w:pPr>
        <w:tabs>
          <w:tab w:val="left" w:pos="284"/>
        </w:tabs>
        <w:spacing w:line="360" w:lineRule="auto"/>
        <w:jc w:val="center"/>
        <w:rPr>
          <w:rFonts w:ascii="Arial" w:hAnsi="Arial" w:cs="Arial"/>
          <w:sz w:val="22"/>
          <w:szCs w:val="22"/>
          <w:lang w:val="es-MX"/>
        </w:rPr>
      </w:pPr>
    </w:p>
    <w:p w:rsidR="005C0D5E" w:rsidRPr="0069427D" w:rsidRDefault="00BE6C68" w:rsidP="00A81697">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___________________________________</w:t>
      </w:r>
    </w:p>
    <w:p w:rsidR="005C0D5E" w:rsidRPr="0069427D" w:rsidRDefault="00DE1EFB" w:rsidP="00A81697">
      <w:pPr>
        <w:tabs>
          <w:tab w:val="left" w:pos="284"/>
        </w:tabs>
        <w:spacing w:line="360" w:lineRule="auto"/>
        <w:jc w:val="center"/>
        <w:rPr>
          <w:rFonts w:ascii="Arial" w:hAnsi="Arial" w:cs="Arial"/>
          <w:b/>
          <w:sz w:val="22"/>
          <w:szCs w:val="22"/>
          <w:lang w:val="es-MX"/>
        </w:rPr>
      </w:pPr>
      <w:r w:rsidRPr="0069427D">
        <w:rPr>
          <w:rFonts w:ascii="Arial" w:hAnsi="Arial" w:cs="Arial"/>
          <w:b/>
          <w:sz w:val="22"/>
          <w:szCs w:val="22"/>
          <w:lang w:val="es-MX"/>
        </w:rPr>
        <w:t>L</w:t>
      </w:r>
      <w:r w:rsidR="00E21D03">
        <w:rPr>
          <w:rFonts w:ascii="Arial" w:hAnsi="Arial" w:cs="Arial"/>
          <w:b/>
          <w:sz w:val="22"/>
          <w:szCs w:val="22"/>
          <w:lang w:val="es-MX"/>
        </w:rPr>
        <w:t>ic</w:t>
      </w:r>
      <w:r w:rsidRPr="0069427D">
        <w:rPr>
          <w:rFonts w:ascii="Arial" w:hAnsi="Arial" w:cs="Arial"/>
          <w:b/>
          <w:sz w:val="22"/>
          <w:szCs w:val="22"/>
          <w:lang w:val="es-MX"/>
        </w:rPr>
        <w:t>.</w:t>
      </w:r>
      <w:r w:rsidR="009D7574" w:rsidRPr="0069427D">
        <w:rPr>
          <w:rFonts w:ascii="Arial" w:hAnsi="Arial" w:cs="Arial"/>
          <w:b/>
          <w:sz w:val="22"/>
          <w:szCs w:val="22"/>
          <w:lang w:val="es-MX"/>
        </w:rPr>
        <w:t xml:space="preserve"> Luis Mauricio Gudiño Coronado</w:t>
      </w:r>
    </w:p>
    <w:p w:rsidR="00BE6C68" w:rsidRPr="0069427D" w:rsidRDefault="00BE6C68" w:rsidP="00383758">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Presidente</w:t>
      </w:r>
      <w:r w:rsidR="004B1E87" w:rsidRPr="0069427D">
        <w:rPr>
          <w:rFonts w:ascii="Arial" w:hAnsi="Arial" w:cs="Arial"/>
          <w:sz w:val="22"/>
          <w:szCs w:val="22"/>
          <w:lang w:val="es-MX"/>
        </w:rPr>
        <w:t xml:space="preserve"> de la Comisión, representante de la </w:t>
      </w:r>
      <w:r w:rsidR="00383758" w:rsidRPr="0069427D">
        <w:rPr>
          <w:rFonts w:ascii="Arial" w:hAnsi="Arial" w:cs="Arial"/>
          <w:sz w:val="22"/>
          <w:szCs w:val="22"/>
          <w:lang w:val="es-MX"/>
        </w:rPr>
        <w:t xml:space="preserve">SEPAF. </w:t>
      </w:r>
    </w:p>
    <w:p w:rsidR="006944BD" w:rsidRPr="0069427D"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69427D" w:rsidTr="00394274">
        <w:tc>
          <w:tcPr>
            <w:tcW w:w="4555" w:type="dxa"/>
          </w:tcPr>
          <w:p w:rsidR="00A567B8" w:rsidRPr="0069427D" w:rsidRDefault="00A567B8" w:rsidP="00B90AD1">
            <w:pPr>
              <w:tabs>
                <w:tab w:val="left" w:pos="284"/>
              </w:tabs>
              <w:spacing w:line="360" w:lineRule="auto"/>
              <w:rPr>
                <w:rFonts w:ascii="Arial" w:hAnsi="Arial" w:cs="Arial"/>
                <w:sz w:val="22"/>
                <w:szCs w:val="22"/>
                <w:lang w:val="es-MX"/>
              </w:rPr>
            </w:pPr>
          </w:p>
          <w:p w:rsidR="00E57EB7" w:rsidRPr="0069427D" w:rsidRDefault="00E57EB7" w:rsidP="00B90AD1">
            <w:pPr>
              <w:tabs>
                <w:tab w:val="left" w:pos="284"/>
              </w:tabs>
              <w:spacing w:line="360" w:lineRule="auto"/>
              <w:rPr>
                <w:rFonts w:ascii="Arial" w:hAnsi="Arial" w:cs="Arial"/>
                <w:sz w:val="22"/>
                <w:szCs w:val="22"/>
                <w:lang w:val="es-MX"/>
              </w:rPr>
            </w:pPr>
          </w:p>
          <w:p w:rsidR="00433D1C" w:rsidRPr="0069427D" w:rsidRDefault="00433D1C" w:rsidP="00A81697">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__________________________________</w:t>
            </w:r>
          </w:p>
          <w:p w:rsidR="00A567B8" w:rsidRPr="0069427D" w:rsidRDefault="001C00DB" w:rsidP="00A81697">
            <w:pPr>
              <w:tabs>
                <w:tab w:val="left" w:pos="284"/>
              </w:tabs>
              <w:spacing w:line="360" w:lineRule="auto"/>
              <w:jc w:val="center"/>
              <w:rPr>
                <w:rFonts w:ascii="Arial" w:hAnsi="Arial" w:cs="Arial"/>
                <w:b/>
                <w:sz w:val="22"/>
                <w:szCs w:val="22"/>
                <w:lang w:val="es-MX"/>
              </w:rPr>
            </w:pPr>
            <w:r w:rsidRPr="0069427D">
              <w:rPr>
                <w:rFonts w:ascii="Arial" w:hAnsi="Arial" w:cs="Arial"/>
                <w:b/>
                <w:sz w:val="22"/>
                <w:szCs w:val="22"/>
                <w:lang w:val="es-MX"/>
              </w:rPr>
              <w:t>Mtro. Gerardo Castillo Torres</w:t>
            </w:r>
          </w:p>
          <w:p w:rsidR="00311628" w:rsidRPr="0069427D" w:rsidRDefault="004B1E87" w:rsidP="00A81697">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 xml:space="preserve">Secretario Ejecutivo de la Comisión, representante de la </w:t>
            </w:r>
            <w:r w:rsidR="00383758" w:rsidRPr="0069427D">
              <w:rPr>
                <w:rFonts w:ascii="Arial" w:hAnsi="Arial" w:cs="Arial"/>
                <w:sz w:val="22"/>
                <w:szCs w:val="22"/>
                <w:lang w:val="es-MX"/>
              </w:rPr>
              <w:t>SEPAF.</w:t>
            </w:r>
          </w:p>
          <w:p w:rsidR="00A302BE" w:rsidRPr="0069427D" w:rsidRDefault="00A302BE" w:rsidP="00A81697">
            <w:pPr>
              <w:tabs>
                <w:tab w:val="left" w:pos="284"/>
              </w:tabs>
              <w:spacing w:line="360" w:lineRule="auto"/>
              <w:rPr>
                <w:rFonts w:ascii="Arial" w:hAnsi="Arial" w:cs="Arial"/>
                <w:sz w:val="22"/>
                <w:szCs w:val="22"/>
                <w:lang w:val="es-MX"/>
              </w:rPr>
            </w:pPr>
          </w:p>
        </w:tc>
        <w:tc>
          <w:tcPr>
            <w:tcW w:w="4499" w:type="dxa"/>
          </w:tcPr>
          <w:p w:rsidR="00C32EB8" w:rsidRPr="0069427D" w:rsidRDefault="00C32EB8" w:rsidP="00B90AD1">
            <w:pPr>
              <w:tabs>
                <w:tab w:val="left" w:pos="284"/>
              </w:tabs>
              <w:spacing w:line="360" w:lineRule="auto"/>
              <w:rPr>
                <w:rFonts w:ascii="Arial" w:hAnsi="Arial" w:cs="Arial"/>
                <w:sz w:val="22"/>
                <w:szCs w:val="22"/>
                <w:lang w:val="es-MX"/>
              </w:rPr>
            </w:pPr>
          </w:p>
          <w:p w:rsidR="00E57EB7" w:rsidRPr="0069427D" w:rsidRDefault="00E57EB7" w:rsidP="00B90AD1">
            <w:pPr>
              <w:tabs>
                <w:tab w:val="left" w:pos="284"/>
              </w:tabs>
              <w:spacing w:line="360" w:lineRule="auto"/>
              <w:rPr>
                <w:rFonts w:ascii="Arial" w:hAnsi="Arial" w:cs="Arial"/>
                <w:sz w:val="22"/>
                <w:szCs w:val="22"/>
                <w:lang w:val="es-MX"/>
              </w:rPr>
            </w:pPr>
          </w:p>
          <w:p w:rsidR="00BC4043" w:rsidRDefault="00BC4043" w:rsidP="00A81697">
            <w:pPr>
              <w:tabs>
                <w:tab w:val="left" w:pos="284"/>
              </w:tabs>
              <w:spacing w:line="360" w:lineRule="auto"/>
              <w:rPr>
                <w:rFonts w:ascii="Arial" w:hAnsi="Arial" w:cs="Arial"/>
                <w:sz w:val="22"/>
                <w:szCs w:val="22"/>
                <w:lang w:val="es-MX"/>
              </w:rPr>
            </w:pPr>
          </w:p>
          <w:p w:rsidR="00362CAF" w:rsidRPr="0069427D" w:rsidRDefault="00362CAF" w:rsidP="00A81697">
            <w:pPr>
              <w:tabs>
                <w:tab w:val="left" w:pos="284"/>
              </w:tabs>
              <w:spacing w:line="360" w:lineRule="auto"/>
              <w:rPr>
                <w:rFonts w:ascii="Arial" w:hAnsi="Arial" w:cs="Arial"/>
                <w:sz w:val="22"/>
                <w:szCs w:val="22"/>
                <w:lang w:val="es-MX"/>
              </w:rPr>
            </w:pPr>
            <w:r w:rsidRPr="0069427D">
              <w:rPr>
                <w:rFonts w:ascii="Arial" w:hAnsi="Arial" w:cs="Arial"/>
                <w:sz w:val="22"/>
                <w:szCs w:val="22"/>
                <w:lang w:val="es-MX"/>
              </w:rPr>
              <w:t>__________________________________</w:t>
            </w:r>
          </w:p>
          <w:p w:rsidR="00362CAF" w:rsidRPr="0069427D" w:rsidRDefault="00362CAF" w:rsidP="00A81697">
            <w:pPr>
              <w:tabs>
                <w:tab w:val="left" w:pos="284"/>
              </w:tabs>
              <w:spacing w:line="360" w:lineRule="auto"/>
              <w:jc w:val="center"/>
              <w:rPr>
                <w:rFonts w:ascii="Arial" w:hAnsi="Arial" w:cs="Arial"/>
                <w:b/>
                <w:sz w:val="22"/>
                <w:szCs w:val="22"/>
                <w:lang w:val="es-MX"/>
              </w:rPr>
            </w:pPr>
            <w:r w:rsidRPr="0069427D">
              <w:rPr>
                <w:rFonts w:ascii="Arial" w:hAnsi="Arial" w:cs="Arial"/>
                <w:b/>
                <w:sz w:val="22"/>
                <w:szCs w:val="22"/>
                <w:lang w:val="es-MX"/>
              </w:rPr>
              <w:t>Lic. Roberto Hemuda Debs.</w:t>
            </w:r>
          </w:p>
          <w:p w:rsidR="00362CAF" w:rsidRPr="0069427D" w:rsidRDefault="00362CAF" w:rsidP="00A81697">
            <w:pPr>
              <w:tabs>
                <w:tab w:val="left" w:pos="284"/>
              </w:tabs>
              <w:spacing w:line="360" w:lineRule="auto"/>
              <w:ind w:left="284"/>
              <w:jc w:val="center"/>
              <w:rPr>
                <w:rFonts w:ascii="Arial" w:hAnsi="Arial" w:cs="Arial"/>
                <w:b/>
                <w:sz w:val="22"/>
                <w:szCs w:val="22"/>
                <w:lang w:val="es-MX"/>
              </w:rPr>
            </w:pPr>
            <w:r w:rsidRPr="0069427D">
              <w:rPr>
                <w:rFonts w:ascii="Arial" w:hAnsi="Arial" w:cs="Arial"/>
                <w:sz w:val="22"/>
                <w:szCs w:val="22"/>
                <w:lang w:val="es-MX"/>
              </w:rPr>
              <w:t xml:space="preserve">Vocal del Centro Empresarial de Jalisco. </w:t>
            </w:r>
          </w:p>
          <w:p w:rsidR="003466FE" w:rsidRPr="0069427D" w:rsidRDefault="003466FE" w:rsidP="00A81697">
            <w:pPr>
              <w:tabs>
                <w:tab w:val="left" w:pos="284"/>
              </w:tabs>
              <w:spacing w:line="360" w:lineRule="auto"/>
              <w:jc w:val="center"/>
              <w:rPr>
                <w:rFonts w:ascii="Arial" w:hAnsi="Arial" w:cs="Arial"/>
                <w:sz w:val="22"/>
                <w:szCs w:val="22"/>
                <w:lang w:val="es-MX"/>
              </w:rPr>
            </w:pPr>
          </w:p>
        </w:tc>
      </w:tr>
      <w:tr w:rsidR="004B1E87" w:rsidRPr="0069427D" w:rsidTr="00394274">
        <w:tc>
          <w:tcPr>
            <w:tcW w:w="4555" w:type="dxa"/>
          </w:tcPr>
          <w:p w:rsidR="004B1E87" w:rsidRDefault="004B1E87" w:rsidP="00202138">
            <w:pPr>
              <w:tabs>
                <w:tab w:val="left" w:pos="284"/>
              </w:tabs>
              <w:spacing w:line="360" w:lineRule="auto"/>
              <w:rPr>
                <w:rFonts w:ascii="Arial" w:hAnsi="Arial" w:cs="Arial"/>
                <w:sz w:val="22"/>
                <w:szCs w:val="22"/>
                <w:lang w:val="es-MX"/>
              </w:rPr>
            </w:pPr>
          </w:p>
          <w:p w:rsidR="00A869C3" w:rsidRDefault="00A869C3" w:rsidP="00202138">
            <w:pPr>
              <w:tabs>
                <w:tab w:val="left" w:pos="284"/>
              </w:tabs>
              <w:spacing w:line="360" w:lineRule="auto"/>
              <w:rPr>
                <w:rFonts w:ascii="Arial" w:hAnsi="Arial" w:cs="Arial"/>
                <w:sz w:val="22"/>
                <w:szCs w:val="22"/>
                <w:lang w:val="es-MX"/>
              </w:rPr>
            </w:pPr>
          </w:p>
          <w:p w:rsidR="00A869C3" w:rsidRPr="0069427D" w:rsidRDefault="00A869C3" w:rsidP="00202138">
            <w:pPr>
              <w:tabs>
                <w:tab w:val="left" w:pos="284"/>
              </w:tabs>
              <w:spacing w:line="360" w:lineRule="auto"/>
              <w:rPr>
                <w:rFonts w:ascii="Arial" w:hAnsi="Arial" w:cs="Arial"/>
                <w:sz w:val="22"/>
                <w:szCs w:val="22"/>
                <w:lang w:val="es-MX"/>
              </w:rPr>
            </w:pPr>
          </w:p>
          <w:p w:rsidR="004B1E87" w:rsidRPr="0069427D" w:rsidRDefault="004B1E87" w:rsidP="00202138">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__________________________________</w:t>
            </w:r>
          </w:p>
          <w:p w:rsidR="004B1E87" w:rsidRPr="0069427D" w:rsidRDefault="004B1E87" w:rsidP="00202138">
            <w:pPr>
              <w:tabs>
                <w:tab w:val="left" w:pos="284"/>
              </w:tabs>
              <w:spacing w:line="360" w:lineRule="auto"/>
              <w:jc w:val="center"/>
              <w:rPr>
                <w:rFonts w:ascii="Arial" w:hAnsi="Arial" w:cs="Arial"/>
                <w:b/>
                <w:sz w:val="22"/>
                <w:szCs w:val="22"/>
                <w:lang w:val="es-MX"/>
              </w:rPr>
            </w:pPr>
            <w:r w:rsidRPr="0069427D">
              <w:rPr>
                <w:rFonts w:ascii="Arial" w:hAnsi="Arial" w:cs="Arial"/>
                <w:b/>
                <w:sz w:val="22"/>
                <w:szCs w:val="22"/>
                <w:lang w:val="es-MX"/>
              </w:rPr>
              <w:t>Mtro. Roberto Calderón Martínez</w:t>
            </w:r>
          </w:p>
          <w:p w:rsidR="004B1E87" w:rsidRPr="0069427D" w:rsidRDefault="004B1E87" w:rsidP="00202138">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Vocal de la Secretaría de Desarrollo Económico.</w:t>
            </w:r>
          </w:p>
          <w:p w:rsidR="004B1E87" w:rsidRPr="0069427D" w:rsidRDefault="004B1E87" w:rsidP="00202138">
            <w:pPr>
              <w:tabs>
                <w:tab w:val="left" w:pos="284"/>
              </w:tabs>
              <w:spacing w:line="360" w:lineRule="auto"/>
              <w:rPr>
                <w:rFonts w:ascii="Arial" w:hAnsi="Arial" w:cs="Arial"/>
                <w:sz w:val="22"/>
                <w:szCs w:val="22"/>
                <w:lang w:val="es-MX"/>
              </w:rPr>
            </w:pPr>
          </w:p>
        </w:tc>
        <w:tc>
          <w:tcPr>
            <w:tcW w:w="4499" w:type="dxa"/>
          </w:tcPr>
          <w:p w:rsidR="004B1E87" w:rsidRDefault="004B1E87" w:rsidP="00202138">
            <w:pPr>
              <w:tabs>
                <w:tab w:val="left" w:pos="284"/>
              </w:tabs>
              <w:spacing w:line="360" w:lineRule="auto"/>
              <w:rPr>
                <w:rFonts w:ascii="Arial" w:hAnsi="Arial" w:cs="Arial"/>
                <w:sz w:val="22"/>
                <w:szCs w:val="22"/>
                <w:lang w:val="es-MX"/>
              </w:rPr>
            </w:pPr>
          </w:p>
          <w:p w:rsidR="00A869C3" w:rsidRDefault="00A869C3" w:rsidP="00202138">
            <w:pPr>
              <w:tabs>
                <w:tab w:val="left" w:pos="284"/>
              </w:tabs>
              <w:spacing w:line="360" w:lineRule="auto"/>
              <w:rPr>
                <w:rFonts w:ascii="Arial" w:hAnsi="Arial" w:cs="Arial"/>
                <w:sz w:val="22"/>
                <w:szCs w:val="22"/>
                <w:lang w:val="es-MX"/>
              </w:rPr>
            </w:pPr>
          </w:p>
          <w:p w:rsidR="00A869C3" w:rsidRPr="0069427D" w:rsidRDefault="00A869C3" w:rsidP="00202138">
            <w:pPr>
              <w:tabs>
                <w:tab w:val="left" w:pos="284"/>
              </w:tabs>
              <w:spacing w:line="360" w:lineRule="auto"/>
              <w:rPr>
                <w:rFonts w:ascii="Arial" w:hAnsi="Arial" w:cs="Arial"/>
                <w:sz w:val="22"/>
                <w:szCs w:val="22"/>
                <w:lang w:val="es-MX"/>
              </w:rPr>
            </w:pPr>
          </w:p>
          <w:p w:rsidR="004B1E87" w:rsidRPr="0069427D" w:rsidRDefault="004B1E87" w:rsidP="00202138">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_________________________________</w:t>
            </w:r>
          </w:p>
          <w:p w:rsidR="004B1E87" w:rsidRPr="0069427D" w:rsidRDefault="004B1E87" w:rsidP="00202138">
            <w:pPr>
              <w:tabs>
                <w:tab w:val="left" w:pos="284"/>
              </w:tabs>
              <w:spacing w:line="360" w:lineRule="auto"/>
              <w:jc w:val="center"/>
              <w:rPr>
                <w:rFonts w:ascii="Arial" w:hAnsi="Arial" w:cs="Arial"/>
                <w:b/>
                <w:sz w:val="22"/>
                <w:szCs w:val="22"/>
                <w:lang w:val="es-MX"/>
              </w:rPr>
            </w:pPr>
            <w:r w:rsidRPr="0069427D">
              <w:rPr>
                <w:rFonts w:ascii="Arial" w:hAnsi="Arial" w:cs="Arial"/>
                <w:b/>
                <w:sz w:val="22"/>
                <w:szCs w:val="22"/>
                <w:lang w:val="es-MX"/>
              </w:rPr>
              <w:t>Lic. Francisco Aguilera Barba.</w:t>
            </w:r>
          </w:p>
          <w:p w:rsidR="004B1E87" w:rsidRPr="0069427D" w:rsidRDefault="004B1E87" w:rsidP="00202138">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Vocal propietario de la Cámara Nacional de Comercio de Guadalajara</w:t>
            </w:r>
          </w:p>
          <w:p w:rsidR="004B1E87" w:rsidRPr="0069427D" w:rsidRDefault="004B1E87" w:rsidP="00202138">
            <w:pPr>
              <w:tabs>
                <w:tab w:val="left" w:pos="284"/>
              </w:tabs>
              <w:spacing w:line="360" w:lineRule="auto"/>
              <w:jc w:val="center"/>
              <w:rPr>
                <w:rFonts w:ascii="Arial" w:hAnsi="Arial" w:cs="Arial"/>
                <w:sz w:val="22"/>
                <w:szCs w:val="22"/>
                <w:lang w:val="es-MX"/>
              </w:rPr>
            </w:pPr>
          </w:p>
        </w:tc>
      </w:tr>
      <w:tr w:rsidR="004B1E87" w:rsidRPr="0069427D" w:rsidTr="00394274">
        <w:tc>
          <w:tcPr>
            <w:tcW w:w="4555" w:type="dxa"/>
          </w:tcPr>
          <w:p w:rsidR="004B1E87" w:rsidRDefault="004B1E87" w:rsidP="00202138">
            <w:pPr>
              <w:tabs>
                <w:tab w:val="left" w:pos="284"/>
              </w:tabs>
              <w:spacing w:line="360" w:lineRule="auto"/>
              <w:rPr>
                <w:rFonts w:ascii="Arial" w:hAnsi="Arial" w:cs="Arial"/>
                <w:sz w:val="22"/>
                <w:szCs w:val="22"/>
                <w:lang w:val="es-MX"/>
              </w:rPr>
            </w:pPr>
          </w:p>
          <w:p w:rsidR="00A869C3" w:rsidRDefault="00A869C3" w:rsidP="00202138">
            <w:pPr>
              <w:tabs>
                <w:tab w:val="left" w:pos="284"/>
              </w:tabs>
              <w:spacing w:line="360" w:lineRule="auto"/>
              <w:rPr>
                <w:rFonts w:ascii="Arial" w:hAnsi="Arial" w:cs="Arial"/>
                <w:sz w:val="22"/>
                <w:szCs w:val="22"/>
                <w:lang w:val="es-MX"/>
              </w:rPr>
            </w:pPr>
          </w:p>
          <w:p w:rsidR="00A869C3" w:rsidRDefault="00A869C3" w:rsidP="00202138">
            <w:pPr>
              <w:tabs>
                <w:tab w:val="left" w:pos="284"/>
              </w:tabs>
              <w:spacing w:line="360" w:lineRule="auto"/>
              <w:rPr>
                <w:rFonts w:ascii="Arial" w:hAnsi="Arial" w:cs="Arial"/>
                <w:sz w:val="22"/>
                <w:szCs w:val="22"/>
                <w:lang w:val="es-MX"/>
              </w:rPr>
            </w:pPr>
          </w:p>
          <w:p w:rsidR="00A869C3" w:rsidRPr="0069427D" w:rsidRDefault="00A869C3" w:rsidP="00202138">
            <w:pPr>
              <w:tabs>
                <w:tab w:val="left" w:pos="284"/>
              </w:tabs>
              <w:spacing w:line="360" w:lineRule="auto"/>
              <w:rPr>
                <w:rFonts w:ascii="Arial" w:hAnsi="Arial" w:cs="Arial"/>
                <w:sz w:val="22"/>
                <w:szCs w:val="22"/>
                <w:lang w:val="es-MX"/>
              </w:rPr>
            </w:pPr>
          </w:p>
          <w:p w:rsidR="004B1E87" w:rsidRPr="0069427D" w:rsidRDefault="004B1E87" w:rsidP="00202138">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__________________________________</w:t>
            </w:r>
          </w:p>
          <w:p w:rsidR="004B1E87" w:rsidRPr="0069427D" w:rsidRDefault="004B1E87" w:rsidP="00202138">
            <w:pPr>
              <w:tabs>
                <w:tab w:val="left" w:pos="284"/>
              </w:tabs>
              <w:spacing w:line="360" w:lineRule="auto"/>
              <w:jc w:val="center"/>
              <w:rPr>
                <w:rFonts w:ascii="Arial" w:hAnsi="Arial" w:cs="Arial"/>
                <w:b/>
                <w:sz w:val="22"/>
                <w:szCs w:val="22"/>
                <w:lang w:val="es-MX"/>
              </w:rPr>
            </w:pPr>
            <w:r w:rsidRPr="0069427D">
              <w:rPr>
                <w:rFonts w:ascii="Arial" w:hAnsi="Arial" w:cs="Arial"/>
                <w:b/>
                <w:sz w:val="22"/>
                <w:szCs w:val="22"/>
                <w:lang w:val="es-MX"/>
              </w:rPr>
              <w:t>Lic. Martha Patricia Armenta de León</w:t>
            </w:r>
          </w:p>
          <w:p w:rsidR="004B1E87" w:rsidRPr="0069427D" w:rsidRDefault="004B1E87" w:rsidP="00202138">
            <w:pPr>
              <w:tabs>
                <w:tab w:val="left" w:pos="284"/>
              </w:tabs>
              <w:spacing w:line="360" w:lineRule="auto"/>
              <w:jc w:val="center"/>
              <w:rPr>
                <w:rFonts w:ascii="Arial" w:hAnsi="Arial" w:cs="Arial"/>
                <w:sz w:val="22"/>
                <w:szCs w:val="22"/>
                <w:lang w:val="es-MX"/>
              </w:rPr>
            </w:pPr>
            <w:r w:rsidRPr="0069427D">
              <w:rPr>
                <w:rFonts w:ascii="Arial" w:hAnsi="Arial" w:cs="Arial"/>
                <w:sz w:val="22"/>
                <w:szCs w:val="22"/>
                <w:lang w:val="es-MX"/>
              </w:rPr>
              <w:t>Vocal de la Contraloría del Estado de Jalisco</w:t>
            </w:r>
          </w:p>
        </w:tc>
        <w:tc>
          <w:tcPr>
            <w:tcW w:w="4499" w:type="dxa"/>
          </w:tcPr>
          <w:p w:rsidR="004B1E87" w:rsidRDefault="004B1E87" w:rsidP="00202138">
            <w:pPr>
              <w:tabs>
                <w:tab w:val="left" w:pos="284"/>
              </w:tabs>
              <w:spacing w:line="360" w:lineRule="auto"/>
              <w:rPr>
                <w:rFonts w:ascii="Arial" w:hAnsi="Arial" w:cs="Arial"/>
                <w:sz w:val="22"/>
                <w:szCs w:val="22"/>
                <w:lang w:val="es-MX"/>
              </w:rPr>
            </w:pPr>
          </w:p>
          <w:p w:rsidR="00A869C3" w:rsidRDefault="00A869C3" w:rsidP="00202138">
            <w:pPr>
              <w:tabs>
                <w:tab w:val="left" w:pos="284"/>
              </w:tabs>
              <w:spacing w:line="360" w:lineRule="auto"/>
              <w:rPr>
                <w:rFonts w:ascii="Arial" w:hAnsi="Arial" w:cs="Arial"/>
                <w:sz w:val="22"/>
                <w:szCs w:val="22"/>
                <w:lang w:val="es-MX"/>
              </w:rPr>
            </w:pPr>
          </w:p>
          <w:p w:rsidR="00A869C3" w:rsidRDefault="00A869C3" w:rsidP="00202138">
            <w:pPr>
              <w:tabs>
                <w:tab w:val="left" w:pos="284"/>
              </w:tabs>
              <w:spacing w:line="360" w:lineRule="auto"/>
              <w:rPr>
                <w:rFonts w:ascii="Arial" w:hAnsi="Arial" w:cs="Arial"/>
                <w:sz w:val="22"/>
                <w:szCs w:val="22"/>
                <w:lang w:val="es-MX"/>
              </w:rPr>
            </w:pPr>
          </w:p>
          <w:p w:rsidR="00A869C3" w:rsidRPr="0069427D" w:rsidRDefault="00A869C3" w:rsidP="00202138">
            <w:pPr>
              <w:tabs>
                <w:tab w:val="left" w:pos="284"/>
              </w:tabs>
              <w:spacing w:line="360" w:lineRule="auto"/>
              <w:rPr>
                <w:rFonts w:ascii="Arial" w:hAnsi="Arial" w:cs="Arial"/>
                <w:sz w:val="22"/>
                <w:szCs w:val="22"/>
                <w:lang w:val="es-MX"/>
              </w:rPr>
            </w:pPr>
          </w:p>
          <w:p w:rsidR="0069427D" w:rsidRPr="0069427D" w:rsidRDefault="0069427D" w:rsidP="0069427D">
            <w:pPr>
              <w:tabs>
                <w:tab w:val="left" w:pos="284"/>
              </w:tabs>
              <w:spacing w:line="360" w:lineRule="auto"/>
              <w:rPr>
                <w:rFonts w:ascii="Arial" w:hAnsi="Arial" w:cs="Arial"/>
                <w:sz w:val="22"/>
                <w:szCs w:val="22"/>
                <w:lang w:val="es-MX"/>
              </w:rPr>
            </w:pPr>
            <w:r w:rsidRPr="0069427D">
              <w:rPr>
                <w:rFonts w:ascii="Arial" w:hAnsi="Arial" w:cs="Arial"/>
                <w:sz w:val="22"/>
                <w:szCs w:val="22"/>
                <w:lang w:val="es-MX"/>
              </w:rPr>
              <w:t>__________________________________</w:t>
            </w:r>
          </w:p>
          <w:p w:rsidR="0069427D" w:rsidRPr="0069427D" w:rsidRDefault="0069427D" w:rsidP="0069427D">
            <w:pPr>
              <w:tabs>
                <w:tab w:val="left" w:pos="284"/>
              </w:tabs>
              <w:spacing w:line="360" w:lineRule="auto"/>
              <w:jc w:val="center"/>
              <w:rPr>
                <w:rFonts w:ascii="Arial" w:hAnsi="Arial" w:cs="Arial"/>
                <w:b/>
                <w:sz w:val="22"/>
                <w:szCs w:val="22"/>
                <w:lang w:val="es-MX"/>
              </w:rPr>
            </w:pPr>
            <w:r w:rsidRPr="0069427D">
              <w:rPr>
                <w:rFonts w:ascii="Arial" w:hAnsi="Arial" w:cs="Arial"/>
                <w:b/>
                <w:sz w:val="22"/>
                <w:szCs w:val="22"/>
                <w:lang w:val="es-MX"/>
              </w:rPr>
              <w:t>Lic. Armando González Farah</w:t>
            </w:r>
          </w:p>
          <w:p w:rsidR="0069427D" w:rsidRPr="0069427D" w:rsidRDefault="0069427D" w:rsidP="0069427D">
            <w:pPr>
              <w:tabs>
                <w:tab w:val="left" w:pos="284"/>
              </w:tabs>
              <w:spacing w:line="360" w:lineRule="auto"/>
              <w:ind w:left="284"/>
              <w:jc w:val="center"/>
              <w:rPr>
                <w:rFonts w:ascii="Arial" w:hAnsi="Arial" w:cs="Arial"/>
                <w:b/>
                <w:sz w:val="22"/>
                <w:szCs w:val="22"/>
                <w:lang w:val="es-MX"/>
              </w:rPr>
            </w:pPr>
            <w:r w:rsidRPr="0069427D">
              <w:rPr>
                <w:rFonts w:ascii="Arial" w:hAnsi="Arial" w:cs="Arial"/>
                <w:sz w:val="22"/>
                <w:szCs w:val="22"/>
                <w:lang w:val="es-MX"/>
              </w:rPr>
              <w:t>Vocal Suplente del Consejo de Cámaras Industriales de Jalisco.</w:t>
            </w:r>
          </w:p>
          <w:p w:rsidR="004B1E87" w:rsidRPr="0069427D" w:rsidRDefault="004B1E87" w:rsidP="00202138">
            <w:pPr>
              <w:tabs>
                <w:tab w:val="left" w:pos="284"/>
              </w:tabs>
              <w:spacing w:line="360" w:lineRule="auto"/>
              <w:jc w:val="center"/>
              <w:rPr>
                <w:rFonts w:ascii="Arial" w:hAnsi="Arial" w:cs="Arial"/>
                <w:sz w:val="22"/>
                <w:szCs w:val="22"/>
                <w:lang w:val="es-MX"/>
              </w:rPr>
            </w:pPr>
          </w:p>
        </w:tc>
      </w:tr>
    </w:tbl>
    <w:p w:rsidR="00BC4043" w:rsidRDefault="00BC4043" w:rsidP="000A6190">
      <w:pPr>
        <w:tabs>
          <w:tab w:val="left" w:pos="284"/>
        </w:tabs>
        <w:spacing w:line="360" w:lineRule="auto"/>
        <w:jc w:val="center"/>
        <w:rPr>
          <w:rFonts w:ascii="Arial" w:hAnsi="Arial" w:cs="Arial"/>
          <w:b/>
          <w:szCs w:val="22"/>
          <w:lang w:val="es-MX"/>
        </w:rPr>
      </w:pPr>
    </w:p>
    <w:p w:rsidR="00237205" w:rsidRPr="0069427D" w:rsidRDefault="004F5CBD" w:rsidP="000A6190">
      <w:pPr>
        <w:tabs>
          <w:tab w:val="left" w:pos="284"/>
        </w:tabs>
        <w:spacing w:line="360" w:lineRule="auto"/>
        <w:jc w:val="center"/>
        <w:rPr>
          <w:rFonts w:ascii="Arial" w:hAnsi="Arial" w:cs="Arial"/>
          <w:b/>
          <w:szCs w:val="22"/>
          <w:lang w:val="es-MX"/>
        </w:rPr>
      </w:pPr>
      <w:r w:rsidRPr="0069427D">
        <w:rPr>
          <w:rFonts w:ascii="Arial" w:hAnsi="Arial" w:cs="Arial"/>
          <w:b/>
          <w:szCs w:val="22"/>
          <w:lang w:val="es-MX"/>
        </w:rPr>
        <w:t xml:space="preserve">ESTA HOJA DE FIRMAS, PERTENECE AL ACTA </w:t>
      </w:r>
      <w:r w:rsidR="0069427D" w:rsidRPr="0069427D">
        <w:rPr>
          <w:rFonts w:ascii="Arial" w:hAnsi="Arial" w:cs="Arial"/>
          <w:b/>
          <w:szCs w:val="22"/>
          <w:lang w:val="es-MX"/>
        </w:rPr>
        <w:t xml:space="preserve">DÉCIMO SEXTA </w:t>
      </w:r>
      <w:r w:rsidR="00842E0F" w:rsidRPr="0069427D">
        <w:rPr>
          <w:rFonts w:ascii="Arial" w:hAnsi="Arial" w:cs="Arial"/>
          <w:b/>
          <w:szCs w:val="22"/>
          <w:lang w:val="es-MX"/>
        </w:rPr>
        <w:t>REUNIÓN EXTRAORDINARIA</w:t>
      </w:r>
      <w:r w:rsidR="00936C5D" w:rsidRPr="0069427D">
        <w:rPr>
          <w:rFonts w:ascii="Arial" w:hAnsi="Arial" w:cs="Arial"/>
          <w:b/>
          <w:szCs w:val="22"/>
          <w:lang w:val="es-MX"/>
        </w:rPr>
        <w:t xml:space="preserve"> </w:t>
      </w:r>
      <w:r w:rsidRPr="0069427D">
        <w:rPr>
          <w:rFonts w:ascii="Arial" w:hAnsi="Arial" w:cs="Arial"/>
          <w:b/>
          <w:szCs w:val="22"/>
          <w:lang w:val="es-MX"/>
        </w:rPr>
        <w:t>DE LA COMISIÓN DE ADQUISICIONES Y ENAJENACIONES DEL ESTADO DE JALISCO</w:t>
      </w:r>
    </w:p>
    <w:p w:rsidR="00BC4043" w:rsidRDefault="00BC4043"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69427D">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sidRPr="0069427D">
        <w:rPr>
          <w:rFonts w:ascii="Arial" w:hAnsi="Arial" w:cs="Arial"/>
          <w:i/>
          <w:sz w:val="16"/>
          <w:szCs w:val="22"/>
        </w:rPr>
        <w:t>9</w:t>
      </w:r>
      <w:r w:rsidRPr="0069427D">
        <w:rPr>
          <w:rFonts w:ascii="Arial" w:hAnsi="Arial" w:cs="Arial"/>
          <w:i/>
          <w:sz w:val="16"/>
          <w:szCs w:val="22"/>
        </w:rPr>
        <w:t xml:space="preserve"> de la Ley de Adquisiciones </w:t>
      </w:r>
      <w:r w:rsidRPr="0069427D">
        <w:rPr>
          <w:rFonts w:ascii="Arial" w:hAnsi="Arial" w:cs="Arial"/>
          <w:i/>
          <w:sz w:val="14"/>
          <w:szCs w:val="22"/>
        </w:rPr>
        <w:t xml:space="preserve">y </w:t>
      </w:r>
      <w:r w:rsidRPr="0069427D">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12" w:rsidRDefault="00D96812">
      <w:r>
        <w:separator/>
      </w:r>
    </w:p>
  </w:endnote>
  <w:endnote w:type="continuationSeparator" w:id="0">
    <w:p w:rsidR="00D96812" w:rsidRDefault="00D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C8" w:rsidRDefault="000022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0022C8" w:rsidRDefault="000022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C8" w:rsidRDefault="000022C8" w:rsidP="00721977">
    <w:pPr>
      <w:pStyle w:val="Piedepgina"/>
      <w:rPr>
        <w:sz w:val="16"/>
        <w:szCs w:val="16"/>
      </w:rPr>
    </w:pPr>
  </w:p>
  <w:p w:rsidR="000022C8" w:rsidRPr="00351BBE" w:rsidRDefault="000022C8" w:rsidP="00721977">
    <w:pPr>
      <w:pStyle w:val="Piedepgina"/>
      <w:rPr>
        <w:rFonts w:ascii="Arial" w:hAnsi="Arial" w:cs="Arial"/>
        <w:sz w:val="16"/>
        <w:szCs w:val="16"/>
      </w:rPr>
    </w:pPr>
    <w:r>
      <w:rPr>
        <w:rFonts w:ascii="Arial" w:hAnsi="Arial" w:cs="Arial"/>
        <w:sz w:val="16"/>
        <w:szCs w:val="16"/>
      </w:rPr>
      <w:t>Décimo Sexta Reunión Extraordinaria</w:t>
    </w:r>
  </w:p>
  <w:p w:rsidR="000022C8" w:rsidRPr="00351BBE" w:rsidRDefault="000022C8"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0022C8" w:rsidRPr="00351BBE" w:rsidRDefault="000022C8"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0022C8" w:rsidRPr="00351BBE" w:rsidRDefault="000022C8" w:rsidP="00721977">
    <w:pPr>
      <w:pStyle w:val="Piedepgina"/>
      <w:rPr>
        <w:rFonts w:ascii="Arial" w:hAnsi="Arial" w:cs="Arial"/>
        <w:sz w:val="16"/>
        <w:szCs w:val="16"/>
      </w:rPr>
    </w:pPr>
    <w:r>
      <w:rPr>
        <w:rFonts w:ascii="Arial" w:hAnsi="Arial" w:cs="Arial"/>
        <w:sz w:val="16"/>
        <w:szCs w:val="16"/>
      </w:rPr>
      <w:t>30 de mayo de 2016</w:t>
    </w:r>
  </w:p>
  <w:p w:rsidR="000022C8" w:rsidRPr="00C10A22" w:rsidRDefault="000022C8"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A462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A4621">
      <w:rPr>
        <w:b/>
        <w:noProof/>
      </w:rPr>
      <w:t>23</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C8" w:rsidRDefault="000022C8" w:rsidP="00721977">
    <w:pPr>
      <w:pStyle w:val="Piedepgina"/>
      <w:rPr>
        <w:sz w:val="16"/>
        <w:szCs w:val="16"/>
      </w:rPr>
    </w:pPr>
  </w:p>
  <w:p w:rsidR="000022C8" w:rsidRPr="00351BBE" w:rsidRDefault="000022C8" w:rsidP="00721977">
    <w:pPr>
      <w:pStyle w:val="Piedepgina"/>
      <w:rPr>
        <w:rFonts w:ascii="Arial" w:hAnsi="Arial" w:cs="Arial"/>
        <w:sz w:val="16"/>
        <w:szCs w:val="16"/>
      </w:rPr>
    </w:pPr>
    <w:r w:rsidRPr="00351BBE">
      <w:rPr>
        <w:rFonts w:ascii="Arial" w:hAnsi="Arial" w:cs="Arial"/>
        <w:sz w:val="16"/>
        <w:szCs w:val="16"/>
      </w:rPr>
      <w:t>Primera Reunión Ordinaria</w:t>
    </w:r>
  </w:p>
  <w:p w:rsidR="000022C8" w:rsidRPr="00351BBE" w:rsidRDefault="000022C8"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0022C8" w:rsidRPr="00351BBE" w:rsidRDefault="000022C8"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0022C8" w:rsidRPr="00351BBE" w:rsidRDefault="000022C8" w:rsidP="00721977">
    <w:pPr>
      <w:pStyle w:val="Piedepgina"/>
      <w:rPr>
        <w:rFonts w:ascii="Arial" w:hAnsi="Arial" w:cs="Arial"/>
        <w:sz w:val="16"/>
        <w:szCs w:val="16"/>
      </w:rPr>
    </w:pPr>
    <w:r w:rsidRPr="00351BBE">
      <w:rPr>
        <w:rFonts w:ascii="Arial" w:hAnsi="Arial" w:cs="Arial"/>
        <w:sz w:val="16"/>
        <w:szCs w:val="16"/>
      </w:rPr>
      <w:t>11 de Marzo de 2013</w:t>
    </w:r>
  </w:p>
  <w:p w:rsidR="000022C8" w:rsidRDefault="000022C8">
    <w:pPr>
      <w:pStyle w:val="Piedepgina"/>
    </w:pPr>
  </w:p>
  <w:p w:rsidR="000022C8" w:rsidRDefault="00002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12" w:rsidRDefault="00D96812">
      <w:r>
        <w:separator/>
      </w:r>
    </w:p>
  </w:footnote>
  <w:footnote w:type="continuationSeparator" w:id="0">
    <w:p w:rsidR="00D96812" w:rsidRDefault="00D9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C8" w:rsidRPr="00351BBE" w:rsidRDefault="000022C8"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201ADA60"/>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25020"/>
    <w:multiLevelType w:val="hybridMultilevel"/>
    <w:tmpl w:val="4072B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4010B0"/>
    <w:multiLevelType w:val="hybridMultilevel"/>
    <w:tmpl w:val="8D5C7296"/>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772C4A"/>
    <w:multiLevelType w:val="hybridMultilevel"/>
    <w:tmpl w:val="99A4AD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817FB3"/>
    <w:multiLevelType w:val="hybridMultilevel"/>
    <w:tmpl w:val="A96647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811C10"/>
    <w:multiLevelType w:val="hybridMultilevel"/>
    <w:tmpl w:val="98FC6F9C"/>
    <w:lvl w:ilvl="0" w:tplc="4A527A9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11"/>
  </w:num>
  <w:num w:numId="5">
    <w:abstractNumId w:val="9"/>
  </w:num>
  <w:num w:numId="6">
    <w:abstractNumId w:val="4"/>
  </w:num>
  <w:num w:numId="7">
    <w:abstractNumId w:val="17"/>
  </w:num>
  <w:num w:numId="8">
    <w:abstractNumId w:val="3"/>
  </w:num>
  <w:num w:numId="9">
    <w:abstractNumId w:val="20"/>
  </w:num>
  <w:num w:numId="10">
    <w:abstractNumId w:val="10"/>
  </w:num>
  <w:num w:numId="11">
    <w:abstractNumId w:val="5"/>
  </w:num>
  <w:num w:numId="12">
    <w:abstractNumId w:val="6"/>
  </w:num>
  <w:num w:numId="13">
    <w:abstractNumId w:val="23"/>
  </w:num>
  <w:num w:numId="14">
    <w:abstractNumId w:val="8"/>
  </w:num>
  <w:num w:numId="15">
    <w:abstractNumId w:val="2"/>
  </w:num>
  <w:num w:numId="16">
    <w:abstractNumId w:val="22"/>
  </w:num>
  <w:num w:numId="17">
    <w:abstractNumId w:val="16"/>
  </w:num>
  <w:num w:numId="18">
    <w:abstractNumId w:val="13"/>
  </w:num>
  <w:num w:numId="19">
    <w:abstractNumId w:val="15"/>
  </w:num>
  <w:num w:numId="20">
    <w:abstractNumId w:val="19"/>
  </w:num>
  <w:num w:numId="21">
    <w:abstractNumId w:val="21"/>
  </w:num>
  <w:num w:numId="22">
    <w:abstractNumId w:val="14"/>
  </w:num>
  <w:num w:numId="23">
    <w:abstractNumId w:val="12"/>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2C8"/>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D0F"/>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676D"/>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B46"/>
    <w:rsid w:val="00097CD4"/>
    <w:rsid w:val="000A0CD6"/>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3787"/>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546"/>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6F90"/>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2F3D"/>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2A1"/>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C7810"/>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138"/>
    <w:rsid w:val="00202E74"/>
    <w:rsid w:val="00202E8A"/>
    <w:rsid w:val="0020309A"/>
    <w:rsid w:val="002039DA"/>
    <w:rsid w:val="0020424F"/>
    <w:rsid w:val="002045A4"/>
    <w:rsid w:val="002048D8"/>
    <w:rsid w:val="00204BED"/>
    <w:rsid w:val="00204C56"/>
    <w:rsid w:val="002050C0"/>
    <w:rsid w:val="00205153"/>
    <w:rsid w:val="002053BE"/>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B6"/>
    <w:rsid w:val="00217A39"/>
    <w:rsid w:val="00217DBC"/>
    <w:rsid w:val="00220DDE"/>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4DA4"/>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82D"/>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21"/>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DDB"/>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9E1"/>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4830"/>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0EB"/>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5AA"/>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936"/>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1FB"/>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8D0"/>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3F01"/>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7D"/>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0E3"/>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6EE"/>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C7D"/>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981"/>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46B"/>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B7EC2"/>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6E4"/>
    <w:rsid w:val="008E4C35"/>
    <w:rsid w:val="008E4E7E"/>
    <w:rsid w:val="008E5DF9"/>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382A"/>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C51"/>
    <w:rsid w:val="00913DE0"/>
    <w:rsid w:val="00914274"/>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4B64"/>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A55"/>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8A5"/>
    <w:rsid w:val="009C6F7D"/>
    <w:rsid w:val="009C768C"/>
    <w:rsid w:val="009C7E7E"/>
    <w:rsid w:val="009D0C12"/>
    <w:rsid w:val="009D1533"/>
    <w:rsid w:val="009D1664"/>
    <w:rsid w:val="009D18F0"/>
    <w:rsid w:val="009D1C75"/>
    <w:rsid w:val="009D1D9F"/>
    <w:rsid w:val="009D1EDF"/>
    <w:rsid w:val="009D23C1"/>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A83"/>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69C3"/>
    <w:rsid w:val="00A8736B"/>
    <w:rsid w:val="00A87C3C"/>
    <w:rsid w:val="00A905FE"/>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1793"/>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0F8A"/>
    <w:rsid w:val="00B72548"/>
    <w:rsid w:val="00B72C58"/>
    <w:rsid w:val="00B72D15"/>
    <w:rsid w:val="00B73188"/>
    <w:rsid w:val="00B73A50"/>
    <w:rsid w:val="00B73BCA"/>
    <w:rsid w:val="00B74C3C"/>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04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74B"/>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425D"/>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1B37"/>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6436"/>
    <w:rsid w:val="00CF7475"/>
    <w:rsid w:val="00D0027C"/>
    <w:rsid w:val="00D002F7"/>
    <w:rsid w:val="00D002F8"/>
    <w:rsid w:val="00D01B70"/>
    <w:rsid w:val="00D01BF2"/>
    <w:rsid w:val="00D022B5"/>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37EE"/>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812"/>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26F"/>
    <w:rsid w:val="00DB7A9E"/>
    <w:rsid w:val="00DC0425"/>
    <w:rsid w:val="00DC0C36"/>
    <w:rsid w:val="00DC0E8C"/>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5BA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5AEB"/>
    <w:rsid w:val="00E16980"/>
    <w:rsid w:val="00E17343"/>
    <w:rsid w:val="00E17514"/>
    <w:rsid w:val="00E17E62"/>
    <w:rsid w:val="00E20605"/>
    <w:rsid w:val="00E21D03"/>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09C5"/>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0D5"/>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97F"/>
    <w:rsid w:val="00EB0B7C"/>
    <w:rsid w:val="00EB1104"/>
    <w:rsid w:val="00EB181F"/>
    <w:rsid w:val="00EB2430"/>
    <w:rsid w:val="00EB36B9"/>
    <w:rsid w:val="00EB40A4"/>
    <w:rsid w:val="00EB4A75"/>
    <w:rsid w:val="00EB518D"/>
    <w:rsid w:val="00EB775A"/>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041"/>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2F09"/>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4456"/>
    <w:rsid w:val="00F55406"/>
    <w:rsid w:val="00F55623"/>
    <w:rsid w:val="00F55A14"/>
    <w:rsid w:val="00F56133"/>
    <w:rsid w:val="00F56A3E"/>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12A5"/>
  <w15:docId w15:val="{EDEDE994-1A08-4638-A066-6F0586A7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DD5BA5"/>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1">
    <w:name w:val="Sombreado claro11"/>
    <w:basedOn w:val="Tablanormal"/>
    <w:next w:val="Sombreadoclaro"/>
    <w:uiPriority w:val="60"/>
    <w:rsid w:val="002021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F54456"/>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39667867">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0913931">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6AAF-1480-42EC-9E6A-837831FA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7175</Words>
  <Characters>39466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2018-11-16T16:21:00Z</cp:lastPrinted>
  <dcterms:created xsi:type="dcterms:W3CDTF">2018-11-16T15:57:00Z</dcterms:created>
  <dcterms:modified xsi:type="dcterms:W3CDTF">2018-11-16T16:23:00Z</dcterms:modified>
</cp:coreProperties>
</file>